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charts/chart10.xml" ContentType="application/vnd.openxmlformats-officedocument.drawingml.chart+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240" w:rsidRDefault="00941240" w:rsidP="00941240">
      <w:pPr>
        <w:pStyle w:val="a8"/>
        <w:ind w:firstLine="709"/>
      </w:pPr>
      <w:r>
        <w:rPr>
          <w:i/>
          <w:szCs w:val="28"/>
        </w:rPr>
        <w:t>АНАЛИЗ</w:t>
      </w:r>
    </w:p>
    <w:p w:rsidR="00941240" w:rsidRDefault="00941240" w:rsidP="00941240">
      <w:pPr>
        <w:ind w:firstLine="709"/>
        <w:jc w:val="center"/>
      </w:pPr>
      <w:r>
        <w:rPr>
          <w:b/>
          <w:i/>
          <w:sz w:val="28"/>
          <w:szCs w:val="28"/>
        </w:rPr>
        <w:t xml:space="preserve"> работы Совета по сестринскому делу и главной медицинской сестры КУЗОО «Клинический противотуберкулезный диспансер» за 201</w:t>
      </w:r>
      <w:r w:rsidR="004F1120">
        <w:rPr>
          <w:b/>
          <w:i/>
          <w:sz w:val="28"/>
          <w:szCs w:val="28"/>
        </w:rPr>
        <w:t>7</w:t>
      </w:r>
      <w:r>
        <w:rPr>
          <w:b/>
          <w:i/>
          <w:sz w:val="28"/>
          <w:szCs w:val="28"/>
        </w:rPr>
        <w:t xml:space="preserve"> год</w:t>
      </w:r>
    </w:p>
    <w:p w:rsidR="00941240" w:rsidRDefault="00941240" w:rsidP="00941240">
      <w:pPr>
        <w:ind w:firstLine="709"/>
        <w:jc w:val="both"/>
        <w:rPr>
          <w:b/>
          <w:i/>
          <w:sz w:val="28"/>
          <w:szCs w:val="28"/>
        </w:rPr>
      </w:pPr>
    </w:p>
    <w:p w:rsidR="00941240" w:rsidRDefault="00941240" w:rsidP="00941240">
      <w:pPr>
        <w:pStyle w:val="ad"/>
        <w:tabs>
          <w:tab w:val="left" w:pos="270"/>
          <w:tab w:val="left" w:pos="567"/>
        </w:tabs>
        <w:spacing w:after="0"/>
        <w:ind w:left="0"/>
        <w:jc w:val="both"/>
      </w:pPr>
      <w:r>
        <w:rPr>
          <w:sz w:val="28"/>
          <w:szCs w:val="28"/>
        </w:rPr>
        <w:tab/>
      </w:r>
      <w:r>
        <w:rPr>
          <w:sz w:val="28"/>
          <w:szCs w:val="28"/>
        </w:rPr>
        <w:tab/>
        <w:t xml:space="preserve">Совет по сестринскому делу и главная медицинская сестра в </w:t>
      </w:r>
      <w:r>
        <w:rPr>
          <w:b/>
          <w:sz w:val="28"/>
          <w:szCs w:val="28"/>
        </w:rPr>
        <w:t>201</w:t>
      </w:r>
      <w:r w:rsidR="004F1120">
        <w:rPr>
          <w:b/>
          <w:sz w:val="28"/>
          <w:szCs w:val="28"/>
        </w:rPr>
        <w:t>7</w:t>
      </w:r>
      <w:r>
        <w:rPr>
          <w:sz w:val="28"/>
          <w:szCs w:val="28"/>
        </w:rPr>
        <w:t xml:space="preserve"> году, строили свою работу согласно утвержденных планов, направленных на улучшение организации лечебно-диагностического процесса</w:t>
      </w:r>
    </w:p>
    <w:p w:rsidR="00941240" w:rsidRDefault="00941240" w:rsidP="00941240">
      <w:pPr>
        <w:pStyle w:val="ad"/>
        <w:tabs>
          <w:tab w:val="left" w:pos="270"/>
          <w:tab w:val="left" w:pos="567"/>
        </w:tabs>
        <w:spacing w:after="0"/>
        <w:ind w:left="0"/>
        <w:jc w:val="both"/>
      </w:pPr>
      <w:r>
        <w:rPr>
          <w:sz w:val="28"/>
          <w:szCs w:val="28"/>
        </w:rPr>
        <w:t xml:space="preserve"> </w:t>
      </w:r>
      <w:r>
        <w:rPr>
          <w:sz w:val="28"/>
          <w:szCs w:val="28"/>
        </w:rPr>
        <w:tab/>
      </w:r>
      <w:r>
        <w:rPr>
          <w:sz w:val="28"/>
          <w:szCs w:val="28"/>
        </w:rPr>
        <w:tab/>
        <w:t xml:space="preserve">Совет по сестринскому делу реорганизован в </w:t>
      </w:r>
      <w:r>
        <w:rPr>
          <w:b/>
          <w:sz w:val="28"/>
          <w:szCs w:val="28"/>
        </w:rPr>
        <w:t xml:space="preserve">2009 </w:t>
      </w:r>
      <w:r>
        <w:rPr>
          <w:sz w:val="28"/>
          <w:szCs w:val="28"/>
        </w:rPr>
        <w:t xml:space="preserve">году, в своей структуре имеет следующие комитеты: профессиональный комитет, этический комитет,  комитет по медикаментозному и медицинскому обеспечению, комитет по инфекционной безопасности, комитет по лечебному питанию, комитет по курации младшего медицинского персонала, информационно-эстетический комитет.      Пересмотрены структура, положения и функции каждого комитета на основании примерного положения о Совете по сестринскому делу </w:t>
      </w:r>
      <w:r>
        <w:rPr>
          <w:b/>
          <w:sz w:val="28"/>
          <w:szCs w:val="28"/>
        </w:rPr>
        <w:t>МЗ и СР РФ № 1670-ВС от 21. 12. 2004 года.</w:t>
      </w:r>
      <w:r>
        <w:rPr>
          <w:sz w:val="28"/>
          <w:szCs w:val="28"/>
        </w:rPr>
        <w:t xml:space="preserve"> </w:t>
      </w:r>
    </w:p>
    <w:p w:rsidR="00941240" w:rsidRDefault="00941240" w:rsidP="00941240">
      <w:pPr>
        <w:pStyle w:val="ad"/>
        <w:tabs>
          <w:tab w:val="left" w:pos="270"/>
          <w:tab w:val="left" w:pos="567"/>
        </w:tabs>
        <w:spacing w:after="0"/>
        <w:ind w:left="0"/>
        <w:jc w:val="both"/>
      </w:pPr>
      <w:r>
        <w:rPr>
          <w:sz w:val="28"/>
          <w:szCs w:val="28"/>
        </w:rPr>
        <w:tab/>
      </w:r>
      <w:r>
        <w:rPr>
          <w:sz w:val="28"/>
          <w:szCs w:val="28"/>
        </w:rPr>
        <w:tab/>
        <w:t xml:space="preserve">Состав Совета по </w:t>
      </w:r>
      <w:r w:rsidRPr="007107C2">
        <w:rPr>
          <w:sz w:val="28"/>
          <w:szCs w:val="28"/>
        </w:rPr>
        <w:t xml:space="preserve">сестринскому делу на </w:t>
      </w:r>
      <w:r w:rsidRPr="007107C2">
        <w:rPr>
          <w:b/>
          <w:sz w:val="28"/>
          <w:szCs w:val="28"/>
        </w:rPr>
        <w:t>201</w:t>
      </w:r>
      <w:r w:rsidR="004F1120">
        <w:rPr>
          <w:b/>
          <w:sz w:val="28"/>
          <w:szCs w:val="28"/>
        </w:rPr>
        <w:t>7</w:t>
      </w:r>
      <w:r w:rsidRPr="007107C2">
        <w:rPr>
          <w:b/>
          <w:sz w:val="28"/>
          <w:szCs w:val="28"/>
        </w:rPr>
        <w:t xml:space="preserve"> </w:t>
      </w:r>
      <w:r w:rsidRPr="007107C2">
        <w:rPr>
          <w:sz w:val="28"/>
          <w:szCs w:val="28"/>
        </w:rPr>
        <w:t>год утвержден распоряжением  главного врача КУЗОО «КПТД»</w:t>
      </w:r>
      <w:r>
        <w:rPr>
          <w:sz w:val="28"/>
          <w:szCs w:val="28"/>
        </w:rPr>
        <w:t xml:space="preserve"> </w:t>
      </w:r>
      <w:r w:rsidRPr="007107C2">
        <w:rPr>
          <w:sz w:val="28"/>
          <w:szCs w:val="28"/>
        </w:rPr>
        <w:t xml:space="preserve"> от </w:t>
      </w:r>
      <w:r w:rsidRPr="007107C2">
        <w:rPr>
          <w:b/>
          <w:sz w:val="28"/>
          <w:szCs w:val="28"/>
        </w:rPr>
        <w:t>0</w:t>
      </w:r>
      <w:r w:rsidR="007D7BFD">
        <w:rPr>
          <w:b/>
          <w:sz w:val="28"/>
          <w:szCs w:val="28"/>
        </w:rPr>
        <w:t>7</w:t>
      </w:r>
      <w:r>
        <w:rPr>
          <w:b/>
          <w:sz w:val="28"/>
          <w:szCs w:val="28"/>
        </w:rPr>
        <w:t xml:space="preserve"> </w:t>
      </w:r>
      <w:r w:rsidR="007D7BFD">
        <w:rPr>
          <w:b/>
          <w:sz w:val="28"/>
          <w:szCs w:val="28"/>
        </w:rPr>
        <w:t>февраля</w:t>
      </w:r>
      <w:r>
        <w:rPr>
          <w:b/>
          <w:sz w:val="28"/>
          <w:szCs w:val="28"/>
        </w:rPr>
        <w:t xml:space="preserve"> 201</w:t>
      </w:r>
      <w:r w:rsidR="007D7BFD">
        <w:rPr>
          <w:b/>
          <w:sz w:val="28"/>
          <w:szCs w:val="28"/>
        </w:rPr>
        <w:t>7</w:t>
      </w:r>
      <w:r>
        <w:rPr>
          <w:b/>
          <w:sz w:val="28"/>
          <w:szCs w:val="28"/>
        </w:rPr>
        <w:t xml:space="preserve"> г. №</w:t>
      </w:r>
      <w:r w:rsidR="007D7BFD">
        <w:rPr>
          <w:b/>
          <w:sz w:val="28"/>
          <w:szCs w:val="28"/>
        </w:rPr>
        <w:t xml:space="preserve"> 15</w:t>
      </w:r>
      <w:r>
        <w:rPr>
          <w:b/>
          <w:sz w:val="28"/>
          <w:szCs w:val="28"/>
        </w:rPr>
        <w:t xml:space="preserve">, </w:t>
      </w:r>
      <w:r>
        <w:rPr>
          <w:sz w:val="28"/>
          <w:szCs w:val="28"/>
        </w:rPr>
        <w:t xml:space="preserve">состоит из 27 человек. </w:t>
      </w:r>
      <w:r>
        <w:rPr>
          <w:b/>
          <w:sz w:val="28"/>
          <w:szCs w:val="28"/>
        </w:rPr>
        <w:t xml:space="preserve"> </w:t>
      </w:r>
      <w:r>
        <w:rPr>
          <w:sz w:val="28"/>
          <w:szCs w:val="28"/>
        </w:rPr>
        <w:t xml:space="preserve">Координирует работу Совета по сестринскому делу  заместитель  главного  врача по медицинской части Т.Л.Батищева. </w:t>
      </w:r>
    </w:p>
    <w:p w:rsidR="00941240" w:rsidRDefault="00941240" w:rsidP="00941240">
      <w:pPr>
        <w:ind w:firstLine="720"/>
        <w:jc w:val="both"/>
      </w:pPr>
      <w:r>
        <w:rPr>
          <w:sz w:val="28"/>
          <w:szCs w:val="28"/>
        </w:rPr>
        <w:t xml:space="preserve">За отчетный период проведено </w:t>
      </w:r>
      <w:r>
        <w:rPr>
          <w:b/>
          <w:sz w:val="28"/>
          <w:szCs w:val="28"/>
        </w:rPr>
        <w:t>6</w:t>
      </w:r>
      <w:r>
        <w:rPr>
          <w:sz w:val="28"/>
          <w:szCs w:val="28"/>
        </w:rPr>
        <w:t xml:space="preserve"> заседаний Совета в соответствие с планом работы. Неплохо потрудились и комитеты Совета по сестринскому делу: </w:t>
      </w:r>
      <w:r>
        <w:rPr>
          <w:b/>
          <w:sz w:val="28"/>
          <w:szCs w:val="28"/>
        </w:rPr>
        <w:t>Профессиональным комитетом</w:t>
      </w:r>
      <w:r>
        <w:rPr>
          <w:sz w:val="28"/>
          <w:szCs w:val="28"/>
        </w:rPr>
        <w:t xml:space="preserve"> Совета по сестринскому делу внедряются в подразделения пробные оценочные критерии деятельности сестринского и младшего персонала, подготовлен и проведен семинар для старших медицинских сестер по</w:t>
      </w:r>
      <w:r>
        <w:rPr>
          <w:bCs/>
          <w:sz w:val="28"/>
          <w:szCs w:val="28"/>
        </w:rPr>
        <w:t xml:space="preserve"> теме </w:t>
      </w:r>
      <w:r>
        <w:rPr>
          <w:bCs/>
          <w:i/>
          <w:sz w:val="28"/>
          <w:szCs w:val="28"/>
        </w:rPr>
        <w:t>«Проведение контроля и экспертной оценки деятельности сестринского и младшего персонала старшими медицинскими сестрами».</w:t>
      </w:r>
    </w:p>
    <w:p w:rsidR="00941240" w:rsidRDefault="00941240" w:rsidP="00941240">
      <w:pPr>
        <w:ind w:firstLine="720"/>
        <w:jc w:val="both"/>
      </w:pPr>
      <w:r>
        <w:rPr>
          <w:sz w:val="28"/>
          <w:szCs w:val="28"/>
        </w:rPr>
        <w:t>Проведена экспертная оценка деятельности сестринского и младшего персонала по результатам контроля старшими медицинскими сестрами структурны</w:t>
      </w:r>
      <w:r w:rsidR="001E6439">
        <w:rPr>
          <w:sz w:val="28"/>
          <w:szCs w:val="28"/>
        </w:rPr>
        <w:t xml:space="preserve">х подразделений диспансера. </w:t>
      </w:r>
      <w:r>
        <w:rPr>
          <w:sz w:val="28"/>
          <w:szCs w:val="28"/>
        </w:rPr>
        <w:t>Проведен анализ работы предаттестационной комиссии за 201</w:t>
      </w:r>
      <w:r w:rsidR="004F1120">
        <w:rPr>
          <w:sz w:val="28"/>
          <w:szCs w:val="28"/>
        </w:rPr>
        <w:t>7</w:t>
      </w:r>
      <w:r>
        <w:rPr>
          <w:sz w:val="28"/>
          <w:szCs w:val="28"/>
        </w:rPr>
        <w:t xml:space="preserve"> год.  Приняли участие в разработке методического пособия профессиональной деятельности медицинской сестры противотуберкулезного диспансера,  в</w:t>
      </w:r>
      <w:r w:rsidR="004F1120">
        <w:rPr>
          <w:sz w:val="28"/>
          <w:szCs w:val="28"/>
        </w:rPr>
        <w:t>о внедрении профессиональных стандартов «Санитар» и «Младшая медицинская сестра по уходу за больными».</w:t>
      </w:r>
      <w:r>
        <w:rPr>
          <w:sz w:val="28"/>
          <w:szCs w:val="28"/>
        </w:rPr>
        <w:t xml:space="preserve">    Проведено анкетирование пациентов и медицинских сестер по проблемам качества медицинской помощи, в данную анкету включены вопросы этического характера, также проведено анкетирование медицинских сестер для последующего анализа системы управления сестринским персоналом.    </w:t>
      </w:r>
    </w:p>
    <w:p w:rsidR="00941240" w:rsidRDefault="00941240" w:rsidP="00941240">
      <w:pPr>
        <w:tabs>
          <w:tab w:val="left" w:pos="6922"/>
        </w:tabs>
        <w:ind w:firstLine="403"/>
        <w:jc w:val="both"/>
      </w:pPr>
      <w:r w:rsidRPr="00761A61">
        <w:rPr>
          <w:sz w:val="28"/>
          <w:szCs w:val="28"/>
        </w:rPr>
        <w:t xml:space="preserve">Приняли участие в пересмотре номенклатуры дел для сестринского и младшего персонала, в разработке методического пособия профессиональной деятельности медицинской сестры </w:t>
      </w:r>
      <w:r>
        <w:rPr>
          <w:sz w:val="28"/>
          <w:szCs w:val="28"/>
        </w:rPr>
        <w:t>противотуберкулезного</w:t>
      </w:r>
      <w:r w:rsidRPr="00761A61">
        <w:rPr>
          <w:sz w:val="28"/>
          <w:szCs w:val="28"/>
        </w:rPr>
        <w:t xml:space="preserve"> диспансера, в проведении семинара по теме </w:t>
      </w:r>
      <w:r w:rsidRPr="00761A61">
        <w:rPr>
          <w:i/>
          <w:sz w:val="28"/>
          <w:szCs w:val="28"/>
        </w:rPr>
        <w:t>«Подготовка медицинских сестер к аттестации на квалификационную категорию, работа предаттестационной комиссии, накопительная система повышения квалификации»</w:t>
      </w:r>
      <w:r>
        <w:rPr>
          <w:sz w:val="28"/>
          <w:szCs w:val="28"/>
        </w:rPr>
        <w:t xml:space="preserve">. </w:t>
      </w:r>
    </w:p>
    <w:p w:rsidR="00941240" w:rsidRDefault="00941240" w:rsidP="00941240">
      <w:pPr>
        <w:pStyle w:val="ad"/>
        <w:tabs>
          <w:tab w:val="left" w:pos="270"/>
          <w:tab w:val="left" w:pos="567"/>
        </w:tabs>
        <w:spacing w:after="0"/>
        <w:ind w:left="0"/>
        <w:jc w:val="both"/>
      </w:pPr>
      <w:r>
        <w:rPr>
          <w:color w:val="FF0000"/>
          <w:sz w:val="28"/>
          <w:szCs w:val="28"/>
        </w:rPr>
        <w:lastRenderedPageBreak/>
        <w:tab/>
      </w:r>
      <w:r>
        <w:rPr>
          <w:sz w:val="28"/>
          <w:szCs w:val="28"/>
        </w:rPr>
        <w:t xml:space="preserve"> Подготовлены листовки и памятки для проведения акций, посвященных Всемирному дню борьбы с туберкулезом, Всемирному дню здоровья, Всемирному дню без табачного дыма, Международному дню борьбы с наркоманией, Всемирному дню трезвости, Всемирному дню сердца и т.д.</w:t>
      </w:r>
      <w:r>
        <w:rPr>
          <w:b/>
          <w:sz w:val="28"/>
          <w:szCs w:val="28"/>
        </w:rPr>
        <w:t xml:space="preserve"> </w:t>
      </w:r>
      <w:r>
        <w:rPr>
          <w:sz w:val="28"/>
          <w:szCs w:val="28"/>
        </w:rPr>
        <w:t>Проведен анализ работы по гигиеническому воспитанию, пропаганде здорового образа жизни по всем подразделениям, подготовлен сводный отчет по выполненным манипуляциям.</w:t>
      </w:r>
    </w:p>
    <w:p w:rsidR="00941240" w:rsidRDefault="00941240" w:rsidP="00941240">
      <w:pPr>
        <w:pStyle w:val="ad"/>
        <w:tabs>
          <w:tab w:val="left" w:pos="270"/>
          <w:tab w:val="left" w:pos="567"/>
        </w:tabs>
        <w:spacing w:after="0"/>
        <w:ind w:left="0"/>
        <w:jc w:val="both"/>
      </w:pPr>
      <w:r>
        <w:rPr>
          <w:sz w:val="28"/>
          <w:szCs w:val="28"/>
        </w:rPr>
        <w:tab/>
      </w:r>
      <w:r>
        <w:rPr>
          <w:color w:val="000000"/>
          <w:sz w:val="28"/>
          <w:szCs w:val="28"/>
        </w:rPr>
        <w:t>Проводили мероприятия (беседы, личный пример) по формированию профессиональной культуры сестринского персонала,  обучение принципам, правилам и нормам этики,</w:t>
      </w:r>
      <w:r>
        <w:rPr>
          <w:sz w:val="28"/>
          <w:szCs w:val="28"/>
        </w:rPr>
        <w:t xml:space="preserve"> индивидуальные занятия с вновь поступающими специалистами и собеседования с медицинскими сестрами к аттестации (переаттестации) на квалификационную категорию – на знание статей Этического кодекса медицинских сестер России и правил этического общения медицинской  сестры. Проводили оценку профессиональной компетентности (рейды, проверки по выявлению морально-этических нарушений, не соблюдение прав пациента и сестринского персонала).</w:t>
      </w:r>
    </w:p>
    <w:p w:rsidR="00941240" w:rsidRDefault="00941240" w:rsidP="00941240">
      <w:pPr>
        <w:pStyle w:val="ad"/>
        <w:tabs>
          <w:tab w:val="left" w:pos="270"/>
          <w:tab w:val="left" w:pos="567"/>
        </w:tabs>
        <w:spacing w:after="0"/>
        <w:ind w:left="0"/>
        <w:jc w:val="both"/>
      </w:pPr>
      <w:r>
        <w:rPr>
          <w:i/>
          <w:sz w:val="28"/>
          <w:szCs w:val="28"/>
        </w:rPr>
        <w:tab/>
      </w:r>
      <w:r>
        <w:rPr>
          <w:sz w:val="28"/>
          <w:szCs w:val="28"/>
        </w:rPr>
        <w:t>Оказывалась методическая помощь медицинским сестрам при подготовке отчетов о профессиональной деятельности к аттестации на квалификационные категории. Постоянно дополняется материал в альбом Совета по сестринскому делу. Члены комитета проводили разъяснительную работу о роли и значимости общественных организаций в реформировании СД</w:t>
      </w:r>
      <w:r w:rsidR="001E6439">
        <w:rPr>
          <w:sz w:val="28"/>
          <w:szCs w:val="28"/>
        </w:rPr>
        <w:t>,</w:t>
      </w:r>
      <w:r>
        <w:rPr>
          <w:sz w:val="28"/>
          <w:szCs w:val="28"/>
        </w:rPr>
        <w:t xml:space="preserve"> привлечено  в </w:t>
      </w:r>
      <w:r w:rsidRPr="00B1362C">
        <w:rPr>
          <w:sz w:val="28"/>
          <w:szCs w:val="28"/>
        </w:rPr>
        <w:t xml:space="preserve">Ассоциацию </w:t>
      </w:r>
      <w:r w:rsidR="00B1362C" w:rsidRPr="00B1362C">
        <w:rPr>
          <w:sz w:val="28"/>
          <w:szCs w:val="28"/>
        </w:rPr>
        <w:t>9</w:t>
      </w:r>
      <w:r w:rsidRPr="00B1362C">
        <w:rPr>
          <w:sz w:val="28"/>
          <w:szCs w:val="28"/>
        </w:rPr>
        <w:t xml:space="preserve"> человек.</w:t>
      </w:r>
      <w:r>
        <w:rPr>
          <w:sz w:val="28"/>
          <w:szCs w:val="28"/>
        </w:rPr>
        <w:t xml:space="preserve"> </w:t>
      </w:r>
    </w:p>
    <w:p w:rsidR="00941240" w:rsidRDefault="00941240" w:rsidP="00941240">
      <w:pPr>
        <w:jc w:val="both"/>
      </w:pPr>
      <w:r>
        <w:rPr>
          <w:b/>
          <w:sz w:val="28"/>
          <w:szCs w:val="28"/>
        </w:rPr>
        <w:tab/>
        <w:t>Комитетом по инфекционной безопасности</w:t>
      </w:r>
      <w:r>
        <w:rPr>
          <w:sz w:val="28"/>
          <w:szCs w:val="28"/>
        </w:rPr>
        <w:t xml:space="preserve"> разработаны выписки из инструкций по применению дезинфицирующих средств, составлена сводная заявка по диспансеру на приобретение изделий медицинского назначения, средств индивидуальной защиты, расходного материала для укладок по инфекционной безопасности. Начата  работа со старшими медицинскими сестрами по проведению расчетов времени кварцевания помещений диспансера в соответствие с паспортами на бактерицидные облучатели.</w:t>
      </w:r>
    </w:p>
    <w:p w:rsidR="00941240" w:rsidRDefault="00941240" w:rsidP="00941240">
      <w:pPr>
        <w:pStyle w:val="ad"/>
        <w:tabs>
          <w:tab w:val="left" w:pos="270"/>
          <w:tab w:val="left" w:pos="567"/>
        </w:tabs>
        <w:spacing w:after="0"/>
        <w:ind w:left="0"/>
        <w:jc w:val="both"/>
      </w:pPr>
      <w:r>
        <w:rPr>
          <w:sz w:val="28"/>
          <w:szCs w:val="28"/>
        </w:rPr>
        <w:tab/>
      </w:r>
      <w:r>
        <w:rPr>
          <w:sz w:val="28"/>
          <w:szCs w:val="28"/>
        </w:rPr>
        <w:tab/>
        <w:t>Проведены плановые проверки оснащения санитарных комнат во всех подразделениях диспансера. Приняли участие в пересмотре номенклатуры дел медицинской сестры палатной.</w:t>
      </w:r>
    </w:p>
    <w:p w:rsidR="00941240" w:rsidRDefault="00941240" w:rsidP="00941240">
      <w:pPr>
        <w:ind w:firstLine="720"/>
        <w:jc w:val="both"/>
      </w:pPr>
      <w:r>
        <w:rPr>
          <w:sz w:val="28"/>
          <w:szCs w:val="28"/>
        </w:rPr>
        <w:t xml:space="preserve"> Переработана памятка по выполнению санитарно – эпидемиологического  режима на медицинском посту в соответствие с СаНПиН 2.1.3.2630-10.  Приняли участие в организации проведения семинара для процедурных медицинских сестер. Проводился обзор журнала «Главная медицинская сестра» на заседаниях Совета по сестринскому делу.</w:t>
      </w:r>
    </w:p>
    <w:p w:rsidR="0027614C" w:rsidRDefault="00941240" w:rsidP="00941240">
      <w:pPr>
        <w:ind w:firstLine="720"/>
        <w:jc w:val="both"/>
        <w:rPr>
          <w:sz w:val="28"/>
          <w:szCs w:val="28"/>
        </w:rPr>
      </w:pPr>
      <w:r w:rsidRPr="0027614C">
        <w:rPr>
          <w:b/>
          <w:sz w:val="28"/>
          <w:szCs w:val="28"/>
        </w:rPr>
        <w:t>Комитетом по медикаментозному и медицинскому обеспечению</w:t>
      </w:r>
      <w:r w:rsidRPr="0027614C">
        <w:rPr>
          <w:sz w:val="28"/>
          <w:szCs w:val="28"/>
        </w:rPr>
        <w:t xml:space="preserve"> в июне и декабре 201</w:t>
      </w:r>
      <w:r w:rsidR="004F1120" w:rsidRPr="0027614C">
        <w:rPr>
          <w:sz w:val="28"/>
          <w:szCs w:val="28"/>
        </w:rPr>
        <w:t>7</w:t>
      </w:r>
      <w:r w:rsidRPr="0027614C">
        <w:rPr>
          <w:sz w:val="28"/>
          <w:szCs w:val="28"/>
        </w:rPr>
        <w:t xml:space="preserve"> года проведена сверка медицинского оборудования по подразделениям, составлен список.</w:t>
      </w:r>
      <w:r>
        <w:rPr>
          <w:sz w:val="28"/>
          <w:szCs w:val="28"/>
        </w:rPr>
        <w:t xml:space="preserve"> Приняли участие в пересмотре номенклатуры дел для сестринского персонала, в разработке методического пособия профессиональной деятельности медицинской сестры противотуберкулезного  диспансера, в выпуске методического пособия с тестовыми заданиями по </w:t>
      </w:r>
      <w:r>
        <w:rPr>
          <w:sz w:val="28"/>
          <w:szCs w:val="28"/>
        </w:rPr>
        <w:lastRenderedPageBreak/>
        <w:t xml:space="preserve">разделам деятельности </w:t>
      </w:r>
      <w:r>
        <w:rPr>
          <w:i/>
          <w:sz w:val="28"/>
          <w:szCs w:val="28"/>
        </w:rPr>
        <w:t>(для проведения зачетов в подразделениях и подготовки к аттестации на рабочем месте сестринского персонала).</w:t>
      </w:r>
      <w:r>
        <w:rPr>
          <w:sz w:val="28"/>
          <w:szCs w:val="28"/>
        </w:rPr>
        <w:t xml:space="preserve"> В течение года составлялись заявки по подразделениям на приобретение медикаментов для посиндромных наборов оказания неотложной помощи и предметов медицинского назначения.    </w:t>
      </w:r>
    </w:p>
    <w:p w:rsidR="0027614C" w:rsidRDefault="0027614C" w:rsidP="00941240">
      <w:pPr>
        <w:ind w:firstLine="720"/>
        <w:jc w:val="both"/>
        <w:rPr>
          <w:sz w:val="28"/>
          <w:szCs w:val="28"/>
        </w:rPr>
      </w:pPr>
      <w:r w:rsidRPr="0027614C">
        <w:rPr>
          <w:b/>
          <w:sz w:val="28"/>
          <w:szCs w:val="28"/>
        </w:rPr>
        <w:t>Комитетом по лечебному питанию</w:t>
      </w:r>
      <w:r>
        <w:rPr>
          <w:sz w:val="28"/>
          <w:szCs w:val="28"/>
        </w:rPr>
        <w:t xml:space="preserve"> проводились ежемесячные проверки буфетных по соблюдению выдачи пищи пациентам: соблюдение порций, температуры пищи, соблюдению санитарно-противоэпидемического режима в буфетных.</w:t>
      </w:r>
    </w:p>
    <w:p w:rsidR="0027614C" w:rsidRDefault="0027614C" w:rsidP="00941240">
      <w:pPr>
        <w:ind w:firstLine="720"/>
        <w:jc w:val="both"/>
        <w:rPr>
          <w:sz w:val="28"/>
          <w:szCs w:val="28"/>
        </w:rPr>
      </w:pPr>
      <w:r w:rsidRPr="0027614C">
        <w:rPr>
          <w:b/>
          <w:sz w:val="28"/>
          <w:szCs w:val="28"/>
        </w:rPr>
        <w:t>Комитетом информационно-эстетическим</w:t>
      </w:r>
      <w:r>
        <w:rPr>
          <w:sz w:val="28"/>
          <w:szCs w:val="28"/>
        </w:rPr>
        <w:t xml:space="preserve"> проводилась постоянная работа по обновлению информации на стендах «Сове</w:t>
      </w:r>
      <w:r w:rsidR="00490C8E">
        <w:rPr>
          <w:sz w:val="28"/>
          <w:szCs w:val="28"/>
        </w:rPr>
        <w:t xml:space="preserve">та по сестринскому делу» и «ОПСА» - </w:t>
      </w:r>
      <w:r>
        <w:rPr>
          <w:sz w:val="28"/>
          <w:szCs w:val="28"/>
        </w:rPr>
        <w:t>Вместе мы сила», проверки структурных подразделений по оформлению уголков «Здоровье». Проводилась работа по оформлению альбома Совета по сестринскому делу, пополнение материалов в музее КУЗОО «КПТД».</w:t>
      </w:r>
    </w:p>
    <w:p w:rsidR="0027614C" w:rsidRDefault="0027614C" w:rsidP="00941240">
      <w:pPr>
        <w:ind w:firstLine="720"/>
        <w:jc w:val="both"/>
        <w:rPr>
          <w:sz w:val="28"/>
          <w:szCs w:val="28"/>
        </w:rPr>
      </w:pPr>
      <w:r w:rsidRPr="0027614C">
        <w:rPr>
          <w:b/>
          <w:sz w:val="28"/>
          <w:szCs w:val="28"/>
        </w:rPr>
        <w:t>Комитетом по курации работы младшего медицинского персонала</w:t>
      </w:r>
      <w:r>
        <w:rPr>
          <w:sz w:val="28"/>
          <w:szCs w:val="28"/>
        </w:rPr>
        <w:t xml:space="preserve"> проводилась работа по подготовке к обучению «Младшая медицинская сестра по уходу за пациентами», внедрению профессиональных стандартов «Санитар» и «Младшая медицинская сестра по уходу за больными». Принимали участие в разработке критериев оценки качества работы уборщиков и буфетчиков.</w:t>
      </w:r>
    </w:p>
    <w:p w:rsidR="0027614C" w:rsidRDefault="0027614C" w:rsidP="00941240">
      <w:pPr>
        <w:ind w:firstLine="720"/>
        <w:jc w:val="both"/>
        <w:rPr>
          <w:sz w:val="28"/>
          <w:szCs w:val="28"/>
        </w:rPr>
      </w:pPr>
      <w:r w:rsidRPr="006571EB">
        <w:rPr>
          <w:b/>
          <w:sz w:val="28"/>
          <w:szCs w:val="28"/>
        </w:rPr>
        <w:t>Этическим комитетом</w:t>
      </w:r>
      <w:r>
        <w:rPr>
          <w:sz w:val="28"/>
          <w:szCs w:val="28"/>
        </w:rPr>
        <w:t xml:space="preserve"> проводилась работа по соблюдению принципов этики и деонтологии в профессиональной деятельности среднего и младшего медицинского персонала. Проводились общебольничные и отделенческие конференции по соблюдению правил этики среди среднего и младшего медицинского персонала.</w:t>
      </w:r>
    </w:p>
    <w:p w:rsidR="00941240" w:rsidRDefault="00941240" w:rsidP="00941240">
      <w:pPr>
        <w:ind w:firstLine="720"/>
        <w:jc w:val="both"/>
        <w:rPr>
          <w:sz w:val="28"/>
          <w:szCs w:val="28"/>
        </w:rPr>
      </w:pPr>
      <w:r>
        <w:rPr>
          <w:sz w:val="28"/>
          <w:szCs w:val="28"/>
        </w:rPr>
        <w:t xml:space="preserve">   </w:t>
      </w:r>
    </w:p>
    <w:p w:rsidR="0027614C" w:rsidRDefault="0027614C" w:rsidP="00941240">
      <w:pPr>
        <w:pStyle w:val="af2"/>
        <w:spacing w:before="0" w:after="0"/>
        <w:ind w:firstLine="709"/>
        <w:jc w:val="center"/>
        <w:rPr>
          <w:rFonts w:ascii="Times New Roman" w:hAnsi="Times New Roman" w:cs="Times New Roman"/>
          <w:sz w:val="28"/>
          <w:szCs w:val="28"/>
        </w:rPr>
      </w:pPr>
    </w:p>
    <w:p w:rsidR="00941240" w:rsidRDefault="00941240" w:rsidP="00941240">
      <w:pPr>
        <w:pStyle w:val="af2"/>
        <w:spacing w:before="0" w:after="0"/>
        <w:ind w:firstLine="709"/>
        <w:jc w:val="center"/>
      </w:pPr>
      <w:r>
        <w:rPr>
          <w:rFonts w:ascii="Times New Roman" w:hAnsi="Times New Roman" w:cs="Times New Roman"/>
          <w:sz w:val="28"/>
          <w:szCs w:val="28"/>
        </w:rPr>
        <w:t xml:space="preserve">  </w:t>
      </w:r>
      <w:r>
        <w:rPr>
          <w:rFonts w:ascii="Times New Roman" w:hAnsi="Times New Roman" w:cs="Times New Roman"/>
          <w:b/>
          <w:sz w:val="28"/>
          <w:szCs w:val="28"/>
        </w:rPr>
        <w:t xml:space="preserve">Результаты анкетирования сестринского персонала </w:t>
      </w:r>
    </w:p>
    <w:p w:rsidR="00941240" w:rsidRDefault="00941240" w:rsidP="00941240">
      <w:pPr>
        <w:pStyle w:val="af2"/>
        <w:spacing w:before="0" w:after="0"/>
        <w:ind w:firstLine="709"/>
        <w:jc w:val="center"/>
        <w:rPr>
          <w:rFonts w:ascii="Times New Roman" w:hAnsi="Times New Roman" w:cs="Times New Roman"/>
          <w:b/>
          <w:sz w:val="28"/>
          <w:szCs w:val="28"/>
        </w:rPr>
      </w:pPr>
      <w:r>
        <w:rPr>
          <w:rFonts w:ascii="Times New Roman" w:hAnsi="Times New Roman" w:cs="Times New Roman"/>
          <w:b/>
          <w:sz w:val="28"/>
          <w:szCs w:val="28"/>
        </w:rPr>
        <w:t xml:space="preserve">с целью анализа системы управления </w:t>
      </w:r>
    </w:p>
    <w:p w:rsidR="00941240" w:rsidRDefault="00941240" w:rsidP="00941240">
      <w:pPr>
        <w:ind w:firstLine="709"/>
        <w:jc w:val="both"/>
      </w:pPr>
      <w:r>
        <w:rPr>
          <w:color w:val="000000"/>
          <w:sz w:val="28"/>
          <w:szCs w:val="28"/>
        </w:rPr>
        <w:t>Анкета имеет следующие разделы:</w:t>
      </w:r>
    </w:p>
    <w:p w:rsidR="00941240" w:rsidRDefault="00941240" w:rsidP="00941240">
      <w:pPr>
        <w:numPr>
          <w:ilvl w:val="0"/>
          <w:numId w:val="17"/>
        </w:numPr>
        <w:tabs>
          <w:tab w:val="left" w:pos="567"/>
          <w:tab w:val="left" w:pos="1134"/>
        </w:tabs>
        <w:ind w:left="0" w:firstLine="709"/>
        <w:jc w:val="both"/>
      </w:pPr>
      <w:r>
        <w:rPr>
          <w:rFonts w:eastAsia="Calibri"/>
          <w:sz w:val="28"/>
          <w:szCs w:val="28"/>
          <w:u w:val="single"/>
          <w:lang w:eastAsia="en-US"/>
        </w:rPr>
        <w:t>Удовлетворенность условиями труда.</w:t>
      </w:r>
    </w:p>
    <w:p w:rsidR="00941240" w:rsidRDefault="00941240" w:rsidP="00941240">
      <w:pPr>
        <w:numPr>
          <w:ilvl w:val="0"/>
          <w:numId w:val="17"/>
        </w:numPr>
        <w:tabs>
          <w:tab w:val="left" w:pos="567"/>
          <w:tab w:val="left" w:pos="1134"/>
        </w:tabs>
        <w:ind w:left="0" w:firstLine="709"/>
        <w:jc w:val="both"/>
      </w:pPr>
      <w:r>
        <w:rPr>
          <w:rFonts w:eastAsia="Calibri"/>
          <w:sz w:val="28"/>
          <w:szCs w:val="28"/>
          <w:u w:val="single"/>
          <w:lang w:eastAsia="en-US"/>
        </w:rPr>
        <w:t>Психологический климат в подразделении.</w:t>
      </w:r>
    </w:p>
    <w:p w:rsidR="00941240" w:rsidRDefault="00941240" w:rsidP="00941240">
      <w:pPr>
        <w:numPr>
          <w:ilvl w:val="0"/>
          <w:numId w:val="17"/>
        </w:numPr>
        <w:tabs>
          <w:tab w:val="left" w:pos="567"/>
          <w:tab w:val="left" w:pos="1134"/>
        </w:tabs>
        <w:ind w:left="0" w:firstLine="709"/>
        <w:jc w:val="both"/>
      </w:pPr>
      <w:r>
        <w:rPr>
          <w:rFonts w:eastAsia="Calibri"/>
          <w:sz w:val="28"/>
          <w:szCs w:val="28"/>
          <w:u w:val="single"/>
          <w:lang w:eastAsia="en-US"/>
        </w:rPr>
        <w:t>Возможность самореализации.</w:t>
      </w:r>
    </w:p>
    <w:p w:rsidR="00941240" w:rsidRDefault="00941240" w:rsidP="00941240">
      <w:pPr>
        <w:numPr>
          <w:ilvl w:val="0"/>
          <w:numId w:val="17"/>
        </w:numPr>
        <w:tabs>
          <w:tab w:val="left" w:pos="567"/>
          <w:tab w:val="left" w:pos="1134"/>
        </w:tabs>
        <w:ind w:left="0" w:firstLine="709"/>
        <w:jc w:val="both"/>
      </w:pPr>
      <w:r>
        <w:rPr>
          <w:rFonts w:eastAsia="Calibri"/>
          <w:sz w:val="28"/>
          <w:szCs w:val="28"/>
          <w:u w:val="single"/>
          <w:lang w:eastAsia="en-US"/>
        </w:rPr>
        <w:t>Удовлетворенность системой последипломного образования.</w:t>
      </w:r>
    </w:p>
    <w:p w:rsidR="00941240" w:rsidRDefault="00941240" w:rsidP="00941240">
      <w:pPr>
        <w:numPr>
          <w:ilvl w:val="0"/>
          <w:numId w:val="17"/>
        </w:numPr>
        <w:tabs>
          <w:tab w:val="left" w:pos="567"/>
          <w:tab w:val="left" w:pos="1134"/>
        </w:tabs>
        <w:ind w:left="0" w:firstLine="709"/>
        <w:jc w:val="both"/>
      </w:pPr>
      <w:r>
        <w:rPr>
          <w:rFonts w:eastAsia="Calibri"/>
          <w:sz w:val="28"/>
          <w:szCs w:val="28"/>
          <w:u w:val="single"/>
          <w:lang w:eastAsia="en-US"/>
        </w:rPr>
        <w:t>Удовлетворенность системой управления.</w:t>
      </w:r>
    </w:p>
    <w:p w:rsidR="00941240" w:rsidRDefault="00941240" w:rsidP="00941240">
      <w:pPr>
        <w:ind w:firstLine="709"/>
        <w:jc w:val="both"/>
      </w:pPr>
      <w:r>
        <w:rPr>
          <w:rFonts w:eastAsia="Calibri"/>
          <w:b/>
          <w:sz w:val="28"/>
          <w:szCs w:val="28"/>
          <w:lang w:eastAsia="en-US"/>
        </w:rPr>
        <w:t>Объект анкетирования</w:t>
      </w:r>
      <w:r>
        <w:rPr>
          <w:rFonts w:eastAsia="Calibri"/>
          <w:sz w:val="28"/>
          <w:szCs w:val="28"/>
          <w:lang w:eastAsia="en-US"/>
        </w:rPr>
        <w:t xml:space="preserve"> – сестринский персонал структурных подразделений.</w:t>
      </w:r>
    </w:p>
    <w:p w:rsidR="00941240" w:rsidRDefault="00941240" w:rsidP="00941240">
      <w:pPr>
        <w:ind w:firstLine="709"/>
        <w:jc w:val="both"/>
      </w:pPr>
      <w:r>
        <w:rPr>
          <w:rFonts w:eastAsia="Calibri"/>
          <w:b/>
          <w:sz w:val="28"/>
          <w:szCs w:val="28"/>
          <w:lang w:eastAsia="en-US"/>
        </w:rPr>
        <w:t>Предмет анкетирования</w:t>
      </w:r>
      <w:r>
        <w:rPr>
          <w:rFonts w:eastAsia="Calibri"/>
          <w:sz w:val="28"/>
          <w:szCs w:val="28"/>
          <w:lang w:eastAsia="en-US"/>
        </w:rPr>
        <w:t xml:space="preserve"> – системы управления сестринским персоналом.</w:t>
      </w:r>
    </w:p>
    <w:p w:rsidR="00941240" w:rsidRDefault="00941240" w:rsidP="00941240">
      <w:pPr>
        <w:ind w:firstLine="709"/>
        <w:jc w:val="both"/>
      </w:pPr>
      <w:r>
        <w:rPr>
          <w:b/>
          <w:color w:val="000000"/>
          <w:sz w:val="28"/>
          <w:szCs w:val="28"/>
        </w:rPr>
        <w:t>Цель анкетирования</w:t>
      </w:r>
      <w:r>
        <w:rPr>
          <w:color w:val="000000"/>
          <w:sz w:val="28"/>
          <w:szCs w:val="28"/>
        </w:rPr>
        <w:t xml:space="preserve"> – обобщить полученные данные с целью поиска решений  по улучшению качества системы управления сестринским персоналом.</w:t>
      </w:r>
    </w:p>
    <w:p w:rsidR="00941240" w:rsidRDefault="00941240" w:rsidP="00941240">
      <w:pPr>
        <w:ind w:firstLine="709"/>
        <w:jc w:val="both"/>
      </w:pPr>
      <w:r>
        <w:rPr>
          <w:rFonts w:eastAsia="Calibri"/>
          <w:b/>
          <w:sz w:val="28"/>
          <w:szCs w:val="28"/>
          <w:lang w:eastAsia="en-US"/>
        </w:rPr>
        <w:t>Задачи анкетирования:</w:t>
      </w:r>
    </w:p>
    <w:p w:rsidR="00941240" w:rsidRDefault="00941240" w:rsidP="00941240">
      <w:pPr>
        <w:numPr>
          <w:ilvl w:val="0"/>
          <w:numId w:val="12"/>
        </w:numPr>
        <w:tabs>
          <w:tab w:val="left" w:pos="709"/>
        </w:tabs>
        <w:ind w:left="0" w:firstLine="0"/>
        <w:jc w:val="both"/>
      </w:pPr>
      <w:r>
        <w:rPr>
          <w:rFonts w:eastAsia="Calibri"/>
          <w:sz w:val="28"/>
          <w:szCs w:val="28"/>
          <w:lang w:eastAsia="en-US"/>
        </w:rPr>
        <w:t>Провести анкетирование по разработанным анкетам, позволяющие произвести оценку системы управления сестринским персоналом.</w:t>
      </w:r>
    </w:p>
    <w:p w:rsidR="00941240" w:rsidRDefault="00941240" w:rsidP="00941240">
      <w:pPr>
        <w:numPr>
          <w:ilvl w:val="0"/>
          <w:numId w:val="12"/>
        </w:numPr>
        <w:tabs>
          <w:tab w:val="left" w:pos="709"/>
        </w:tabs>
        <w:ind w:left="0" w:firstLine="0"/>
        <w:jc w:val="both"/>
      </w:pPr>
      <w:r>
        <w:rPr>
          <w:rFonts w:eastAsia="Calibri"/>
          <w:sz w:val="28"/>
          <w:szCs w:val="28"/>
          <w:lang w:eastAsia="en-US"/>
        </w:rPr>
        <w:lastRenderedPageBreak/>
        <w:t>Обобщить данные полученные в ходе анкетирования, выделить проблемы, на которые необходимо обратить внимание с целью поиска новых решений по улучшению качества системы управления в КУЗОО «КПТД».</w:t>
      </w:r>
    </w:p>
    <w:p w:rsidR="00941240" w:rsidRDefault="00941240" w:rsidP="00941240">
      <w:pPr>
        <w:ind w:firstLine="709"/>
        <w:jc w:val="both"/>
      </w:pPr>
      <w:r>
        <w:rPr>
          <w:rFonts w:eastAsia="Calibri"/>
          <w:sz w:val="28"/>
          <w:szCs w:val="28"/>
          <w:lang w:eastAsia="en-US"/>
        </w:rPr>
        <w:t xml:space="preserve">В анкетировании приняли </w:t>
      </w:r>
      <w:r w:rsidR="00490C8E">
        <w:rPr>
          <w:rFonts w:eastAsia="Calibri"/>
          <w:sz w:val="28"/>
          <w:szCs w:val="28"/>
          <w:lang w:eastAsia="en-US"/>
        </w:rPr>
        <w:t xml:space="preserve">участие </w:t>
      </w:r>
      <w:r>
        <w:rPr>
          <w:rFonts w:eastAsia="Calibri"/>
          <w:sz w:val="28"/>
          <w:szCs w:val="28"/>
          <w:lang w:eastAsia="en-US"/>
        </w:rPr>
        <w:t>90 медицинских сестер. Получен следующий результат, представленный на рисунке № 1.</w:t>
      </w:r>
    </w:p>
    <w:p w:rsidR="00B1362C" w:rsidRDefault="00B1362C" w:rsidP="00B1362C">
      <w:pPr>
        <w:jc w:val="right"/>
        <w:rPr>
          <w:sz w:val="28"/>
          <w:szCs w:val="28"/>
        </w:rPr>
      </w:pPr>
      <w:r>
        <w:rPr>
          <w:noProof/>
          <w:sz w:val="28"/>
          <w:szCs w:val="28"/>
          <w:lang w:eastAsia="ru-RU"/>
        </w:rPr>
        <w:drawing>
          <wp:inline distT="0" distB="0" distL="0" distR="0">
            <wp:extent cx="5489653" cy="3356517"/>
            <wp:effectExtent l="1905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941240" w:rsidRDefault="00941240" w:rsidP="00941240">
      <w:pPr>
        <w:ind w:firstLine="709"/>
        <w:jc w:val="center"/>
        <w:rPr>
          <w:sz w:val="28"/>
          <w:szCs w:val="28"/>
        </w:rPr>
      </w:pPr>
      <w:r w:rsidRPr="00761A61">
        <w:rPr>
          <w:sz w:val="28"/>
          <w:szCs w:val="28"/>
        </w:rPr>
        <w:t>Рис.1. Результаты анкетирования</w:t>
      </w:r>
    </w:p>
    <w:p w:rsidR="00941240" w:rsidRPr="00EB521E" w:rsidRDefault="00941240" w:rsidP="00941240">
      <w:pPr>
        <w:ind w:firstLine="709"/>
        <w:jc w:val="center"/>
        <w:rPr>
          <w:sz w:val="28"/>
          <w:szCs w:val="28"/>
        </w:rPr>
      </w:pPr>
    </w:p>
    <w:p w:rsidR="00941240" w:rsidRPr="00EB521E" w:rsidRDefault="00941240" w:rsidP="00941240">
      <w:pPr>
        <w:ind w:firstLine="709"/>
        <w:jc w:val="both"/>
      </w:pPr>
      <w:r w:rsidRPr="00EB521E">
        <w:rPr>
          <w:b/>
          <w:i/>
          <w:sz w:val="28"/>
          <w:szCs w:val="28"/>
        </w:rPr>
        <w:t>Из рисунка № 1</w:t>
      </w:r>
      <w:r w:rsidRPr="00EB521E">
        <w:rPr>
          <w:sz w:val="28"/>
          <w:szCs w:val="28"/>
        </w:rPr>
        <w:t xml:space="preserve"> видно, что три раздела из пяти имеют незначительные колебания показателей, ситуацию по таким разделам как: удовлетворенность условиями труда, удовлетворенность системой последипломного образования и удовлетворенность системой управления сестринского персонала можно считать стабильной. По разделам: психологический климат в подразделениях и возможность самореализации имеем снижение показателей в сравнении с прошлым анкетированием и другими разделами анкеты.  </w:t>
      </w:r>
    </w:p>
    <w:p w:rsidR="00941240" w:rsidRDefault="00941240" w:rsidP="00941240">
      <w:pPr>
        <w:ind w:firstLine="709"/>
        <w:jc w:val="both"/>
      </w:pPr>
      <w:r>
        <w:rPr>
          <w:color w:val="000000"/>
          <w:sz w:val="28"/>
          <w:szCs w:val="28"/>
        </w:rPr>
        <w:t xml:space="preserve">Анкета раздела </w:t>
      </w:r>
      <w:r>
        <w:rPr>
          <w:b/>
          <w:color w:val="000000"/>
          <w:sz w:val="28"/>
          <w:szCs w:val="28"/>
          <w:u w:val="single"/>
        </w:rPr>
        <w:t>Психологический климат</w:t>
      </w:r>
      <w:r>
        <w:rPr>
          <w:color w:val="000000"/>
          <w:sz w:val="28"/>
          <w:szCs w:val="28"/>
        </w:rPr>
        <w:t>, была представлена следующим перечнем вопросов:</w:t>
      </w:r>
    </w:p>
    <w:p w:rsidR="00941240" w:rsidRPr="00BA3258" w:rsidRDefault="00941240" w:rsidP="00941240">
      <w:pPr>
        <w:numPr>
          <w:ilvl w:val="0"/>
          <w:numId w:val="11"/>
        </w:numPr>
        <w:tabs>
          <w:tab w:val="left" w:pos="284"/>
        </w:tabs>
        <w:contextualSpacing/>
        <w:jc w:val="both"/>
      </w:pPr>
      <w:r>
        <w:rPr>
          <w:b/>
          <w:sz w:val="28"/>
          <w:szCs w:val="28"/>
          <w:lang w:eastAsia="en-US"/>
        </w:rPr>
        <w:t xml:space="preserve"> </w:t>
      </w:r>
      <w:r w:rsidRPr="00BA3258">
        <w:rPr>
          <w:rFonts w:eastAsia="Calibri"/>
          <w:sz w:val="28"/>
          <w:szCs w:val="28"/>
          <w:lang w:eastAsia="en-US"/>
        </w:rPr>
        <w:t>Как влияет на атмосферу в ЛПУ,  в котором Вы работаете, главная медицинская сестра?</w:t>
      </w:r>
    </w:p>
    <w:p w:rsidR="00941240" w:rsidRPr="00BA3258" w:rsidRDefault="00941240" w:rsidP="00941240">
      <w:pPr>
        <w:numPr>
          <w:ilvl w:val="0"/>
          <w:numId w:val="11"/>
        </w:numPr>
        <w:tabs>
          <w:tab w:val="left" w:pos="284"/>
        </w:tabs>
        <w:contextualSpacing/>
        <w:jc w:val="both"/>
      </w:pPr>
      <w:r w:rsidRPr="00BA3258">
        <w:rPr>
          <w:sz w:val="28"/>
          <w:szCs w:val="28"/>
          <w:lang w:eastAsia="en-US"/>
        </w:rPr>
        <w:t xml:space="preserve"> </w:t>
      </w:r>
      <w:r w:rsidRPr="00BA3258">
        <w:rPr>
          <w:rFonts w:eastAsia="Calibri"/>
          <w:sz w:val="28"/>
          <w:szCs w:val="28"/>
          <w:lang w:eastAsia="en-US"/>
        </w:rPr>
        <w:t>Как влияет на атмосферу в подразделении,  в котором вы работаете старшая медицинская сестра?</w:t>
      </w:r>
    </w:p>
    <w:p w:rsidR="00941240" w:rsidRPr="00BA3258" w:rsidRDefault="00941240" w:rsidP="00941240">
      <w:pPr>
        <w:numPr>
          <w:ilvl w:val="0"/>
          <w:numId w:val="11"/>
        </w:numPr>
        <w:tabs>
          <w:tab w:val="left" w:pos="284"/>
        </w:tabs>
        <w:contextualSpacing/>
        <w:jc w:val="both"/>
      </w:pPr>
      <w:r w:rsidRPr="00BA3258">
        <w:rPr>
          <w:sz w:val="28"/>
          <w:szCs w:val="28"/>
          <w:lang w:eastAsia="en-US"/>
        </w:rPr>
        <w:t xml:space="preserve"> </w:t>
      </w:r>
      <w:r w:rsidRPr="00BA3258">
        <w:rPr>
          <w:rFonts w:eastAsia="Calibri"/>
          <w:sz w:val="28"/>
          <w:szCs w:val="28"/>
          <w:lang w:eastAsia="en-US"/>
        </w:rPr>
        <w:t>Всегда ли поощрения и взыскания администрации в отношении Вас справедливы?</w:t>
      </w:r>
    </w:p>
    <w:p w:rsidR="00941240" w:rsidRPr="00BA3258" w:rsidRDefault="00941240" w:rsidP="00941240">
      <w:pPr>
        <w:numPr>
          <w:ilvl w:val="0"/>
          <w:numId w:val="11"/>
        </w:numPr>
        <w:tabs>
          <w:tab w:val="left" w:pos="284"/>
        </w:tabs>
        <w:contextualSpacing/>
        <w:jc w:val="both"/>
      </w:pPr>
      <w:r w:rsidRPr="00BA3258">
        <w:rPr>
          <w:sz w:val="28"/>
          <w:szCs w:val="28"/>
          <w:lang w:eastAsia="en-US"/>
        </w:rPr>
        <w:t xml:space="preserve"> </w:t>
      </w:r>
      <w:r w:rsidRPr="00BA3258">
        <w:rPr>
          <w:rFonts w:eastAsia="Calibri"/>
          <w:sz w:val="28"/>
          <w:szCs w:val="28"/>
          <w:lang w:eastAsia="en-US"/>
        </w:rPr>
        <w:t>Часто ли причиной конфликтов в Вашем коллективе является разница в оплате труда?</w:t>
      </w:r>
    </w:p>
    <w:p w:rsidR="00941240" w:rsidRPr="00BA3258" w:rsidRDefault="00941240" w:rsidP="00941240">
      <w:pPr>
        <w:numPr>
          <w:ilvl w:val="0"/>
          <w:numId w:val="11"/>
        </w:numPr>
        <w:tabs>
          <w:tab w:val="left" w:pos="284"/>
        </w:tabs>
        <w:contextualSpacing/>
        <w:jc w:val="both"/>
      </w:pPr>
      <w:r w:rsidRPr="00BA3258">
        <w:rPr>
          <w:sz w:val="28"/>
          <w:szCs w:val="28"/>
          <w:lang w:eastAsia="en-US"/>
        </w:rPr>
        <w:t xml:space="preserve"> </w:t>
      </w:r>
      <w:r w:rsidRPr="00BA3258">
        <w:rPr>
          <w:rFonts w:eastAsia="Calibri"/>
          <w:sz w:val="28"/>
          <w:szCs w:val="28"/>
          <w:lang w:eastAsia="en-US"/>
        </w:rPr>
        <w:t>Как Вы считаете, что влияет на эффективность профессионального общения?</w:t>
      </w:r>
    </w:p>
    <w:p w:rsidR="00941240" w:rsidRPr="00BA3258" w:rsidRDefault="00941240" w:rsidP="00941240">
      <w:pPr>
        <w:numPr>
          <w:ilvl w:val="0"/>
          <w:numId w:val="11"/>
        </w:numPr>
        <w:tabs>
          <w:tab w:val="left" w:pos="284"/>
        </w:tabs>
        <w:contextualSpacing/>
        <w:jc w:val="both"/>
      </w:pPr>
      <w:r w:rsidRPr="00BA3258">
        <w:rPr>
          <w:sz w:val="28"/>
          <w:szCs w:val="28"/>
          <w:lang w:eastAsia="en-US"/>
        </w:rPr>
        <w:lastRenderedPageBreak/>
        <w:t xml:space="preserve"> </w:t>
      </w:r>
      <w:r w:rsidRPr="00BA3258">
        <w:rPr>
          <w:rFonts w:eastAsia="Calibri"/>
          <w:sz w:val="28"/>
          <w:szCs w:val="28"/>
          <w:lang w:eastAsia="en-US"/>
        </w:rPr>
        <w:t>Как часто у Вас возникают конфликтные ситуации с коллегами по работе?</w:t>
      </w:r>
    </w:p>
    <w:p w:rsidR="00941240" w:rsidRPr="00BA3258" w:rsidRDefault="00941240" w:rsidP="00941240">
      <w:pPr>
        <w:numPr>
          <w:ilvl w:val="0"/>
          <w:numId w:val="11"/>
        </w:numPr>
        <w:tabs>
          <w:tab w:val="left" w:pos="284"/>
        </w:tabs>
        <w:contextualSpacing/>
        <w:jc w:val="both"/>
      </w:pPr>
      <w:r w:rsidRPr="00BA3258">
        <w:rPr>
          <w:sz w:val="28"/>
          <w:szCs w:val="28"/>
          <w:lang w:eastAsia="en-US"/>
        </w:rPr>
        <w:t xml:space="preserve"> </w:t>
      </w:r>
      <w:r w:rsidRPr="00BA3258">
        <w:rPr>
          <w:rFonts w:eastAsia="Calibri"/>
          <w:sz w:val="28"/>
          <w:szCs w:val="28"/>
          <w:lang w:eastAsia="en-US"/>
        </w:rPr>
        <w:t>По  Вашему мнению, какими приемлемыми подходами можно разрешить конфликтные ситуации?</w:t>
      </w:r>
    </w:p>
    <w:p w:rsidR="00941240" w:rsidRPr="00BA3258" w:rsidRDefault="00941240" w:rsidP="00941240">
      <w:pPr>
        <w:numPr>
          <w:ilvl w:val="0"/>
          <w:numId w:val="11"/>
        </w:numPr>
        <w:tabs>
          <w:tab w:val="left" w:pos="284"/>
        </w:tabs>
        <w:contextualSpacing/>
        <w:jc w:val="both"/>
      </w:pPr>
      <w:r w:rsidRPr="00BA3258">
        <w:rPr>
          <w:sz w:val="28"/>
          <w:szCs w:val="28"/>
          <w:lang w:eastAsia="en-US"/>
        </w:rPr>
        <w:t xml:space="preserve"> </w:t>
      </w:r>
      <w:r w:rsidRPr="00BA3258">
        <w:rPr>
          <w:rFonts w:eastAsia="Calibri"/>
          <w:sz w:val="28"/>
          <w:szCs w:val="28"/>
          <w:lang w:eastAsia="en-US"/>
        </w:rPr>
        <w:t>Предстоящее общение с коллегами по работе вызывает у Вас положительные эмоции?</w:t>
      </w:r>
    </w:p>
    <w:p w:rsidR="00941240" w:rsidRPr="00BA3258" w:rsidRDefault="00941240" w:rsidP="00941240">
      <w:pPr>
        <w:numPr>
          <w:ilvl w:val="0"/>
          <w:numId w:val="11"/>
        </w:numPr>
        <w:tabs>
          <w:tab w:val="left" w:pos="284"/>
        </w:tabs>
        <w:contextualSpacing/>
        <w:jc w:val="both"/>
      </w:pPr>
      <w:r w:rsidRPr="00BA3258">
        <w:rPr>
          <w:sz w:val="28"/>
          <w:szCs w:val="28"/>
          <w:lang w:eastAsia="en-US"/>
        </w:rPr>
        <w:t xml:space="preserve"> </w:t>
      </w:r>
      <w:r w:rsidRPr="00BA3258">
        <w:rPr>
          <w:rFonts w:eastAsia="Calibri"/>
          <w:sz w:val="28"/>
          <w:szCs w:val="28"/>
          <w:lang w:eastAsia="en-US"/>
        </w:rPr>
        <w:t>Считаете ли Вы Ваш коллектив сплоченным?</w:t>
      </w:r>
    </w:p>
    <w:p w:rsidR="00941240" w:rsidRDefault="00941240" w:rsidP="00941240">
      <w:pPr>
        <w:ind w:firstLine="709"/>
        <w:contextualSpacing/>
        <w:jc w:val="both"/>
        <w:rPr>
          <w:rFonts w:eastAsia="Calibri"/>
          <w:b/>
          <w:i/>
          <w:color w:val="0000FF"/>
          <w:sz w:val="28"/>
          <w:szCs w:val="28"/>
          <w:lang w:eastAsia="en-US"/>
        </w:rPr>
      </w:pPr>
    </w:p>
    <w:p w:rsidR="00B065A8" w:rsidRDefault="00B065A8" w:rsidP="00941240">
      <w:pPr>
        <w:ind w:firstLine="709"/>
        <w:contextualSpacing/>
        <w:jc w:val="center"/>
        <w:rPr>
          <w:rFonts w:eastAsia="Calibri"/>
          <w:sz w:val="28"/>
          <w:szCs w:val="28"/>
          <w:lang w:eastAsia="en-US"/>
        </w:rPr>
      </w:pPr>
      <w:r>
        <w:rPr>
          <w:rFonts w:eastAsia="Calibri"/>
          <w:noProof/>
          <w:sz w:val="28"/>
          <w:szCs w:val="28"/>
          <w:lang w:eastAsia="ru-RU"/>
        </w:rPr>
        <w:drawing>
          <wp:inline distT="0" distB="0" distL="0" distR="0">
            <wp:extent cx="5486400" cy="320040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41240" w:rsidRDefault="00941240" w:rsidP="00941240">
      <w:pPr>
        <w:ind w:firstLine="709"/>
        <w:contextualSpacing/>
        <w:jc w:val="center"/>
        <w:rPr>
          <w:rFonts w:eastAsia="Calibri"/>
          <w:sz w:val="28"/>
          <w:szCs w:val="28"/>
          <w:lang w:eastAsia="en-US"/>
        </w:rPr>
      </w:pPr>
      <w:r w:rsidRPr="00761A61">
        <w:rPr>
          <w:rFonts w:eastAsia="Calibri"/>
          <w:sz w:val="28"/>
          <w:szCs w:val="28"/>
          <w:lang w:eastAsia="en-US"/>
        </w:rPr>
        <w:t>Рис.2. Результаты анкетирования 2</w:t>
      </w:r>
    </w:p>
    <w:p w:rsidR="00941240" w:rsidRPr="00761A61" w:rsidRDefault="00941240" w:rsidP="00941240">
      <w:pPr>
        <w:ind w:firstLine="709"/>
        <w:contextualSpacing/>
        <w:jc w:val="center"/>
        <w:rPr>
          <w:rFonts w:eastAsia="Calibri"/>
          <w:sz w:val="28"/>
          <w:szCs w:val="28"/>
          <w:lang w:eastAsia="en-US"/>
        </w:rPr>
      </w:pPr>
    </w:p>
    <w:p w:rsidR="00941240" w:rsidRPr="00EB521E" w:rsidRDefault="00941240" w:rsidP="00941240">
      <w:pPr>
        <w:ind w:firstLine="709"/>
        <w:contextualSpacing/>
        <w:jc w:val="both"/>
      </w:pPr>
      <w:r w:rsidRPr="00EB521E">
        <w:rPr>
          <w:rFonts w:eastAsia="Calibri"/>
          <w:b/>
          <w:i/>
          <w:sz w:val="28"/>
          <w:szCs w:val="28"/>
          <w:lang w:eastAsia="en-US"/>
        </w:rPr>
        <w:t>Из рисунка № 2</w:t>
      </w:r>
      <w:r w:rsidRPr="00EB521E">
        <w:rPr>
          <w:rFonts w:eastAsia="Calibri"/>
          <w:sz w:val="28"/>
          <w:szCs w:val="28"/>
          <w:lang w:eastAsia="en-US"/>
        </w:rPr>
        <w:t xml:space="preserve"> видны значительные снижения показателей по следующим вопросам: в</w:t>
      </w:r>
      <w:r w:rsidRPr="00EB521E">
        <w:rPr>
          <w:rFonts w:eastAsia="Calibri"/>
          <w:b/>
          <w:sz w:val="28"/>
          <w:szCs w:val="28"/>
          <w:lang w:eastAsia="en-US"/>
        </w:rPr>
        <w:t xml:space="preserve">сегда ли поощрения и взыскания администрации в отношении Вас справедливы?; часто ли причиной конфликтов в Вашем коллективе является разница в оплате труда?; предстоящее общение с коллегами по работе вызывает у Вас положительные эмоции?; считаете ли Вы Ваш коллектив сплоченным? </w:t>
      </w:r>
      <w:r w:rsidRPr="00EB521E">
        <w:rPr>
          <w:rFonts w:eastAsia="Calibri"/>
          <w:sz w:val="28"/>
          <w:szCs w:val="28"/>
          <w:lang w:eastAsia="en-US"/>
        </w:rPr>
        <w:t>Данные вопросы, позволят внести конкретные мероприятия для улучшения психологического климата в подразделениях.</w:t>
      </w:r>
    </w:p>
    <w:p w:rsidR="00941240" w:rsidRDefault="00941240" w:rsidP="00941240">
      <w:pPr>
        <w:ind w:firstLine="709"/>
        <w:jc w:val="both"/>
      </w:pPr>
      <w:r>
        <w:rPr>
          <w:rFonts w:eastAsia="Calibri"/>
          <w:sz w:val="28"/>
          <w:szCs w:val="28"/>
          <w:lang w:eastAsia="en-US"/>
        </w:rPr>
        <w:t xml:space="preserve">Анкета раздела </w:t>
      </w:r>
      <w:r>
        <w:rPr>
          <w:rFonts w:eastAsia="Calibri"/>
          <w:b/>
          <w:sz w:val="28"/>
          <w:szCs w:val="28"/>
          <w:u w:val="single"/>
          <w:lang w:eastAsia="en-US"/>
        </w:rPr>
        <w:t>Возможность самореализации</w:t>
      </w:r>
      <w:r>
        <w:rPr>
          <w:rFonts w:eastAsia="Calibri"/>
          <w:sz w:val="28"/>
          <w:szCs w:val="28"/>
          <w:lang w:eastAsia="en-US"/>
        </w:rPr>
        <w:t>, была представлена следующим перечнем вопросов:</w:t>
      </w:r>
    </w:p>
    <w:p w:rsidR="00941240" w:rsidRDefault="00941240" w:rsidP="00941240">
      <w:pPr>
        <w:numPr>
          <w:ilvl w:val="0"/>
          <w:numId w:val="14"/>
        </w:numPr>
        <w:tabs>
          <w:tab w:val="left" w:pos="284"/>
          <w:tab w:val="left" w:pos="709"/>
        </w:tabs>
        <w:contextualSpacing/>
        <w:jc w:val="both"/>
      </w:pPr>
      <w:r>
        <w:rPr>
          <w:b/>
          <w:sz w:val="28"/>
          <w:szCs w:val="28"/>
          <w:lang w:eastAsia="en-US"/>
        </w:rPr>
        <w:t xml:space="preserve"> </w:t>
      </w:r>
      <w:r>
        <w:rPr>
          <w:rFonts w:eastAsia="Calibri"/>
          <w:b/>
          <w:sz w:val="28"/>
          <w:szCs w:val="28"/>
          <w:lang w:eastAsia="en-US"/>
        </w:rPr>
        <w:t>Что, по Вашему мнению, негативно отражается на возможности самореализации?</w:t>
      </w:r>
    </w:p>
    <w:p w:rsidR="00941240" w:rsidRDefault="00941240" w:rsidP="00941240">
      <w:pPr>
        <w:numPr>
          <w:ilvl w:val="0"/>
          <w:numId w:val="14"/>
        </w:numPr>
        <w:tabs>
          <w:tab w:val="left" w:pos="176"/>
        </w:tabs>
        <w:contextualSpacing/>
        <w:jc w:val="both"/>
      </w:pPr>
      <w:r>
        <w:rPr>
          <w:b/>
          <w:sz w:val="28"/>
          <w:szCs w:val="28"/>
          <w:lang w:eastAsia="en-US"/>
        </w:rPr>
        <w:t xml:space="preserve"> </w:t>
      </w:r>
      <w:r>
        <w:rPr>
          <w:rFonts w:eastAsia="Calibri"/>
          <w:b/>
          <w:sz w:val="28"/>
          <w:szCs w:val="28"/>
          <w:lang w:eastAsia="en-US"/>
        </w:rPr>
        <w:t>Для карьерного роста Вы готовы…</w:t>
      </w:r>
      <w:r>
        <w:rPr>
          <w:rFonts w:eastAsia="Calibri"/>
          <w:sz w:val="28"/>
          <w:szCs w:val="28"/>
          <w:lang w:eastAsia="en-US"/>
        </w:rPr>
        <w:t xml:space="preserve"> </w:t>
      </w:r>
    </w:p>
    <w:p w:rsidR="00941240" w:rsidRDefault="00941240" w:rsidP="00941240">
      <w:pPr>
        <w:numPr>
          <w:ilvl w:val="0"/>
          <w:numId w:val="14"/>
        </w:numPr>
        <w:tabs>
          <w:tab w:val="left" w:pos="567"/>
        </w:tabs>
        <w:contextualSpacing/>
        <w:jc w:val="both"/>
      </w:pPr>
      <w:r>
        <w:rPr>
          <w:b/>
          <w:sz w:val="28"/>
          <w:szCs w:val="28"/>
          <w:lang w:eastAsia="en-US"/>
        </w:rPr>
        <w:t xml:space="preserve"> </w:t>
      </w:r>
      <w:r>
        <w:rPr>
          <w:rFonts w:eastAsia="Calibri"/>
          <w:b/>
          <w:sz w:val="28"/>
          <w:szCs w:val="28"/>
          <w:lang w:eastAsia="en-US"/>
        </w:rPr>
        <w:t>Имеете ли Вы возможность карьерного роста?</w:t>
      </w:r>
    </w:p>
    <w:p w:rsidR="00941240" w:rsidRDefault="00941240" w:rsidP="00941240">
      <w:pPr>
        <w:numPr>
          <w:ilvl w:val="0"/>
          <w:numId w:val="14"/>
        </w:numPr>
        <w:tabs>
          <w:tab w:val="left" w:pos="567"/>
        </w:tabs>
        <w:contextualSpacing/>
        <w:jc w:val="both"/>
      </w:pPr>
      <w:r>
        <w:rPr>
          <w:b/>
          <w:sz w:val="28"/>
          <w:szCs w:val="28"/>
          <w:lang w:eastAsia="en-US"/>
        </w:rPr>
        <w:t xml:space="preserve"> </w:t>
      </w:r>
      <w:r>
        <w:rPr>
          <w:rFonts w:eastAsia="Calibri"/>
          <w:b/>
          <w:sz w:val="28"/>
          <w:szCs w:val="28"/>
          <w:lang w:eastAsia="en-US"/>
        </w:rPr>
        <w:t>Хотите ли Вы принимать участие в принятии решений?</w:t>
      </w:r>
    </w:p>
    <w:p w:rsidR="00941240" w:rsidRDefault="00941240" w:rsidP="00941240">
      <w:pPr>
        <w:numPr>
          <w:ilvl w:val="0"/>
          <w:numId w:val="14"/>
        </w:numPr>
        <w:tabs>
          <w:tab w:val="left" w:pos="567"/>
        </w:tabs>
        <w:contextualSpacing/>
        <w:jc w:val="both"/>
      </w:pPr>
      <w:r>
        <w:rPr>
          <w:b/>
          <w:sz w:val="28"/>
          <w:szCs w:val="28"/>
          <w:lang w:eastAsia="en-US"/>
        </w:rPr>
        <w:t xml:space="preserve"> </w:t>
      </w:r>
      <w:r>
        <w:rPr>
          <w:rFonts w:eastAsia="Calibri"/>
          <w:b/>
          <w:sz w:val="28"/>
          <w:szCs w:val="28"/>
          <w:lang w:eastAsia="en-US"/>
        </w:rPr>
        <w:t>Хотите ли Вы работать в Совете по сестринскому делу или принимать участие?</w:t>
      </w:r>
    </w:p>
    <w:p w:rsidR="00941240" w:rsidRDefault="00941240" w:rsidP="00941240">
      <w:pPr>
        <w:numPr>
          <w:ilvl w:val="0"/>
          <w:numId w:val="14"/>
        </w:numPr>
        <w:tabs>
          <w:tab w:val="left" w:pos="567"/>
        </w:tabs>
        <w:contextualSpacing/>
        <w:jc w:val="both"/>
      </w:pPr>
      <w:r>
        <w:rPr>
          <w:b/>
          <w:sz w:val="28"/>
          <w:szCs w:val="28"/>
          <w:lang w:eastAsia="en-US"/>
        </w:rPr>
        <w:t xml:space="preserve"> </w:t>
      </w:r>
      <w:r>
        <w:rPr>
          <w:rFonts w:eastAsia="Calibri"/>
          <w:b/>
          <w:sz w:val="28"/>
          <w:szCs w:val="28"/>
          <w:lang w:eastAsia="en-US"/>
        </w:rPr>
        <w:t>Хотите ли Вы участвовать в инновационной деятельности?</w:t>
      </w:r>
    </w:p>
    <w:p w:rsidR="00941240" w:rsidRDefault="00941240" w:rsidP="00941240">
      <w:pPr>
        <w:numPr>
          <w:ilvl w:val="0"/>
          <w:numId w:val="14"/>
        </w:numPr>
        <w:tabs>
          <w:tab w:val="left" w:pos="567"/>
        </w:tabs>
        <w:contextualSpacing/>
        <w:jc w:val="both"/>
      </w:pPr>
      <w:r>
        <w:rPr>
          <w:b/>
          <w:sz w:val="28"/>
          <w:szCs w:val="28"/>
          <w:lang w:eastAsia="en-US"/>
        </w:rPr>
        <w:lastRenderedPageBreak/>
        <w:t xml:space="preserve"> </w:t>
      </w:r>
      <w:r>
        <w:rPr>
          <w:rFonts w:eastAsia="Calibri"/>
          <w:b/>
          <w:sz w:val="28"/>
          <w:szCs w:val="28"/>
          <w:lang w:eastAsia="en-US"/>
        </w:rPr>
        <w:t>Хотели бы Вы иметь повышенный уровень образования или высшее сестринское образование?</w:t>
      </w:r>
    </w:p>
    <w:p w:rsidR="00941240" w:rsidRDefault="00941240" w:rsidP="00941240">
      <w:pPr>
        <w:numPr>
          <w:ilvl w:val="0"/>
          <w:numId w:val="14"/>
        </w:numPr>
        <w:tabs>
          <w:tab w:val="left" w:pos="567"/>
        </w:tabs>
        <w:contextualSpacing/>
        <w:jc w:val="both"/>
      </w:pPr>
      <w:r>
        <w:rPr>
          <w:b/>
          <w:sz w:val="28"/>
          <w:szCs w:val="28"/>
          <w:lang w:eastAsia="en-US"/>
        </w:rPr>
        <w:t xml:space="preserve"> </w:t>
      </w:r>
      <w:r>
        <w:rPr>
          <w:rFonts w:eastAsia="Calibri"/>
          <w:b/>
          <w:sz w:val="28"/>
          <w:szCs w:val="28"/>
          <w:lang w:eastAsia="en-US"/>
        </w:rPr>
        <w:t>Есть ли у Вас  желание повысить свой уровень образования?</w:t>
      </w:r>
    </w:p>
    <w:p w:rsidR="00941240" w:rsidRDefault="00941240" w:rsidP="00941240">
      <w:pPr>
        <w:numPr>
          <w:ilvl w:val="0"/>
          <w:numId w:val="14"/>
        </w:numPr>
        <w:tabs>
          <w:tab w:val="left" w:pos="567"/>
        </w:tabs>
        <w:contextualSpacing/>
        <w:jc w:val="both"/>
      </w:pPr>
      <w:r>
        <w:rPr>
          <w:b/>
          <w:sz w:val="28"/>
          <w:szCs w:val="28"/>
          <w:lang w:eastAsia="en-US"/>
        </w:rPr>
        <w:t xml:space="preserve"> </w:t>
      </w:r>
      <w:r>
        <w:rPr>
          <w:rFonts w:eastAsia="Calibri"/>
          <w:b/>
          <w:sz w:val="28"/>
          <w:szCs w:val="28"/>
          <w:lang w:eastAsia="en-US"/>
        </w:rPr>
        <w:t>Имеете ли Вы возможность участвовать в принятии управленческих решений?</w:t>
      </w:r>
    </w:p>
    <w:p w:rsidR="00941240" w:rsidRDefault="00941240" w:rsidP="00941240">
      <w:pPr>
        <w:numPr>
          <w:ilvl w:val="0"/>
          <w:numId w:val="14"/>
        </w:numPr>
        <w:tabs>
          <w:tab w:val="left" w:pos="567"/>
        </w:tabs>
        <w:contextualSpacing/>
        <w:jc w:val="both"/>
      </w:pPr>
      <w:r>
        <w:rPr>
          <w:b/>
          <w:sz w:val="28"/>
          <w:szCs w:val="28"/>
          <w:lang w:eastAsia="en-US"/>
        </w:rPr>
        <w:t xml:space="preserve"> </w:t>
      </w:r>
      <w:r>
        <w:rPr>
          <w:rFonts w:eastAsia="Calibri"/>
          <w:b/>
          <w:sz w:val="28"/>
          <w:szCs w:val="28"/>
          <w:lang w:eastAsia="en-US"/>
        </w:rPr>
        <w:t>Хотите ли Вы работать в учебно-методическом кабинете?</w:t>
      </w:r>
    </w:p>
    <w:p w:rsidR="005B57ED" w:rsidRDefault="005B57ED" w:rsidP="00941240">
      <w:pPr>
        <w:tabs>
          <w:tab w:val="left" w:pos="176"/>
        </w:tabs>
        <w:contextualSpacing/>
        <w:jc w:val="center"/>
        <w:rPr>
          <w:rFonts w:eastAsia="Calibri"/>
          <w:sz w:val="28"/>
          <w:szCs w:val="28"/>
          <w:lang w:eastAsia="en-US"/>
        </w:rPr>
      </w:pPr>
      <w:r>
        <w:rPr>
          <w:rFonts w:eastAsia="Calibri"/>
          <w:noProof/>
          <w:sz w:val="28"/>
          <w:szCs w:val="28"/>
          <w:lang w:eastAsia="ru-RU"/>
        </w:rPr>
        <w:drawing>
          <wp:inline distT="0" distB="0" distL="0" distR="0">
            <wp:extent cx="6053284" cy="320040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41240" w:rsidRDefault="00941240" w:rsidP="00941240">
      <w:pPr>
        <w:tabs>
          <w:tab w:val="left" w:pos="176"/>
        </w:tabs>
        <w:contextualSpacing/>
        <w:jc w:val="center"/>
        <w:rPr>
          <w:rFonts w:eastAsia="Calibri"/>
          <w:sz w:val="28"/>
          <w:szCs w:val="28"/>
          <w:lang w:eastAsia="en-US"/>
        </w:rPr>
      </w:pPr>
      <w:r w:rsidRPr="00761A61">
        <w:rPr>
          <w:rFonts w:eastAsia="Calibri"/>
          <w:sz w:val="28"/>
          <w:szCs w:val="28"/>
          <w:lang w:eastAsia="en-US"/>
        </w:rPr>
        <w:t>Рис.3. Результаты анкетирования 3</w:t>
      </w:r>
    </w:p>
    <w:p w:rsidR="00941240" w:rsidRPr="00761A61" w:rsidRDefault="00941240" w:rsidP="00941240">
      <w:pPr>
        <w:tabs>
          <w:tab w:val="left" w:pos="176"/>
        </w:tabs>
        <w:contextualSpacing/>
        <w:jc w:val="center"/>
        <w:rPr>
          <w:rFonts w:eastAsia="Calibri"/>
          <w:sz w:val="28"/>
          <w:szCs w:val="28"/>
          <w:lang w:eastAsia="en-US"/>
        </w:rPr>
      </w:pPr>
    </w:p>
    <w:p w:rsidR="00941240" w:rsidRPr="00EB521E" w:rsidRDefault="00941240" w:rsidP="00941240">
      <w:pPr>
        <w:tabs>
          <w:tab w:val="left" w:pos="176"/>
        </w:tabs>
        <w:contextualSpacing/>
        <w:jc w:val="both"/>
      </w:pPr>
      <w:r>
        <w:rPr>
          <w:rFonts w:eastAsia="Calibri"/>
          <w:b/>
          <w:i/>
          <w:color w:val="0000FF"/>
          <w:sz w:val="28"/>
          <w:szCs w:val="28"/>
          <w:lang w:eastAsia="en-US"/>
        </w:rPr>
        <w:tab/>
      </w:r>
      <w:r>
        <w:rPr>
          <w:rFonts w:eastAsia="Calibri"/>
          <w:b/>
          <w:i/>
          <w:color w:val="0000FF"/>
          <w:sz w:val="28"/>
          <w:szCs w:val="28"/>
          <w:lang w:eastAsia="en-US"/>
        </w:rPr>
        <w:tab/>
      </w:r>
      <w:r w:rsidRPr="00EB521E">
        <w:rPr>
          <w:rFonts w:eastAsia="Calibri"/>
          <w:b/>
          <w:i/>
          <w:sz w:val="28"/>
          <w:szCs w:val="28"/>
          <w:lang w:eastAsia="en-US"/>
        </w:rPr>
        <w:t>Из  рисунка № 3</w:t>
      </w:r>
      <w:r w:rsidRPr="00EB521E">
        <w:rPr>
          <w:rFonts w:eastAsia="Calibri"/>
          <w:sz w:val="28"/>
          <w:szCs w:val="28"/>
          <w:lang w:eastAsia="en-US"/>
        </w:rPr>
        <w:t xml:space="preserve"> видны значительные снижения показателей по следующим вопросам:</w:t>
      </w:r>
      <w:r w:rsidRPr="00EB521E">
        <w:rPr>
          <w:rFonts w:eastAsia="Calibri"/>
          <w:b/>
          <w:sz w:val="28"/>
          <w:szCs w:val="28"/>
          <w:lang w:eastAsia="en-US"/>
        </w:rPr>
        <w:t xml:space="preserve"> для карьерного роста Вы готовы, хотите ли Вы работать в Совете по сестринскому делу или принимать участие?. </w:t>
      </w:r>
      <w:r w:rsidRPr="00EB521E">
        <w:rPr>
          <w:rFonts w:eastAsia="Calibri"/>
          <w:sz w:val="28"/>
          <w:szCs w:val="28"/>
          <w:lang w:eastAsia="en-US"/>
        </w:rPr>
        <w:t>Так же мы имеем незначительное снижение показателей по следующим вопросам: и</w:t>
      </w:r>
      <w:r w:rsidRPr="00EB521E">
        <w:rPr>
          <w:rFonts w:eastAsia="Calibri"/>
          <w:b/>
          <w:sz w:val="28"/>
          <w:szCs w:val="28"/>
          <w:lang w:eastAsia="en-US"/>
        </w:rPr>
        <w:t xml:space="preserve">меете ли Вы возможность карьерного роста?; хотите ли Вы принимать участие в принятии решений?; есть ли у Вас  желание повысить свой уровень образования? </w:t>
      </w:r>
      <w:r w:rsidRPr="00EB521E">
        <w:rPr>
          <w:rFonts w:eastAsia="Calibri"/>
          <w:sz w:val="28"/>
          <w:szCs w:val="28"/>
          <w:lang w:eastAsia="en-US"/>
        </w:rPr>
        <w:t xml:space="preserve">По остальным вопросам имеем повышение цифровых данных. </w:t>
      </w:r>
    </w:p>
    <w:p w:rsidR="00941240" w:rsidRDefault="00941240" w:rsidP="00941240">
      <w:pPr>
        <w:ind w:firstLine="709"/>
        <w:jc w:val="both"/>
      </w:pPr>
      <w:r>
        <w:rPr>
          <w:color w:val="000000"/>
          <w:sz w:val="28"/>
          <w:szCs w:val="28"/>
        </w:rPr>
        <w:t>Цель анкетирования, обобщить полученные данные и поиск решений  по улучшению качества системы управления сестринским персоналом. Опираясь на результаты, следует сконцентрировать внимание над следующими моментами:</w:t>
      </w:r>
    </w:p>
    <w:p w:rsidR="00941240" w:rsidRDefault="00941240" w:rsidP="00941240">
      <w:pPr>
        <w:numPr>
          <w:ilvl w:val="0"/>
          <w:numId w:val="3"/>
        </w:numPr>
        <w:jc w:val="both"/>
      </w:pPr>
      <w:r>
        <w:rPr>
          <w:color w:val="000000"/>
          <w:sz w:val="28"/>
          <w:szCs w:val="28"/>
        </w:rPr>
        <w:t>Для улучшения психологического климата:</w:t>
      </w:r>
    </w:p>
    <w:p w:rsidR="00941240" w:rsidRDefault="00941240" w:rsidP="00941240">
      <w:pPr>
        <w:numPr>
          <w:ilvl w:val="0"/>
          <w:numId w:val="15"/>
        </w:numPr>
        <w:tabs>
          <w:tab w:val="left" w:pos="567"/>
        </w:tabs>
        <w:ind w:left="0" w:firstLine="0"/>
        <w:jc w:val="both"/>
      </w:pPr>
      <w:r>
        <w:rPr>
          <w:color w:val="000000"/>
          <w:sz w:val="28"/>
          <w:szCs w:val="28"/>
        </w:rPr>
        <w:t>обратить внимание на систему поощрения и взыскания;</w:t>
      </w:r>
    </w:p>
    <w:p w:rsidR="00941240" w:rsidRDefault="00941240" w:rsidP="00941240">
      <w:pPr>
        <w:numPr>
          <w:ilvl w:val="0"/>
          <w:numId w:val="15"/>
        </w:numPr>
        <w:tabs>
          <w:tab w:val="left" w:pos="567"/>
        </w:tabs>
        <w:ind w:left="0" w:firstLine="0"/>
        <w:jc w:val="both"/>
      </w:pPr>
      <w:r>
        <w:rPr>
          <w:color w:val="000000"/>
          <w:sz w:val="28"/>
          <w:szCs w:val="28"/>
        </w:rPr>
        <w:t>вопросы этики и деонтологии для детального изучения включать в личные профессиональные планы, каждого сотрудника;</w:t>
      </w:r>
    </w:p>
    <w:p w:rsidR="00941240" w:rsidRDefault="00941240" w:rsidP="00941240">
      <w:pPr>
        <w:numPr>
          <w:ilvl w:val="0"/>
          <w:numId w:val="15"/>
        </w:numPr>
        <w:tabs>
          <w:tab w:val="left" w:pos="567"/>
        </w:tabs>
        <w:ind w:left="0" w:firstLine="0"/>
        <w:jc w:val="both"/>
      </w:pPr>
      <w:r>
        <w:rPr>
          <w:color w:val="000000"/>
          <w:sz w:val="28"/>
          <w:szCs w:val="28"/>
        </w:rPr>
        <w:t>при выдаче корешков на заработную плату, соблюдать конфиденциальность;</w:t>
      </w:r>
    </w:p>
    <w:p w:rsidR="00941240" w:rsidRDefault="00941240" w:rsidP="00941240">
      <w:pPr>
        <w:numPr>
          <w:ilvl w:val="0"/>
          <w:numId w:val="15"/>
        </w:numPr>
        <w:tabs>
          <w:tab w:val="left" w:pos="567"/>
        </w:tabs>
        <w:ind w:left="0" w:firstLine="0"/>
        <w:jc w:val="both"/>
      </w:pPr>
      <w:r>
        <w:rPr>
          <w:color w:val="000000"/>
          <w:sz w:val="28"/>
          <w:szCs w:val="28"/>
        </w:rPr>
        <w:t xml:space="preserve">развитие корпоративной культуры в рамках подразделения </w:t>
      </w:r>
      <w:r>
        <w:rPr>
          <w:i/>
          <w:color w:val="000000"/>
          <w:sz w:val="28"/>
          <w:szCs w:val="28"/>
        </w:rPr>
        <w:t>(проведение совместных мероприятий, чествование юбиляров, совместное участие в конкурсах и др. мероприятиях).</w:t>
      </w:r>
    </w:p>
    <w:p w:rsidR="00941240" w:rsidRDefault="00941240" w:rsidP="00941240">
      <w:pPr>
        <w:numPr>
          <w:ilvl w:val="0"/>
          <w:numId w:val="3"/>
        </w:numPr>
        <w:jc w:val="both"/>
      </w:pPr>
      <w:r>
        <w:rPr>
          <w:color w:val="000000"/>
          <w:sz w:val="28"/>
          <w:szCs w:val="28"/>
        </w:rPr>
        <w:lastRenderedPageBreak/>
        <w:t>Для улучшения показателей по разделу «Возможность самореализации»:</w:t>
      </w:r>
    </w:p>
    <w:p w:rsidR="00941240" w:rsidRDefault="00941240" w:rsidP="00941240">
      <w:pPr>
        <w:numPr>
          <w:ilvl w:val="0"/>
          <w:numId w:val="7"/>
        </w:numPr>
        <w:tabs>
          <w:tab w:val="clear" w:pos="917"/>
          <w:tab w:val="left" w:pos="567"/>
          <w:tab w:val="num" w:pos="709"/>
          <w:tab w:val="left" w:pos="1418"/>
        </w:tabs>
        <w:ind w:left="0" w:firstLine="0"/>
        <w:jc w:val="both"/>
      </w:pPr>
      <w:r>
        <w:rPr>
          <w:color w:val="000000"/>
          <w:sz w:val="28"/>
          <w:szCs w:val="28"/>
        </w:rPr>
        <w:t xml:space="preserve">создать условия для профессионального роста </w:t>
      </w:r>
      <w:r>
        <w:rPr>
          <w:i/>
          <w:color w:val="000000"/>
          <w:sz w:val="28"/>
          <w:szCs w:val="28"/>
        </w:rPr>
        <w:t>(участие в конкурсах, научно-практической деятельности, подготовке сестринских мероприятий и др.);</w:t>
      </w:r>
    </w:p>
    <w:p w:rsidR="00941240" w:rsidRDefault="00941240" w:rsidP="00941240">
      <w:pPr>
        <w:numPr>
          <w:ilvl w:val="0"/>
          <w:numId w:val="7"/>
        </w:numPr>
        <w:tabs>
          <w:tab w:val="clear" w:pos="917"/>
          <w:tab w:val="left" w:pos="567"/>
          <w:tab w:val="num" w:pos="709"/>
          <w:tab w:val="left" w:pos="1418"/>
        </w:tabs>
        <w:ind w:left="0" w:firstLine="0"/>
        <w:jc w:val="both"/>
      </w:pPr>
      <w:r>
        <w:rPr>
          <w:color w:val="000000"/>
          <w:sz w:val="28"/>
          <w:szCs w:val="28"/>
        </w:rPr>
        <w:t>активней привлекать специалистов к мероприятиям, проводимым Советом по сестринскому делу;</w:t>
      </w:r>
    </w:p>
    <w:p w:rsidR="00941240" w:rsidRDefault="00941240" w:rsidP="00941240">
      <w:pPr>
        <w:numPr>
          <w:ilvl w:val="0"/>
          <w:numId w:val="7"/>
        </w:numPr>
        <w:tabs>
          <w:tab w:val="clear" w:pos="917"/>
          <w:tab w:val="left" w:pos="567"/>
          <w:tab w:val="num" w:pos="709"/>
          <w:tab w:val="left" w:pos="1418"/>
        </w:tabs>
        <w:ind w:left="0" w:firstLine="0"/>
        <w:jc w:val="both"/>
      </w:pPr>
      <w:r>
        <w:rPr>
          <w:color w:val="000000"/>
          <w:sz w:val="28"/>
          <w:szCs w:val="28"/>
        </w:rPr>
        <w:t>медицинских сестер имеющих активную позицию, направлять в БУ ДПО ОО ЦПК РЗ на семинары, мастер классы, тематические циклы и др. мероприятия;</w:t>
      </w:r>
    </w:p>
    <w:p w:rsidR="00941240" w:rsidRDefault="00941240" w:rsidP="00941240">
      <w:pPr>
        <w:numPr>
          <w:ilvl w:val="0"/>
          <w:numId w:val="7"/>
        </w:numPr>
        <w:tabs>
          <w:tab w:val="clear" w:pos="917"/>
          <w:tab w:val="left" w:pos="567"/>
          <w:tab w:val="num" w:pos="709"/>
          <w:tab w:val="left" w:pos="1418"/>
        </w:tabs>
        <w:ind w:left="0" w:firstLine="0"/>
        <w:jc w:val="both"/>
      </w:pPr>
      <w:r>
        <w:rPr>
          <w:color w:val="000000"/>
          <w:sz w:val="28"/>
          <w:szCs w:val="28"/>
        </w:rPr>
        <w:t xml:space="preserve">медицинских сестер имеющих активную позицию, направлять на мероприятия регионального уровня, проводимые главным внештатным специалистом по управлению сестринской деятельностью и ОПСА. </w:t>
      </w:r>
    </w:p>
    <w:p w:rsidR="00941240" w:rsidRDefault="00941240" w:rsidP="00941240">
      <w:pPr>
        <w:tabs>
          <w:tab w:val="left" w:pos="1418"/>
        </w:tabs>
        <w:ind w:firstLine="709"/>
        <w:jc w:val="both"/>
      </w:pPr>
      <w:r>
        <w:rPr>
          <w:color w:val="000000"/>
          <w:sz w:val="28"/>
          <w:szCs w:val="28"/>
        </w:rPr>
        <w:t xml:space="preserve">Каждый сотрудник сам по себе уникален, имеющий набор определенных навыков, как профессиональных, так и личностных, которые по возможности в процессе работы раскрывать, совершенствовать и поощрять.  </w:t>
      </w:r>
    </w:p>
    <w:p w:rsidR="00941240" w:rsidRDefault="00941240" w:rsidP="00941240">
      <w:pPr>
        <w:ind w:firstLine="709"/>
        <w:jc w:val="both"/>
      </w:pPr>
      <w:r>
        <w:rPr>
          <w:sz w:val="28"/>
          <w:szCs w:val="28"/>
        </w:rPr>
        <w:tab/>
      </w:r>
      <w:r>
        <w:rPr>
          <w:b/>
          <w:i/>
          <w:sz w:val="28"/>
          <w:szCs w:val="28"/>
        </w:rPr>
        <w:t>Советом по сестринскому делу</w:t>
      </w:r>
      <w:r>
        <w:rPr>
          <w:i/>
          <w:sz w:val="28"/>
          <w:szCs w:val="28"/>
        </w:rPr>
        <w:t xml:space="preserve"> продолжается работа:</w:t>
      </w:r>
    </w:p>
    <w:p w:rsidR="00941240" w:rsidRDefault="00941240" w:rsidP="00941240">
      <w:pPr>
        <w:ind w:firstLine="709"/>
        <w:jc w:val="both"/>
      </w:pPr>
      <w:r>
        <w:rPr>
          <w:sz w:val="28"/>
          <w:szCs w:val="28"/>
        </w:rPr>
        <w:t>-   по подготовке летописи Сестринское дело в КУЗОО «Клинический противотуберкулезный диспансер»</w:t>
      </w:r>
    </w:p>
    <w:p w:rsidR="00941240" w:rsidRDefault="00941240" w:rsidP="00941240">
      <w:pPr>
        <w:ind w:firstLine="709"/>
        <w:jc w:val="both"/>
      </w:pPr>
      <w:r>
        <w:rPr>
          <w:sz w:val="28"/>
          <w:szCs w:val="28"/>
        </w:rPr>
        <w:t>-   по внедрению накопительной системы учетных баллов повышения квалификации;</w:t>
      </w:r>
    </w:p>
    <w:p w:rsidR="00941240" w:rsidRDefault="00941240" w:rsidP="00941240">
      <w:pPr>
        <w:ind w:firstLine="709"/>
        <w:jc w:val="both"/>
      </w:pPr>
      <w:r>
        <w:rPr>
          <w:sz w:val="28"/>
          <w:szCs w:val="28"/>
        </w:rPr>
        <w:t>- по апробации методического пособия по правилам проведения оценки качества деятельности сестринского и младшего персонала;</w:t>
      </w:r>
    </w:p>
    <w:p w:rsidR="00941240" w:rsidRDefault="00941240" w:rsidP="00941240">
      <w:pPr>
        <w:ind w:firstLine="709"/>
        <w:jc w:val="both"/>
      </w:pPr>
      <w:r>
        <w:rPr>
          <w:sz w:val="28"/>
          <w:szCs w:val="28"/>
        </w:rPr>
        <w:t>-  по созданию базы данных на имеющуюся в наличии методическую литературу по разделам деятельности;</w:t>
      </w:r>
    </w:p>
    <w:p w:rsidR="00941240" w:rsidRDefault="00941240" w:rsidP="00941240">
      <w:pPr>
        <w:ind w:firstLine="709"/>
        <w:jc w:val="both"/>
      </w:pPr>
      <w:r>
        <w:rPr>
          <w:sz w:val="28"/>
          <w:szCs w:val="28"/>
        </w:rPr>
        <w:t>-   по организации работы предаттестационной комиссии;</w:t>
      </w:r>
    </w:p>
    <w:p w:rsidR="00941240" w:rsidRDefault="00941240" w:rsidP="00941240">
      <w:pPr>
        <w:tabs>
          <w:tab w:val="left" w:pos="993"/>
        </w:tabs>
        <w:ind w:firstLine="709"/>
        <w:jc w:val="both"/>
      </w:pPr>
      <w:r>
        <w:rPr>
          <w:sz w:val="28"/>
          <w:szCs w:val="28"/>
        </w:rPr>
        <w:t>-   по пересмотру номенклатуры дел;</w:t>
      </w:r>
    </w:p>
    <w:p w:rsidR="00941240" w:rsidRDefault="00941240" w:rsidP="00941240">
      <w:pPr>
        <w:tabs>
          <w:tab w:val="left" w:pos="993"/>
        </w:tabs>
        <w:ind w:firstLine="709"/>
        <w:jc w:val="both"/>
      </w:pPr>
      <w:r>
        <w:rPr>
          <w:sz w:val="28"/>
          <w:szCs w:val="28"/>
        </w:rPr>
        <w:t>- по пересмотру должностных инструкций и т.д.</w:t>
      </w:r>
    </w:p>
    <w:p w:rsidR="00941240" w:rsidRDefault="00941240" w:rsidP="00941240">
      <w:pPr>
        <w:ind w:firstLine="709"/>
        <w:jc w:val="both"/>
      </w:pPr>
      <w:r>
        <w:rPr>
          <w:sz w:val="28"/>
          <w:szCs w:val="28"/>
        </w:rPr>
        <w:t xml:space="preserve">Из запланированных пунктов плана работы Совета по сестринскому делу на </w:t>
      </w:r>
      <w:r>
        <w:rPr>
          <w:b/>
          <w:sz w:val="28"/>
          <w:szCs w:val="28"/>
        </w:rPr>
        <w:t>201</w:t>
      </w:r>
      <w:r w:rsidR="005B57ED">
        <w:rPr>
          <w:b/>
          <w:sz w:val="28"/>
          <w:szCs w:val="28"/>
        </w:rPr>
        <w:t>7</w:t>
      </w:r>
      <w:r>
        <w:rPr>
          <w:b/>
          <w:sz w:val="28"/>
          <w:szCs w:val="28"/>
        </w:rPr>
        <w:t xml:space="preserve"> год</w:t>
      </w:r>
      <w:r>
        <w:rPr>
          <w:sz w:val="28"/>
          <w:szCs w:val="28"/>
        </w:rPr>
        <w:t xml:space="preserve"> </w:t>
      </w:r>
      <w:r>
        <w:rPr>
          <w:i/>
          <w:sz w:val="28"/>
          <w:szCs w:val="28"/>
        </w:rPr>
        <w:t>не выполнен</w:t>
      </w:r>
      <w:r w:rsidR="005B57ED">
        <w:rPr>
          <w:i/>
          <w:sz w:val="28"/>
          <w:szCs w:val="28"/>
        </w:rPr>
        <w:t>ных нет.</w:t>
      </w:r>
    </w:p>
    <w:p w:rsidR="00941240" w:rsidRDefault="00941240" w:rsidP="005B57ED">
      <w:pPr>
        <w:ind w:firstLine="709"/>
        <w:jc w:val="both"/>
      </w:pPr>
    </w:p>
    <w:p w:rsidR="00941240" w:rsidRDefault="00941240" w:rsidP="00941240">
      <w:pPr>
        <w:ind w:firstLine="709"/>
        <w:jc w:val="both"/>
      </w:pPr>
      <w:r>
        <w:rPr>
          <w:b/>
          <w:color w:val="660033"/>
          <w:sz w:val="28"/>
          <w:szCs w:val="28"/>
        </w:rPr>
        <w:t xml:space="preserve">За отчетный период много внимания главной медицинской сестрой и Советом по сестринскому делу уделялось работе с кадрами. </w:t>
      </w:r>
    </w:p>
    <w:p w:rsidR="00941240" w:rsidRPr="00CF369D" w:rsidRDefault="00941240" w:rsidP="00941240">
      <w:pPr>
        <w:ind w:firstLine="709"/>
        <w:jc w:val="both"/>
      </w:pPr>
      <w:r>
        <w:rPr>
          <w:sz w:val="28"/>
          <w:szCs w:val="28"/>
        </w:rPr>
        <w:t>Анализ кадровой работы за 201</w:t>
      </w:r>
      <w:r w:rsidR="005B57ED">
        <w:rPr>
          <w:sz w:val="28"/>
          <w:szCs w:val="28"/>
        </w:rPr>
        <w:t>7</w:t>
      </w:r>
      <w:r>
        <w:rPr>
          <w:sz w:val="28"/>
          <w:szCs w:val="28"/>
        </w:rPr>
        <w:t xml:space="preserve"> год проводился на основании современных целей и задач по параметрам: укомплектованность, наличие сертификатов, число аттестованных, мотивация персонала к качественному труду, материальное </w:t>
      </w:r>
      <w:r w:rsidRPr="00CF369D">
        <w:rPr>
          <w:sz w:val="28"/>
          <w:szCs w:val="28"/>
        </w:rPr>
        <w:t>стимулирование.</w:t>
      </w:r>
    </w:p>
    <w:p w:rsidR="00941240" w:rsidRPr="00CF369D" w:rsidRDefault="00941240" w:rsidP="00941240">
      <w:pPr>
        <w:ind w:firstLine="709"/>
        <w:jc w:val="both"/>
      </w:pPr>
      <w:r w:rsidRPr="00CF369D">
        <w:rPr>
          <w:b/>
          <w:sz w:val="28"/>
          <w:szCs w:val="28"/>
        </w:rPr>
        <w:t>На 01.01.201</w:t>
      </w:r>
      <w:r w:rsidR="009F76CD">
        <w:rPr>
          <w:b/>
          <w:sz w:val="28"/>
          <w:szCs w:val="28"/>
        </w:rPr>
        <w:t>7</w:t>
      </w:r>
      <w:r w:rsidRPr="00CF369D">
        <w:rPr>
          <w:b/>
          <w:sz w:val="28"/>
          <w:szCs w:val="28"/>
        </w:rPr>
        <w:t xml:space="preserve"> года </w:t>
      </w:r>
      <w:r w:rsidRPr="00CF369D">
        <w:rPr>
          <w:sz w:val="28"/>
          <w:szCs w:val="28"/>
        </w:rPr>
        <w:t>по штатному расписанию сестринского персонала</w:t>
      </w:r>
      <w:r w:rsidRPr="00CF369D">
        <w:rPr>
          <w:b/>
          <w:sz w:val="28"/>
          <w:szCs w:val="28"/>
        </w:rPr>
        <w:t xml:space="preserve"> </w:t>
      </w:r>
      <w:r w:rsidR="009F76CD">
        <w:rPr>
          <w:b/>
          <w:sz w:val="28"/>
          <w:szCs w:val="28"/>
        </w:rPr>
        <w:t>306,75</w:t>
      </w:r>
      <w:r w:rsidRPr="00CF369D">
        <w:rPr>
          <w:sz w:val="28"/>
          <w:szCs w:val="28"/>
        </w:rPr>
        <w:t xml:space="preserve"> ставки (201</w:t>
      </w:r>
      <w:r w:rsidR="009F76CD">
        <w:rPr>
          <w:sz w:val="28"/>
          <w:szCs w:val="28"/>
        </w:rPr>
        <w:t>6</w:t>
      </w:r>
      <w:r w:rsidRPr="00CF369D">
        <w:rPr>
          <w:sz w:val="28"/>
          <w:szCs w:val="28"/>
        </w:rPr>
        <w:t xml:space="preserve"> – 296,5, 201</w:t>
      </w:r>
      <w:r w:rsidR="009F76CD">
        <w:rPr>
          <w:sz w:val="28"/>
          <w:szCs w:val="28"/>
        </w:rPr>
        <w:t>5</w:t>
      </w:r>
      <w:r w:rsidRPr="00CF369D">
        <w:rPr>
          <w:sz w:val="28"/>
          <w:szCs w:val="28"/>
        </w:rPr>
        <w:t xml:space="preserve"> – </w:t>
      </w:r>
      <w:r w:rsidR="009F76CD">
        <w:rPr>
          <w:sz w:val="28"/>
          <w:szCs w:val="28"/>
        </w:rPr>
        <w:t>296,5</w:t>
      </w:r>
      <w:r w:rsidRPr="00CF369D">
        <w:rPr>
          <w:sz w:val="28"/>
          <w:szCs w:val="28"/>
        </w:rPr>
        <w:t>, 201</w:t>
      </w:r>
      <w:r w:rsidR="009F76CD">
        <w:rPr>
          <w:sz w:val="28"/>
          <w:szCs w:val="28"/>
        </w:rPr>
        <w:t>4</w:t>
      </w:r>
      <w:r w:rsidRPr="00CF369D">
        <w:rPr>
          <w:sz w:val="28"/>
          <w:szCs w:val="28"/>
        </w:rPr>
        <w:t xml:space="preserve"> – </w:t>
      </w:r>
      <w:r w:rsidR="009F76CD">
        <w:rPr>
          <w:sz w:val="28"/>
          <w:szCs w:val="28"/>
        </w:rPr>
        <w:t>260</w:t>
      </w:r>
      <w:r w:rsidRPr="00CF369D">
        <w:rPr>
          <w:sz w:val="28"/>
          <w:szCs w:val="28"/>
        </w:rPr>
        <w:t>)</w:t>
      </w:r>
      <w:r w:rsidRPr="00CF369D">
        <w:rPr>
          <w:b/>
          <w:sz w:val="28"/>
          <w:szCs w:val="28"/>
        </w:rPr>
        <w:t xml:space="preserve">, </w:t>
      </w:r>
      <w:r w:rsidRPr="00CF369D">
        <w:rPr>
          <w:sz w:val="28"/>
          <w:szCs w:val="28"/>
        </w:rPr>
        <w:t>физических лиц</w:t>
      </w:r>
      <w:r w:rsidRPr="00CF369D">
        <w:rPr>
          <w:b/>
          <w:sz w:val="28"/>
          <w:szCs w:val="28"/>
        </w:rPr>
        <w:t xml:space="preserve">  203 </w:t>
      </w:r>
      <w:r w:rsidRPr="00CF369D">
        <w:rPr>
          <w:sz w:val="28"/>
          <w:szCs w:val="28"/>
        </w:rPr>
        <w:t>человек</w:t>
      </w:r>
      <w:r w:rsidRPr="00CF369D">
        <w:rPr>
          <w:b/>
          <w:sz w:val="28"/>
          <w:szCs w:val="28"/>
        </w:rPr>
        <w:t xml:space="preserve"> </w:t>
      </w:r>
      <w:r w:rsidRPr="00CF369D">
        <w:rPr>
          <w:sz w:val="28"/>
          <w:szCs w:val="28"/>
        </w:rPr>
        <w:t>(201</w:t>
      </w:r>
      <w:r w:rsidR="009F76CD">
        <w:rPr>
          <w:sz w:val="28"/>
          <w:szCs w:val="28"/>
        </w:rPr>
        <w:t>6</w:t>
      </w:r>
      <w:r w:rsidRPr="00CF369D">
        <w:rPr>
          <w:sz w:val="28"/>
          <w:szCs w:val="28"/>
        </w:rPr>
        <w:t xml:space="preserve"> – 203, 201</w:t>
      </w:r>
      <w:r w:rsidR="009F76CD">
        <w:rPr>
          <w:sz w:val="28"/>
          <w:szCs w:val="28"/>
        </w:rPr>
        <w:t>5</w:t>
      </w:r>
      <w:r w:rsidRPr="00CF369D">
        <w:rPr>
          <w:sz w:val="28"/>
          <w:szCs w:val="28"/>
        </w:rPr>
        <w:t xml:space="preserve"> – </w:t>
      </w:r>
      <w:r w:rsidR="009F76CD">
        <w:rPr>
          <w:sz w:val="28"/>
          <w:szCs w:val="28"/>
        </w:rPr>
        <w:t>203</w:t>
      </w:r>
      <w:r w:rsidRPr="00CF369D">
        <w:rPr>
          <w:sz w:val="28"/>
          <w:szCs w:val="28"/>
        </w:rPr>
        <w:t>, 201</w:t>
      </w:r>
      <w:r w:rsidR="009F76CD">
        <w:rPr>
          <w:sz w:val="28"/>
          <w:szCs w:val="28"/>
        </w:rPr>
        <w:t>4</w:t>
      </w:r>
      <w:r w:rsidRPr="00CF369D">
        <w:rPr>
          <w:sz w:val="28"/>
          <w:szCs w:val="28"/>
        </w:rPr>
        <w:t xml:space="preserve"> – </w:t>
      </w:r>
      <w:r w:rsidR="009F76CD">
        <w:rPr>
          <w:sz w:val="28"/>
          <w:szCs w:val="28"/>
        </w:rPr>
        <w:t>203</w:t>
      </w:r>
      <w:r w:rsidRPr="00CF369D">
        <w:rPr>
          <w:sz w:val="28"/>
          <w:szCs w:val="28"/>
        </w:rPr>
        <w:t xml:space="preserve">), </w:t>
      </w:r>
      <w:r w:rsidRPr="00CF369D">
        <w:rPr>
          <w:b/>
          <w:sz w:val="28"/>
          <w:szCs w:val="28"/>
        </w:rPr>
        <w:t>укомплектованность составляет</w:t>
      </w:r>
      <w:r w:rsidR="006571EB">
        <w:rPr>
          <w:b/>
          <w:sz w:val="28"/>
          <w:szCs w:val="28"/>
        </w:rPr>
        <w:t xml:space="preserve"> </w:t>
      </w:r>
      <w:r w:rsidRPr="00CF369D">
        <w:rPr>
          <w:b/>
          <w:sz w:val="28"/>
          <w:szCs w:val="28"/>
        </w:rPr>
        <w:t xml:space="preserve"> 6</w:t>
      </w:r>
      <w:r w:rsidR="009F76CD">
        <w:rPr>
          <w:b/>
          <w:sz w:val="28"/>
          <w:szCs w:val="28"/>
        </w:rPr>
        <w:t>6</w:t>
      </w:r>
      <w:r w:rsidRPr="00CF369D">
        <w:rPr>
          <w:b/>
          <w:sz w:val="28"/>
          <w:szCs w:val="28"/>
        </w:rPr>
        <w:t xml:space="preserve"> %  </w:t>
      </w:r>
      <w:r w:rsidRPr="00CF369D">
        <w:rPr>
          <w:sz w:val="28"/>
          <w:szCs w:val="28"/>
        </w:rPr>
        <w:t>(</w:t>
      </w:r>
      <w:r w:rsidR="009F76CD">
        <w:rPr>
          <w:sz w:val="28"/>
          <w:szCs w:val="28"/>
        </w:rPr>
        <w:t>2016 – 67%, 2015 – 68 %, 2014 – 62 %</w:t>
      </w:r>
      <w:r w:rsidRPr="00CF369D">
        <w:rPr>
          <w:sz w:val="28"/>
          <w:szCs w:val="28"/>
        </w:rPr>
        <w:t xml:space="preserve">). </w:t>
      </w:r>
    </w:p>
    <w:p w:rsidR="00941240" w:rsidRDefault="00941240" w:rsidP="00941240">
      <w:pPr>
        <w:pStyle w:val="a8"/>
        <w:ind w:firstLine="709"/>
        <w:jc w:val="both"/>
      </w:pPr>
      <w:r w:rsidRPr="00CF369D">
        <w:rPr>
          <w:b w:val="0"/>
          <w:szCs w:val="28"/>
        </w:rPr>
        <w:t xml:space="preserve">В </w:t>
      </w:r>
      <w:r w:rsidRPr="00CF369D">
        <w:rPr>
          <w:szCs w:val="28"/>
        </w:rPr>
        <w:t>201</w:t>
      </w:r>
      <w:r w:rsidR="009F76CD">
        <w:rPr>
          <w:szCs w:val="28"/>
        </w:rPr>
        <w:t>7</w:t>
      </w:r>
      <w:r w:rsidRPr="00CF369D">
        <w:rPr>
          <w:b w:val="0"/>
          <w:szCs w:val="28"/>
        </w:rPr>
        <w:t xml:space="preserve"> году принято на работу  </w:t>
      </w:r>
      <w:r w:rsidRPr="00CF369D">
        <w:rPr>
          <w:szCs w:val="28"/>
        </w:rPr>
        <w:t>1</w:t>
      </w:r>
      <w:r w:rsidR="009F76CD">
        <w:rPr>
          <w:szCs w:val="28"/>
        </w:rPr>
        <w:t>6</w:t>
      </w:r>
      <w:r w:rsidRPr="00CF369D">
        <w:rPr>
          <w:b w:val="0"/>
          <w:szCs w:val="28"/>
        </w:rPr>
        <w:t xml:space="preserve"> человек сестринского персонала (</w:t>
      </w:r>
      <w:r w:rsidR="009F76CD">
        <w:rPr>
          <w:b w:val="0"/>
          <w:szCs w:val="28"/>
        </w:rPr>
        <w:t>2016- 17</w:t>
      </w:r>
      <w:r w:rsidR="001B6CF3">
        <w:rPr>
          <w:b w:val="0"/>
          <w:szCs w:val="28"/>
        </w:rPr>
        <w:t xml:space="preserve">, </w:t>
      </w:r>
      <w:r w:rsidR="009F76CD">
        <w:rPr>
          <w:b w:val="0"/>
          <w:szCs w:val="28"/>
        </w:rPr>
        <w:t>2015 -56, 2014 – 5</w:t>
      </w:r>
      <w:r w:rsidRPr="00CF369D">
        <w:rPr>
          <w:b w:val="0"/>
          <w:szCs w:val="28"/>
        </w:rPr>
        <w:t>)</w:t>
      </w:r>
      <w:r w:rsidRPr="00CF369D">
        <w:rPr>
          <w:szCs w:val="28"/>
        </w:rPr>
        <w:t>.</w:t>
      </w:r>
      <w:r w:rsidRPr="00CF369D">
        <w:rPr>
          <w:b w:val="0"/>
          <w:szCs w:val="28"/>
        </w:rPr>
        <w:t xml:space="preserve"> Из них молодых специалистов - </w:t>
      </w:r>
      <w:r w:rsidR="009F76CD">
        <w:rPr>
          <w:b w:val="0"/>
          <w:szCs w:val="28"/>
        </w:rPr>
        <w:t>3</w:t>
      </w:r>
      <w:r w:rsidRPr="00CF369D">
        <w:rPr>
          <w:b w:val="0"/>
          <w:szCs w:val="28"/>
        </w:rPr>
        <w:t xml:space="preserve">, со стажем 13. Уволилось в отчетном году </w:t>
      </w:r>
      <w:r w:rsidR="009F76CD">
        <w:rPr>
          <w:b w:val="0"/>
          <w:szCs w:val="28"/>
        </w:rPr>
        <w:t>16</w:t>
      </w:r>
      <w:r w:rsidRPr="00CF369D">
        <w:rPr>
          <w:szCs w:val="28"/>
        </w:rPr>
        <w:t xml:space="preserve"> человек </w:t>
      </w:r>
      <w:r w:rsidRPr="00CF369D">
        <w:rPr>
          <w:b w:val="0"/>
          <w:szCs w:val="28"/>
        </w:rPr>
        <w:t>(</w:t>
      </w:r>
      <w:r w:rsidR="009F76CD">
        <w:rPr>
          <w:b w:val="0"/>
          <w:szCs w:val="28"/>
        </w:rPr>
        <w:t>2016 – 22, 2015 – 10, 2014 – 5</w:t>
      </w:r>
      <w:r w:rsidRPr="00CF369D">
        <w:rPr>
          <w:b w:val="0"/>
          <w:szCs w:val="28"/>
        </w:rPr>
        <w:t xml:space="preserve">), из них с </w:t>
      </w:r>
      <w:r w:rsidRPr="00CF369D">
        <w:rPr>
          <w:b w:val="0"/>
          <w:szCs w:val="28"/>
        </w:rPr>
        <w:lastRenderedPageBreak/>
        <w:t>квалификационными категориями 1</w:t>
      </w:r>
      <w:r w:rsidR="009F76CD">
        <w:rPr>
          <w:b w:val="0"/>
          <w:szCs w:val="28"/>
        </w:rPr>
        <w:t>0</w:t>
      </w:r>
      <w:r w:rsidRPr="00CF369D">
        <w:rPr>
          <w:szCs w:val="28"/>
        </w:rPr>
        <w:t xml:space="preserve"> человек (</w:t>
      </w:r>
      <w:r w:rsidRPr="00CF369D">
        <w:rPr>
          <w:b w:val="0"/>
          <w:i/>
          <w:szCs w:val="28"/>
        </w:rPr>
        <w:t>I категория</w:t>
      </w:r>
      <w:r>
        <w:rPr>
          <w:szCs w:val="28"/>
        </w:rPr>
        <w:t xml:space="preserve"> – </w:t>
      </w:r>
      <w:r w:rsidR="009F76CD">
        <w:rPr>
          <w:szCs w:val="28"/>
        </w:rPr>
        <w:t>2</w:t>
      </w:r>
      <w:r>
        <w:rPr>
          <w:szCs w:val="28"/>
        </w:rPr>
        <w:t xml:space="preserve"> человек</w:t>
      </w:r>
      <w:r w:rsidR="009F76CD">
        <w:rPr>
          <w:szCs w:val="28"/>
        </w:rPr>
        <w:t>а</w:t>
      </w:r>
      <w:r>
        <w:rPr>
          <w:szCs w:val="28"/>
        </w:rPr>
        <w:t xml:space="preserve">,  </w:t>
      </w:r>
      <w:r>
        <w:rPr>
          <w:b w:val="0"/>
          <w:i/>
          <w:szCs w:val="28"/>
        </w:rPr>
        <w:t>вторая</w:t>
      </w:r>
      <w:r>
        <w:rPr>
          <w:szCs w:val="28"/>
        </w:rPr>
        <w:t xml:space="preserve"> – </w:t>
      </w:r>
      <w:r w:rsidR="009F76CD">
        <w:rPr>
          <w:szCs w:val="28"/>
        </w:rPr>
        <w:t>1</w:t>
      </w:r>
      <w:r>
        <w:rPr>
          <w:szCs w:val="28"/>
        </w:rPr>
        <w:t xml:space="preserve">, </w:t>
      </w:r>
      <w:r>
        <w:rPr>
          <w:b w:val="0"/>
          <w:i/>
          <w:szCs w:val="28"/>
        </w:rPr>
        <w:t>высшая</w:t>
      </w:r>
      <w:r>
        <w:rPr>
          <w:szCs w:val="28"/>
        </w:rPr>
        <w:t xml:space="preserve"> – </w:t>
      </w:r>
      <w:r w:rsidR="009F76CD">
        <w:rPr>
          <w:szCs w:val="28"/>
        </w:rPr>
        <w:t>7</w:t>
      </w:r>
      <w:r>
        <w:rPr>
          <w:szCs w:val="28"/>
        </w:rPr>
        <w:t xml:space="preserve">). </w:t>
      </w:r>
      <w:r>
        <w:rPr>
          <w:b w:val="0"/>
          <w:i/>
          <w:szCs w:val="28"/>
        </w:rPr>
        <w:t xml:space="preserve">Основная  причина  увольнения  по инициативе работника. </w:t>
      </w:r>
    </w:p>
    <w:p w:rsidR="00941240" w:rsidRPr="00DA3E81" w:rsidRDefault="00941240" w:rsidP="00941240">
      <w:pPr>
        <w:pStyle w:val="a8"/>
        <w:ind w:firstLine="709"/>
        <w:jc w:val="both"/>
        <w:rPr>
          <w:szCs w:val="28"/>
        </w:rPr>
      </w:pPr>
      <w:r>
        <w:rPr>
          <w:b w:val="0"/>
          <w:szCs w:val="28"/>
        </w:rPr>
        <w:t>Одним из приоритетных направлений работы главной медицинской сестры и Совета по сестринскому делу являлось дальнейшее повышение квалификации сестринского персонала. С этой  целью на базе Областного центра повышения к</w:t>
      </w:r>
      <w:r w:rsidRPr="00DA3E81">
        <w:rPr>
          <w:b w:val="0"/>
          <w:szCs w:val="28"/>
        </w:rPr>
        <w:t xml:space="preserve">валификации работников здравоохранения повысили свой профессиональный уровень </w:t>
      </w:r>
      <w:r w:rsidR="00D80731">
        <w:rPr>
          <w:szCs w:val="28"/>
        </w:rPr>
        <w:t>5</w:t>
      </w:r>
      <w:r w:rsidRPr="00B00D98">
        <w:rPr>
          <w:szCs w:val="28"/>
        </w:rPr>
        <w:t>5</w:t>
      </w:r>
      <w:r w:rsidRPr="00DA3E81">
        <w:rPr>
          <w:szCs w:val="28"/>
        </w:rPr>
        <w:t xml:space="preserve"> </w:t>
      </w:r>
      <w:r>
        <w:rPr>
          <w:szCs w:val="28"/>
        </w:rPr>
        <w:t>специалистов</w:t>
      </w:r>
      <w:r w:rsidRPr="00DA3E81">
        <w:rPr>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12"/>
        <w:gridCol w:w="725"/>
      </w:tblGrid>
      <w:tr w:rsidR="00941240" w:rsidRPr="00FC43B5" w:rsidTr="00D80731">
        <w:tc>
          <w:tcPr>
            <w:tcW w:w="9412" w:type="dxa"/>
            <w:vAlign w:val="center"/>
          </w:tcPr>
          <w:p w:rsidR="00941240" w:rsidRPr="00FC43B5" w:rsidRDefault="00941240" w:rsidP="00B1362C">
            <w:pPr>
              <w:pStyle w:val="a8"/>
              <w:rPr>
                <w:sz w:val="24"/>
                <w:szCs w:val="24"/>
              </w:rPr>
            </w:pPr>
            <w:r w:rsidRPr="00FC43B5">
              <w:rPr>
                <w:sz w:val="24"/>
                <w:szCs w:val="24"/>
              </w:rPr>
              <w:t>Наименование цикла</w:t>
            </w:r>
          </w:p>
        </w:tc>
        <w:tc>
          <w:tcPr>
            <w:tcW w:w="725" w:type="dxa"/>
            <w:vAlign w:val="center"/>
          </w:tcPr>
          <w:p w:rsidR="00941240" w:rsidRPr="00FC43B5" w:rsidRDefault="00941240" w:rsidP="00B1362C">
            <w:pPr>
              <w:pStyle w:val="a8"/>
              <w:rPr>
                <w:sz w:val="24"/>
                <w:szCs w:val="24"/>
              </w:rPr>
            </w:pPr>
            <w:r w:rsidRPr="00FC43B5">
              <w:rPr>
                <w:sz w:val="24"/>
                <w:szCs w:val="24"/>
              </w:rPr>
              <w:t>Кол-во</w:t>
            </w:r>
          </w:p>
        </w:tc>
      </w:tr>
      <w:tr w:rsidR="00941240" w:rsidRPr="00FC43B5" w:rsidTr="00D80731">
        <w:tc>
          <w:tcPr>
            <w:tcW w:w="9412" w:type="dxa"/>
          </w:tcPr>
          <w:p w:rsidR="00941240" w:rsidRPr="00FC43B5" w:rsidRDefault="00941240" w:rsidP="00B1362C">
            <w:pPr>
              <w:pStyle w:val="a8"/>
              <w:jc w:val="both"/>
              <w:rPr>
                <w:b w:val="0"/>
                <w:sz w:val="24"/>
                <w:szCs w:val="24"/>
              </w:rPr>
            </w:pPr>
            <w:r w:rsidRPr="00FC43B5">
              <w:rPr>
                <w:b w:val="0"/>
                <w:sz w:val="24"/>
                <w:szCs w:val="24"/>
              </w:rPr>
              <w:t>Медицинский дезинфектор</w:t>
            </w:r>
          </w:p>
        </w:tc>
        <w:tc>
          <w:tcPr>
            <w:tcW w:w="725" w:type="dxa"/>
            <w:vAlign w:val="center"/>
          </w:tcPr>
          <w:p w:rsidR="00941240" w:rsidRPr="00FC43B5" w:rsidRDefault="00941240" w:rsidP="00B1362C">
            <w:pPr>
              <w:pStyle w:val="a8"/>
              <w:rPr>
                <w:b w:val="0"/>
                <w:sz w:val="24"/>
                <w:szCs w:val="24"/>
              </w:rPr>
            </w:pPr>
            <w:r w:rsidRPr="00FC43B5">
              <w:rPr>
                <w:b w:val="0"/>
                <w:sz w:val="24"/>
                <w:szCs w:val="24"/>
              </w:rPr>
              <w:t>1</w:t>
            </w:r>
          </w:p>
        </w:tc>
      </w:tr>
      <w:tr w:rsidR="00941240" w:rsidRPr="00FC43B5" w:rsidTr="00D80731">
        <w:tc>
          <w:tcPr>
            <w:tcW w:w="9412" w:type="dxa"/>
          </w:tcPr>
          <w:p w:rsidR="00941240" w:rsidRPr="00FC43B5" w:rsidRDefault="00941240" w:rsidP="00B1362C">
            <w:pPr>
              <w:pStyle w:val="a8"/>
              <w:jc w:val="both"/>
              <w:rPr>
                <w:b w:val="0"/>
                <w:sz w:val="24"/>
                <w:szCs w:val="24"/>
              </w:rPr>
            </w:pPr>
            <w:r w:rsidRPr="00FC43B5">
              <w:rPr>
                <w:b w:val="0"/>
                <w:sz w:val="24"/>
                <w:szCs w:val="24"/>
              </w:rPr>
              <w:t>Медицинский регистратор</w:t>
            </w:r>
          </w:p>
        </w:tc>
        <w:tc>
          <w:tcPr>
            <w:tcW w:w="725" w:type="dxa"/>
            <w:vAlign w:val="center"/>
          </w:tcPr>
          <w:p w:rsidR="00941240" w:rsidRPr="00FC43B5" w:rsidRDefault="00941240" w:rsidP="00B1362C">
            <w:pPr>
              <w:pStyle w:val="a8"/>
              <w:rPr>
                <w:b w:val="0"/>
                <w:sz w:val="24"/>
                <w:szCs w:val="24"/>
              </w:rPr>
            </w:pPr>
            <w:r w:rsidRPr="00FC43B5">
              <w:rPr>
                <w:b w:val="0"/>
                <w:sz w:val="24"/>
                <w:szCs w:val="24"/>
              </w:rPr>
              <w:t>2</w:t>
            </w:r>
          </w:p>
        </w:tc>
      </w:tr>
      <w:tr w:rsidR="00941240" w:rsidRPr="00FC43B5" w:rsidTr="00D80731">
        <w:tc>
          <w:tcPr>
            <w:tcW w:w="9412" w:type="dxa"/>
          </w:tcPr>
          <w:p w:rsidR="00941240" w:rsidRPr="00FC43B5" w:rsidRDefault="00D80731" w:rsidP="00B1362C">
            <w:pPr>
              <w:pStyle w:val="a8"/>
              <w:jc w:val="both"/>
              <w:rPr>
                <w:b w:val="0"/>
                <w:sz w:val="24"/>
                <w:szCs w:val="24"/>
              </w:rPr>
            </w:pPr>
            <w:r>
              <w:rPr>
                <w:b w:val="0"/>
                <w:sz w:val="24"/>
                <w:szCs w:val="24"/>
              </w:rPr>
              <w:t>Психология профессионального общения</w:t>
            </w:r>
          </w:p>
        </w:tc>
        <w:tc>
          <w:tcPr>
            <w:tcW w:w="725" w:type="dxa"/>
            <w:vAlign w:val="center"/>
          </w:tcPr>
          <w:p w:rsidR="00941240" w:rsidRPr="00FC43B5" w:rsidRDefault="00D80731" w:rsidP="00B1362C">
            <w:pPr>
              <w:pStyle w:val="a8"/>
              <w:rPr>
                <w:b w:val="0"/>
                <w:sz w:val="24"/>
                <w:szCs w:val="24"/>
              </w:rPr>
            </w:pPr>
            <w:r>
              <w:rPr>
                <w:b w:val="0"/>
                <w:sz w:val="24"/>
                <w:szCs w:val="24"/>
              </w:rPr>
              <w:t>1</w:t>
            </w:r>
          </w:p>
        </w:tc>
      </w:tr>
      <w:tr w:rsidR="00941240" w:rsidRPr="00FC43B5" w:rsidTr="00D80731">
        <w:tc>
          <w:tcPr>
            <w:tcW w:w="9412" w:type="dxa"/>
          </w:tcPr>
          <w:p w:rsidR="00941240" w:rsidRPr="00FC43B5" w:rsidRDefault="00D80731" w:rsidP="00B1362C">
            <w:pPr>
              <w:pStyle w:val="a8"/>
              <w:jc w:val="both"/>
              <w:rPr>
                <w:b w:val="0"/>
                <w:sz w:val="24"/>
                <w:szCs w:val="24"/>
              </w:rPr>
            </w:pPr>
            <w:r>
              <w:rPr>
                <w:b w:val="0"/>
                <w:sz w:val="24"/>
                <w:szCs w:val="24"/>
              </w:rPr>
              <w:t>Лабораторное дело в рентгенологии</w:t>
            </w:r>
          </w:p>
        </w:tc>
        <w:tc>
          <w:tcPr>
            <w:tcW w:w="725" w:type="dxa"/>
            <w:vAlign w:val="center"/>
          </w:tcPr>
          <w:p w:rsidR="00941240" w:rsidRPr="00FC43B5" w:rsidRDefault="00D80731" w:rsidP="00B1362C">
            <w:pPr>
              <w:pStyle w:val="a8"/>
              <w:rPr>
                <w:b w:val="0"/>
                <w:sz w:val="24"/>
                <w:szCs w:val="24"/>
              </w:rPr>
            </w:pPr>
            <w:r>
              <w:rPr>
                <w:b w:val="0"/>
                <w:sz w:val="24"/>
                <w:szCs w:val="24"/>
              </w:rPr>
              <w:t>3</w:t>
            </w:r>
          </w:p>
        </w:tc>
      </w:tr>
      <w:tr w:rsidR="00941240" w:rsidRPr="00FC43B5" w:rsidTr="00D80731">
        <w:tc>
          <w:tcPr>
            <w:tcW w:w="9412" w:type="dxa"/>
          </w:tcPr>
          <w:p w:rsidR="00941240" w:rsidRPr="00FC43B5" w:rsidRDefault="00941240" w:rsidP="00B1362C">
            <w:pPr>
              <w:pStyle w:val="a8"/>
              <w:jc w:val="both"/>
              <w:rPr>
                <w:b w:val="0"/>
                <w:sz w:val="24"/>
                <w:szCs w:val="24"/>
              </w:rPr>
            </w:pPr>
            <w:r w:rsidRPr="00FC43B5">
              <w:rPr>
                <w:b w:val="0"/>
                <w:sz w:val="24"/>
                <w:szCs w:val="24"/>
              </w:rPr>
              <w:t>Организация проведения предрейсовых и послерейсовых медицинских осмотров водителей автотранспортных средств</w:t>
            </w:r>
          </w:p>
        </w:tc>
        <w:tc>
          <w:tcPr>
            <w:tcW w:w="725" w:type="dxa"/>
            <w:vAlign w:val="center"/>
          </w:tcPr>
          <w:p w:rsidR="00941240" w:rsidRPr="00FC43B5" w:rsidRDefault="00421A67" w:rsidP="00B1362C">
            <w:pPr>
              <w:pStyle w:val="a8"/>
              <w:rPr>
                <w:b w:val="0"/>
                <w:sz w:val="24"/>
                <w:szCs w:val="24"/>
              </w:rPr>
            </w:pPr>
            <w:r>
              <w:rPr>
                <w:b w:val="0"/>
                <w:sz w:val="24"/>
                <w:szCs w:val="24"/>
              </w:rPr>
              <w:t>1</w:t>
            </w:r>
          </w:p>
        </w:tc>
      </w:tr>
      <w:tr w:rsidR="00941240" w:rsidRPr="00FC43B5" w:rsidTr="00D80731">
        <w:tc>
          <w:tcPr>
            <w:tcW w:w="9412" w:type="dxa"/>
          </w:tcPr>
          <w:p w:rsidR="00941240" w:rsidRPr="00FC43B5" w:rsidRDefault="00941240" w:rsidP="00B1362C">
            <w:pPr>
              <w:pStyle w:val="a8"/>
              <w:jc w:val="both"/>
              <w:rPr>
                <w:b w:val="0"/>
                <w:sz w:val="24"/>
                <w:szCs w:val="24"/>
              </w:rPr>
            </w:pPr>
            <w:r w:rsidRPr="00FC43B5">
              <w:rPr>
                <w:b w:val="0"/>
                <w:sz w:val="24"/>
                <w:szCs w:val="24"/>
              </w:rPr>
              <w:t>Сестринское дело во фтизиатрии - усовершенствование</w:t>
            </w:r>
          </w:p>
        </w:tc>
        <w:tc>
          <w:tcPr>
            <w:tcW w:w="725" w:type="dxa"/>
            <w:vAlign w:val="center"/>
          </w:tcPr>
          <w:p w:rsidR="00941240" w:rsidRPr="00FC43B5" w:rsidRDefault="00D80731" w:rsidP="00B1362C">
            <w:pPr>
              <w:pStyle w:val="a8"/>
              <w:rPr>
                <w:b w:val="0"/>
                <w:sz w:val="24"/>
                <w:szCs w:val="24"/>
              </w:rPr>
            </w:pPr>
            <w:r>
              <w:rPr>
                <w:b w:val="0"/>
                <w:sz w:val="24"/>
                <w:szCs w:val="24"/>
              </w:rPr>
              <w:t>24</w:t>
            </w:r>
          </w:p>
        </w:tc>
      </w:tr>
      <w:tr w:rsidR="00941240" w:rsidRPr="00FC43B5" w:rsidTr="00D80731">
        <w:tc>
          <w:tcPr>
            <w:tcW w:w="9412" w:type="dxa"/>
          </w:tcPr>
          <w:p w:rsidR="00941240" w:rsidRPr="00FC43B5" w:rsidRDefault="00941240" w:rsidP="00B1362C">
            <w:pPr>
              <w:pStyle w:val="a8"/>
              <w:jc w:val="both"/>
              <w:rPr>
                <w:b w:val="0"/>
                <w:sz w:val="24"/>
                <w:szCs w:val="24"/>
              </w:rPr>
            </w:pPr>
            <w:r w:rsidRPr="00FC43B5">
              <w:rPr>
                <w:b w:val="0"/>
                <w:sz w:val="24"/>
                <w:szCs w:val="24"/>
              </w:rPr>
              <w:t>Сестринское дело во фтизиатрии - специализация</w:t>
            </w:r>
          </w:p>
        </w:tc>
        <w:tc>
          <w:tcPr>
            <w:tcW w:w="725" w:type="dxa"/>
            <w:vAlign w:val="center"/>
          </w:tcPr>
          <w:p w:rsidR="00941240" w:rsidRPr="00FC43B5" w:rsidRDefault="00D80731" w:rsidP="00B1362C">
            <w:pPr>
              <w:pStyle w:val="a8"/>
              <w:rPr>
                <w:b w:val="0"/>
                <w:sz w:val="24"/>
                <w:szCs w:val="24"/>
              </w:rPr>
            </w:pPr>
            <w:r>
              <w:rPr>
                <w:b w:val="0"/>
                <w:sz w:val="24"/>
                <w:szCs w:val="24"/>
              </w:rPr>
              <w:t>6</w:t>
            </w:r>
          </w:p>
        </w:tc>
      </w:tr>
      <w:tr w:rsidR="00941240" w:rsidRPr="00FC43B5" w:rsidTr="00D80731">
        <w:tc>
          <w:tcPr>
            <w:tcW w:w="9412" w:type="dxa"/>
          </w:tcPr>
          <w:p w:rsidR="00941240" w:rsidRPr="00FC43B5" w:rsidRDefault="00D80731" w:rsidP="00B1362C">
            <w:pPr>
              <w:pStyle w:val="a8"/>
              <w:jc w:val="both"/>
              <w:rPr>
                <w:b w:val="0"/>
                <w:sz w:val="24"/>
                <w:szCs w:val="24"/>
              </w:rPr>
            </w:pPr>
            <w:r>
              <w:rPr>
                <w:b w:val="0"/>
                <w:sz w:val="24"/>
                <w:szCs w:val="24"/>
              </w:rPr>
              <w:t xml:space="preserve">Рентгенология </w:t>
            </w:r>
          </w:p>
        </w:tc>
        <w:tc>
          <w:tcPr>
            <w:tcW w:w="725" w:type="dxa"/>
            <w:vAlign w:val="center"/>
          </w:tcPr>
          <w:p w:rsidR="00941240" w:rsidRPr="00FC43B5" w:rsidRDefault="00D80731" w:rsidP="00B1362C">
            <w:pPr>
              <w:pStyle w:val="a8"/>
              <w:rPr>
                <w:b w:val="0"/>
                <w:sz w:val="24"/>
                <w:szCs w:val="24"/>
              </w:rPr>
            </w:pPr>
            <w:r>
              <w:rPr>
                <w:b w:val="0"/>
                <w:sz w:val="24"/>
                <w:szCs w:val="24"/>
              </w:rPr>
              <w:t>1</w:t>
            </w:r>
          </w:p>
        </w:tc>
      </w:tr>
      <w:tr w:rsidR="00941240" w:rsidRPr="00FC43B5" w:rsidTr="00D80731">
        <w:tc>
          <w:tcPr>
            <w:tcW w:w="9412" w:type="dxa"/>
          </w:tcPr>
          <w:p w:rsidR="00941240" w:rsidRPr="00FC43B5" w:rsidRDefault="00941240" w:rsidP="00B1362C">
            <w:pPr>
              <w:pStyle w:val="a8"/>
              <w:jc w:val="both"/>
              <w:rPr>
                <w:b w:val="0"/>
                <w:sz w:val="24"/>
                <w:szCs w:val="24"/>
              </w:rPr>
            </w:pPr>
            <w:r w:rsidRPr="00FC43B5">
              <w:rPr>
                <w:b w:val="0"/>
                <w:sz w:val="24"/>
                <w:szCs w:val="24"/>
              </w:rPr>
              <w:t>Современные бактериологические методы исследования</w:t>
            </w:r>
          </w:p>
        </w:tc>
        <w:tc>
          <w:tcPr>
            <w:tcW w:w="725" w:type="dxa"/>
            <w:vAlign w:val="center"/>
          </w:tcPr>
          <w:p w:rsidR="00941240" w:rsidRPr="00FC43B5" w:rsidRDefault="00D80731" w:rsidP="00B1362C">
            <w:pPr>
              <w:pStyle w:val="a8"/>
              <w:rPr>
                <w:b w:val="0"/>
                <w:sz w:val="24"/>
                <w:szCs w:val="24"/>
              </w:rPr>
            </w:pPr>
            <w:r>
              <w:rPr>
                <w:b w:val="0"/>
                <w:sz w:val="24"/>
                <w:szCs w:val="24"/>
              </w:rPr>
              <w:t>2</w:t>
            </w:r>
          </w:p>
        </w:tc>
      </w:tr>
      <w:tr w:rsidR="00941240" w:rsidRPr="00FC43B5" w:rsidTr="00D80731">
        <w:tc>
          <w:tcPr>
            <w:tcW w:w="9412" w:type="dxa"/>
          </w:tcPr>
          <w:p w:rsidR="00941240" w:rsidRPr="00FC43B5" w:rsidRDefault="00941240" w:rsidP="00B1362C">
            <w:pPr>
              <w:pStyle w:val="a8"/>
              <w:jc w:val="both"/>
              <w:rPr>
                <w:b w:val="0"/>
                <w:sz w:val="24"/>
                <w:szCs w:val="24"/>
              </w:rPr>
            </w:pPr>
            <w:r w:rsidRPr="00FC43B5">
              <w:rPr>
                <w:b w:val="0"/>
                <w:sz w:val="24"/>
                <w:szCs w:val="24"/>
              </w:rPr>
              <w:t>Первичная медико-профилактическая помощь населению: медицинские сестры процедурных и прививочных кабинетов</w:t>
            </w:r>
          </w:p>
        </w:tc>
        <w:tc>
          <w:tcPr>
            <w:tcW w:w="725" w:type="dxa"/>
            <w:vAlign w:val="center"/>
          </w:tcPr>
          <w:p w:rsidR="00941240" w:rsidRPr="00FC43B5" w:rsidRDefault="00D80731" w:rsidP="00B1362C">
            <w:pPr>
              <w:pStyle w:val="a8"/>
              <w:rPr>
                <w:b w:val="0"/>
                <w:sz w:val="24"/>
                <w:szCs w:val="24"/>
              </w:rPr>
            </w:pPr>
            <w:r>
              <w:rPr>
                <w:b w:val="0"/>
                <w:sz w:val="24"/>
                <w:szCs w:val="24"/>
              </w:rPr>
              <w:t>5</w:t>
            </w:r>
          </w:p>
        </w:tc>
      </w:tr>
      <w:tr w:rsidR="00941240" w:rsidRPr="00FC43B5" w:rsidTr="00D80731">
        <w:tc>
          <w:tcPr>
            <w:tcW w:w="9412" w:type="dxa"/>
          </w:tcPr>
          <w:p w:rsidR="00941240" w:rsidRPr="00FC43B5" w:rsidRDefault="00941240" w:rsidP="00B1362C">
            <w:pPr>
              <w:pStyle w:val="a8"/>
              <w:jc w:val="both"/>
              <w:rPr>
                <w:b w:val="0"/>
                <w:sz w:val="24"/>
                <w:szCs w:val="24"/>
              </w:rPr>
            </w:pPr>
            <w:r w:rsidRPr="00FC43B5">
              <w:rPr>
                <w:b w:val="0"/>
                <w:sz w:val="24"/>
                <w:szCs w:val="24"/>
              </w:rPr>
              <w:t xml:space="preserve">Функциональная диагностика - </w:t>
            </w:r>
            <w:r w:rsidR="00D80731">
              <w:rPr>
                <w:b w:val="0"/>
                <w:sz w:val="24"/>
                <w:szCs w:val="24"/>
              </w:rPr>
              <w:t>специализация</w:t>
            </w:r>
          </w:p>
        </w:tc>
        <w:tc>
          <w:tcPr>
            <w:tcW w:w="725" w:type="dxa"/>
            <w:vAlign w:val="center"/>
          </w:tcPr>
          <w:p w:rsidR="00941240" w:rsidRPr="00FC43B5" w:rsidRDefault="00D80731" w:rsidP="00B1362C">
            <w:pPr>
              <w:pStyle w:val="a8"/>
              <w:rPr>
                <w:b w:val="0"/>
                <w:sz w:val="24"/>
                <w:szCs w:val="24"/>
              </w:rPr>
            </w:pPr>
            <w:r>
              <w:rPr>
                <w:b w:val="0"/>
                <w:sz w:val="24"/>
                <w:szCs w:val="24"/>
              </w:rPr>
              <w:t>1</w:t>
            </w:r>
          </w:p>
        </w:tc>
      </w:tr>
      <w:tr w:rsidR="00941240" w:rsidRPr="00FC43B5" w:rsidTr="00D80731">
        <w:tc>
          <w:tcPr>
            <w:tcW w:w="9412" w:type="dxa"/>
          </w:tcPr>
          <w:p w:rsidR="00941240" w:rsidRPr="00FC43B5" w:rsidRDefault="00D80731" w:rsidP="00B1362C">
            <w:pPr>
              <w:pStyle w:val="a8"/>
              <w:jc w:val="both"/>
              <w:rPr>
                <w:b w:val="0"/>
                <w:sz w:val="24"/>
                <w:szCs w:val="24"/>
              </w:rPr>
            </w:pPr>
            <w:r>
              <w:rPr>
                <w:b w:val="0"/>
                <w:sz w:val="24"/>
                <w:szCs w:val="24"/>
              </w:rPr>
              <w:t>Ультразвуковая диагностика</w:t>
            </w:r>
          </w:p>
        </w:tc>
        <w:tc>
          <w:tcPr>
            <w:tcW w:w="725" w:type="dxa"/>
            <w:vAlign w:val="center"/>
          </w:tcPr>
          <w:p w:rsidR="00941240" w:rsidRPr="00FC43B5" w:rsidRDefault="00D80731" w:rsidP="00B1362C">
            <w:pPr>
              <w:pStyle w:val="a8"/>
              <w:rPr>
                <w:b w:val="0"/>
                <w:sz w:val="24"/>
                <w:szCs w:val="24"/>
              </w:rPr>
            </w:pPr>
            <w:r>
              <w:rPr>
                <w:b w:val="0"/>
                <w:sz w:val="24"/>
                <w:szCs w:val="24"/>
              </w:rPr>
              <w:t>1</w:t>
            </w:r>
          </w:p>
        </w:tc>
      </w:tr>
      <w:tr w:rsidR="00941240" w:rsidRPr="00FC43B5" w:rsidTr="00D80731">
        <w:tc>
          <w:tcPr>
            <w:tcW w:w="9412" w:type="dxa"/>
          </w:tcPr>
          <w:p w:rsidR="00941240" w:rsidRPr="00FC43B5" w:rsidRDefault="00941240" w:rsidP="00B1362C">
            <w:pPr>
              <w:pStyle w:val="a8"/>
              <w:jc w:val="both"/>
              <w:rPr>
                <w:b w:val="0"/>
                <w:sz w:val="24"/>
                <w:szCs w:val="24"/>
              </w:rPr>
            </w:pPr>
            <w:r w:rsidRPr="00FC43B5">
              <w:rPr>
                <w:b w:val="0"/>
                <w:sz w:val="24"/>
                <w:szCs w:val="24"/>
              </w:rPr>
              <w:t>Современные методы клинических исследований в лабораторной диагностике</w:t>
            </w:r>
          </w:p>
        </w:tc>
        <w:tc>
          <w:tcPr>
            <w:tcW w:w="725" w:type="dxa"/>
            <w:vAlign w:val="center"/>
          </w:tcPr>
          <w:p w:rsidR="00941240" w:rsidRPr="00FC43B5" w:rsidRDefault="00D80731" w:rsidP="00B1362C">
            <w:pPr>
              <w:pStyle w:val="a8"/>
              <w:rPr>
                <w:b w:val="0"/>
                <w:sz w:val="24"/>
                <w:szCs w:val="24"/>
              </w:rPr>
            </w:pPr>
            <w:r>
              <w:rPr>
                <w:b w:val="0"/>
                <w:sz w:val="24"/>
                <w:szCs w:val="24"/>
              </w:rPr>
              <w:t>2</w:t>
            </w:r>
          </w:p>
        </w:tc>
      </w:tr>
      <w:tr w:rsidR="00941240" w:rsidRPr="00FC43B5" w:rsidTr="00D80731">
        <w:tc>
          <w:tcPr>
            <w:tcW w:w="9412" w:type="dxa"/>
          </w:tcPr>
          <w:p w:rsidR="00941240" w:rsidRPr="00FC43B5" w:rsidRDefault="00941240" w:rsidP="00B1362C">
            <w:pPr>
              <w:pStyle w:val="a8"/>
              <w:jc w:val="both"/>
              <w:rPr>
                <w:b w:val="0"/>
                <w:sz w:val="24"/>
                <w:szCs w:val="24"/>
              </w:rPr>
            </w:pPr>
            <w:r w:rsidRPr="00FC43B5">
              <w:rPr>
                <w:b w:val="0"/>
                <w:sz w:val="24"/>
                <w:szCs w:val="24"/>
              </w:rPr>
              <w:t>Пользователь ПК</w:t>
            </w:r>
          </w:p>
        </w:tc>
        <w:tc>
          <w:tcPr>
            <w:tcW w:w="725" w:type="dxa"/>
            <w:vAlign w:val="center"/>
          </w:tcPr>
          <w:p w:rsidR="00941240" w:rsidRPr="00FC43B5" w:rsidRDefault="00D80731" w:rsidP="00B1362C">
            <w:pPr>
              <w:pStyle w:val="a8"/>
              <w:rPr>
                <w:b w:val="0"/>
                <w:sz w:val="24"/>
                <w:szCs w:val="24"/>
              </w:rPr>
            </w:pPr>
            <w:r>
              <w:rPr>
                <w:b w:val="0"/>
                <w:sz w:val="24"/>
                <w:szCs w:val="24"/>
              </w:rPr>
              <w:t>2</w:t>
            </w:r>
          </w:p>
        </w:tc>
      </w:tr>
      <w:tr w:rsidR="00941240" w:rsidRPr="00FC43B5" w:rsidTr="00D80731">
        <w:tc>
          <w:tcPr>
            <w:tcW w:w="9412" w:type="dxa"/>
          </w:tcPr>
          <w:p w:rsidR="00941240" w:rsidRPr="00FC43B5" w:rsidRDefault="00D80731" w:rsidP="00B1362C">
            <w:pPr>
              <w:pStyle w:val="a8"/>
              <w:jc w:val="both"/>
              <w:rPr>
                <w:b w:val="0"/>
                <w:sz w:val="24"/>
                <w:szCs w:val="24"/>
              </w:rPr>
            </w:pPr>
            <w:r>
              <w:rPr>
                <w:b w:val="0"/>
                <w:sz w:val="24"/>
                <w:szCs w:val="24"/>
              </w:rPr>
              <w:t>Сестринское дело в оториноларингологии</w:t>
            </w:r>
          </w:p>
        </w:tc>
        <w:tc>
          <w:tcPr>
            <w:tcW w:w="725" w:type="dxa"/>
            <w:vAlign w:val="center"/>
          </w:tcPr>
          <w:p w:rsidR="00941240" w:rsidRPr="00FC43B5" w:rsidRDefault="00D80731" w:rsidP="00B1362C">
            <w:pPr>
              <w:pStyle w:val="a8"/>
              <w:rPr>
                <w:b w:val="0"/>
                <w:sz w:val="24"/>
                <w:szCs w:val="24"/>
              </w:rPr>
            </w:pPr>
            <w:r>
              <w:rPr>
                <w:b w:val="0"/>
                <w:sz w:val="24"/>
                <w:szCs w:val="24"/>
              </w:rPr>
              <w:t>1</w:t>
            </w:r>
          </w:p>
        </w:tc>
      </w:tr>
      <w:tr w:rsidR="00941240" w:rsidRPr="00FC43B5" w:rsidTr="00D80731">
        <w:tc>
          <w:tcPr>
            <w:tcW w:w="9412" w:type="dxa"/>
          </w:tcPr>
          <w:p w:rsidR="00941240" w:rsidRPr="00FC43B5" w:rsidRDefault="00941240" w:rsidP="00B1362C">
            <w:pPr>
              <w:pStyle w:val="a8"/>
              <w:jc w:val="both"/>
              <w:rPr>
                <w:b w:val="0"/>
                <w:sz w:val="24"/>
                <w:szCs w:val="24"/>
              </w:rPr>
            </w:pPr>
            <w:r w:rsidRPr="00FC43B5">
              <w:rPr>
                <w:b w:val="0"/>
                <w:sz w:val="24"/>
                <w:szCs w:val="24"/>
              </w:rPr>
              <w:t>Физиотерапия - усовершенствование</w:t>
            </w:r>
          </w:p>
        </w:tc>
        <w:tc>
          <w:tcPr>
            <w:tcW w:w="725" w:type="dxa"/>
            <w:vAlign w:val="center"/>
          </w:tcPr>
          <w:p w:rsidR="00941240" w:rsidRPr="00FC43B5" w:rsidRDefault="00D80731" w:rsidP="00B1362C">
            <w:pPr>
              <w:pStyle w:val="a8"/>
              <w:rPr>
                <w:b w:val="0"/>
                <w:sz w:val="24"/>
                <w:szCs w:val="24"/>
              </w:rPr>
            </w:pPr>
            <w:r>
              <w:rPr>
                <w:b w:val="0"/>
                <w:sz w:val="24"/>
                <w:szCs w:val="24"/>
              </w:rPr>
              <w:t>1</w:t>
            </w:r>
          </w:p>
        </w:tc>
      </w:tr>
      <w:tr w:rsidR="00941240" w:rsidRPr="00FC43B5" w:rsidTr="00D80731">
        <w:tc>
          <w:tcPr>
            <w:tcW w:w="9412" w:type="dxa"/>
          </w:tcPr>
          <w:p w:rsidR="00941240" w:rsidRPr="00FC43B5" w:rsidRDefault="00D80731" w:rsidP="00B1362C">
            <w:pPr>
              <w:pStyle w:val="a8"/>
              <w:jc w:val="both"/>
              <w:rPr>
                <w:b w:val="0"/>
                <w:sz w:val="24"/>
                <w:szCs w:val="24"/>
              </w:rPr>
            </w:pPr>
            <w:r>
              <w:rPr>
                <w:b w:val="0"/>
                <w:sz w:val="24"/>
                <w:szCs w:val="24"/>
              </w:rPr>
              <w:t>Медицинская статистика</w:t>
            </w:r>
          </w:p>
        </w:tc>
        <w:tc>
          <w:tcPr>
            <w:tcW w:w="725" w:type="dxa"/>
            <w:vAlign w:val="center"/>
          </w:tcPr>
          <w:p w:rsidR="00941240" w:rsidRPr="00FC43B5" w:rsidRDefault="00D80731" w:rsidP="00B1362C">
            <w:pPr>
              <w:pStyle w:val="a8"/>
              <w:rPr>
                <w:b w:val="0"/>
                <w:sz w:val="24"/>
                <w:szCs w:val="24"/>
              </w:rPr>
            </w:pPr>
            <w:r>
              <w:rPr>
                <w:b w:val="0"/>
                <w:sz w:val="24"/>
                <w:szCs w:val="24"/>
              </w:rPr>
              <w:t>1</w:t>
            </w:r>
          </w:p>
        </w:tc>
      </w:tr>
    </w:tbl>
    <w:p w:rsidR="00941240" w:rsidRPr="00CF369D" w:rsidRDefault="00941240" w:rsidP="00941240">
      <w:pPr>
        <w:pStyle w:val="a8"/>
        <w:ind w:firstLine="709"/>
        <w:jc w:val="both"/>
      </w:pPr>
      <w:r w:rsidRPr="00CF369D">
        <w:rPr>
          <w:b w:val="0"/>
          <w:szCs w:val="28"/>
        </w:rPr>
        <w:t xml:space="preserve">Считаю, что план повышения квалификации на </w:t>
      </w:r>
      <w:r w:rsidRPr="00CF369D">
        <w:rPr>
          <w:szCs w:val="28"/>
        </w:rPr>
        <w:t>201</w:t>
      </w:r>
      <w:r w:rsidR="00C26D42">
        <w:rPr>
          <w:szCs w:val="28"/>
        </w:rPr>
        <w:t>7</w:t>
      </w:r>
      <w:r w:rsidRPr="00CF369D">
        <w:rPr>
          <w:szCs w:val="28"/>
        </w:rPr>
        <w:t xml:space="preserve"> год</w:t>
      </w:r>
      <w:r w:rsidRPr="00CF369D">
        <w:rPr>
          <w:b w:val="0"/>
          <w:szCs w:val="28"/>
        </w:rPr>
        <w:t xml:space="preserve"> – </w:t>
      </w:r>
      <w:r w:rsidRPr="00CF369D">
        <w:rPr>
          <w:szCs w:val="28"/>
        </w:rPr>
        <w:t>выполнен.</w:t>
      </w:r>
    </w:p>
    <w:p w:rsidR="00941240" w:rsidRPr="00CF369D" w:rsidRDefault="00941240" w:rsidP="00941240">
      <w:pPr>
        <w:pStyle w:val="a8"/>
        <w:ind w:firstLine="709"/>
        <w:jc w:val="both"/>
        <w:rPr>
          <w:b w:val="0"/>
          <w:szCs w:val="28"/>
        </w:rPr>
      </w:pPr>
      <w:r w:rsidRPr="00CF369D">
        <w:rPr>
          <w:b w:val="0"/>
          <w:szCs w:val="28"/>
        </w:rPr>
        <w:t xml:space="preserve">На </w:t>
      </w:r>
      <w:r w:rsidRPr="00CF369D">
        <w:rPr>
          <w:szCs w:val="28"/>
        </w:rPr>
        <w:t>01.01.201</w:t>
      </w:r>
      <w:r w:rsidR="00C26D42">
        <w:rPr>
          <w:szCs w:val="28"/>
        </w:rPr>
        <w:t>8</w:t>
      </w:r>
      <w:r w:rsidRPr="00CF369D">
        <w:rPr>
          <w:b w:val="0"/>
          <w:szCs w:val="28"/>
        </w:rPr>
        <w:t xml:space="preserve"> </w:t>
      </w:r>
      <w:r w:rsidRPr="00CF369D">
        <w:rPr>
          <w:szCs w:val="28"/>
        </w:rPr>
        <w:t>года</w:t>
      </w:r>
      <w:r w:rsidRPr="00CF369D">
        <w:rPr>
          <w:b w:val="0"/>
          <w:szCs w:val="28"/>
        </w:rPr>
        <w:t xml:space="preserve"> из </w:t>
      </w:r>
      <w:r w:rsidRPr="00B00D98">
        <w:rPr>
          <w:szCs w:val="28"/>
        </w:rPr>
        <w:t>20</w:t>
      </w:r>
      <w:r w:rsidR="00C26D42">
        <w:rPr>
          <w:szCs w:val="28"/>
        </w:rPr>
        <w:t>3</w:t>
      </w:r>
      <w:r w:rsidRPr="00CF369D">
        <w:rPr>
          <w:szCs w:val="28"/>
        </w:rPr>
        <w:t xml:space="preserve"> человек</w:t>
      </w:r>
      <w:r w:rsidRPr="00CF369D">
        <w:rPr>
          <w:b w:val="0"/>
          <w:szCs w:val="28"/>
        </w:rPr>
        <w:t xml:space="preserve"> специалистов со средним медицинским образованием прошли подготовку на курсах усовершенствования и специализации  </w:t>
      </w:r>
      <w:r w:rsidR="00C26D42">
        <w:rPr>
          <w:szCs w:val="28"/>
        </w:rPr>
        <w:t>5</w:t>
      </w:r>
      <w:r w:rsidRPr="00B00D98">
        <w:rPr>
          <w:szCs w:val="28"/>
        </w:rPr>
        <w:t>5</w:t>
      </w:r>
      <w:r w:rsidRPr="00CF369D">
        <w:rPr>
          <w:szCs w:val="28"/>
        </w:rPr>
        <w:t xml:space="preserve"> человек</w:t>
      </w:r>
      <w:r w:rsidRPr="00CF369D">
        <w:rPr>
          <w:b w:val="0"/>
          <w:szCs w:val="28"/>
        </w:rPr>
        <w:t xml:space="preserve">, что составляет от общего числа </w:t>
      </w:r>
      <w:r w:rsidR="00C26D42">
        <w:rPr>
          <w:b w:val="0"/>
          <w:szCs w:val="28"/>
        </w:rPr>
        <w:t>27</w:t>
      </w:r>
      <w:r w:rsidRPr="00B00D98">
        <w:rPr>
          <w:szCs w:val="28"/>
        </w:rPr>
        <w:t xml:space="preserve"> </w:t>
      </w:r>
      <w:r w:rsidRPr="00CF369D">
        <w:rPr>
          <w:szCs w:val="28"/>
        </w:rPr>
        <w:t>%</w:t>
      </w:r>
      <w:r w:rsidRPr="00CF369D">
        <w:rPr>
          <w:b w:val="0"/>
          <w:szCs w:val="28"/>
        </w:rPr>
        <w:t xml:space="preserve"> . </w:t>
      </w:r>
    </w:p>
    <w:p w:rsidR="00941240" w:rsidRPr="00CF369D" w:rsidRDefault="00941240" w:rsidP="00941240">
      <w:pPr>
        <w:pStyle w:val="a8"/>
        <w:ind w:firstLine="709"/>
        <w:jc w:val="both"/>
      </w:pPr>
      <w:r w:rsidRPr="00CF369D">
        <w:rPr>
          <w:b w:val="0"/>
          <w:szCs w:val="28"/>
        </w:rPr>
        <w:t xml:space="preserve">Сертификаты имеют </w:t>
      </w:r>
      <w:r w:rsidRPr="00B00D98">
        <w:rPr>
          <w:szCs w:val="28"/>
        </w:rPr>
        <w:t>20</w:t>
      </w:r>
      <w:r w:rsidR="00C26D42">
        <w:rPr>
          <w:szCs w:val="28"/>
        </w:rPr>
        <w:t>3</w:t>
      </w:r>
      <w:r w:rsidRPr="00CF369D">
        <w:rPr>
          <w:b w:val="0"/>
          <w:szCs w:val="28"/>
        </w:rPr>
        <w:t xml:space="preserve"> </w:t>
      </w:r>
      <w:r w:rsidRPr="00CF369D">
        <w:rPr>
          <w:szCs w:val="28"/>
        </w:rPr>
        <w:t>человек</w:t>
      </w:r>
      <w:r w:rsidR="00C26D42">
        <w:rPr>
          <w:szCs w:val="28"/>
        </w:rPr>
        <w:t>а</w:t>
      </w:r>
      <w:r w:rsidRPr="00CF369D">
        <w:rPr>
          <w:b w:val="0"/>
          <w:szCs w:val="28"/>
        </w:rPr>
        <w:t xml:space="preserve">, что составляет </w:t>
      </w:r>
      <w:r w:rsidR="00C26D42">
        <w:rPr>
          <w:b w:val="0"/>
          <w:szCs w:val="28"/>
        </w:rPr>
        <w:t>100</w:t>
      </w:r>
      <w:r w:rsidRPr="00CF369D">
        <w:rPr>
          <w:szCs w:val="28"/>
        </w:rPr>
        <w:t xml:space="preserve"> % </w:t>
      </w:r>
      <w:r w:rsidRPr="00CF369D">
        <w:rPr>
          <w:b w:val="0"/>
          <w:szCs w:val="28"/>
        </w:rPr>
        <w:t>от общего числа специалистов со средним медицинским образованием (</w:t>
      </w:r>
      <w:r w:rsidR="00C26D42">
        <w:rPr>
          <w:b w:val="0"/>
          <w:szCs w:val="28"/>
        </w:rPr>
        <w:t>2016 – 99,9%, 2015 – 99,9 %, 2014 – 99,9%</w:t>
      </w:r>
      <w:r w:rsidR="006571EB">
        <w:rPr>
          <w:b w:val="0"/>
          <w:szCs w:val="28"/>
        </w:rPr>
        <w:t>)</w:t>
      </w:r>
      <w:r w:rsidRPr="00CF369D">
        <w:rPr>
          <w:b w:val="0"/>
          <w:szCs w:val="28"/>
        </w:rPr>
        <w:t xml:space="preserve">. </w:t>
      </w:r>
    </w:p>
    <w:p w:rsidR="00941240" w:rsidRDefault="00941240" w:rsidP="00941240">
      <w:pPr>
        <w:pStyle w:val="a8"/>
        <w:ind w:firstLine="709"/>
        <w:jc w:val="both"/>
      </w:pPr>
      <w:r w:rsidRPr="00CF369D">
        <w:rPr>
          <w:b w:val="0"/>
          <w:szCs w:val="28"/>
        </w:rPr>
        <w:t xml:space="preserve">В </w:t>
      </w:r>
      <w:r w:rsidRPr="00CF369D">
        <w:rPr>
          <w:szCs w:val="28"/>
        </w:rPr>
        <w:t>201</w:t>
      </w:r>
      <w:r w:rsidR="00C26D42">
        <w:rPr>
          <w:szCs w:val="28"/>
        </w:rPr>
        <w:t>7</w:t>
      </w:r>
      <w:r w:rsidRPr="00CF369D">
        <w:rPr>
          <w:szCs w:val="28"/>
        </w:rPr>
        <w:t xml:space="preserve"> </w:t>
      </w:r>
      <w:r w:rsidRPr="00CF369D">
        <w:rPr>
          <w:b w:val="0"/>
          <w:szCs w:val="28"/>
        </w:rPr>
        <w:t xml:space="preserve">году </w:t>
      </w:r>
      <w:r w:rsidR="00C26D42">
        <w:rPr>
          <w:b w:val="0"/>
          <w:szCs w:val="28"/>
        </w:rPr>
        <w:t>аттестовано впервые – вторая квалификационная категория – 2 специалиста («Сестринское дело» и «Рентгенология»); переаттестовано 24</w:t>
      </w:r>
      <w:r w:rsidRPr="00CF369D">
        <w:rPr>
          <w:szCs w:val="28"/>
        </w:rPr>
        <w:t xml:space="preserve"> человек</w:t>
      </w:r>
      <w:r w:rsidR="00C26D42">
        <w:rPr>
          <w:szCs w:val="28"/>
        </w:rPr>
        <w:t>а</w:t>
      </w:r>
      <w:r w:rsidRPr="00CF369D">
        <w:rPr>
          <w:b w:val="0"/>
          <w:szCs w:val="28"/>
        </w:rPr>
        <w:t xml:space="preserve">, из них </w:t>
      </w:r>
      <w:r w:rsidRPr="00CF369D">
        <w:rPr>
          <w:b w:val="0"/>
          <w:i/>
          <w:szCs w:val="28"/>
        </w:rPr>
        <w:t xml:space="preserve">со второй на первую – </w:t>
      </w:r>
      <w:r w:rsidR="00AF5199">
        <w:rPr>
          <w:b w:val="0"/>
          <w:i/>
          <w:szCs w:val="28"/>
        </w:rPr>
        <w:t>3</w:t>
      </w:r>
      <w:r w:rsidRPr="00CF369D">
        <w:rPr>
          <w:szCs w:val="28"/>
        </w:rPr>
        <w:t xml:space="preserve"> человек</w:t>
      </w:r>
      <w:r w:rsidR="00C26D42">
        <w:rPr>
          <w:szCs w:val="28"/>
        </w:rPr>
        <w:t>а</w:t>
      </w:r>
      <w:r w:rsidRPr="00CF369D">
        <w:rPr>
          <w:b w:val="0"/>
          <w:szCs w:val="28"/>
        </w:rPr>
        <w:t xml:space="preserve">, </w:t>
      </w:r>
      <w:r w:rsidRPr="00CF369D">
        <w:rPr>
          <w:b w:val="0"/>
          <w:i/>
          <w:szCs w:val="28"/>
        </w:rPr>
        <w:t xml:space="preserve">с первой на высшую – </w:t>
      </w:r>
      <w:r w:rsidR="00C26D42">
        <w:rPr>
          <w:b w:val="0"/>
          <w:i/>
          <w:szCs w:val="28"/>
        </w:rPr>
        <w:t>4</w:t>
      </w:r>
      <w:r w:rsidRPr="00CF369D">
        <w:rPr>
          <w:bCs/>
          <w:szCs w:val="28"/>
        </w:rPr>
        <w:t xml:space="preserve"> </w:t>
      </w:r>
      <w:r w:rsidRPr="00CF369D">
        <w:rPr>
          <w:szCs w:val="28"/>
        </w:rPr>
        <w:t>человек,</w:t>
      </w:r>
      <w:r w:rsidRPr="00CF369D">
        <w:rPr>
          <w:b w:val="0"/>
          <w:i/>
          <w:szCs w:val="28"/>
        </w:rPr>
        <w:t xml:space="preserve"> с первой на первую</w:t>
      </w:r>
      <w:r w:rsidRPr="00CF369D">
        <w:rPr>
          <w:b w:val="0"/>
          <w:szCs w:val="28"/>
        </w:rPr>
        <w:t xml:space="preserve"> - </w:t>
      </w:r>
      <w:r w:rsidR="00AF5199">
        <w:rPr>
          <w:b w:val="0"/>
          <w:szCs w:val="28"/>
        </w:rPr>
        <w:t>3</w:t>
      </w:r>
      <w:r w:rsidRPr="00CF369D">
        <w:rPr>
          <w:b w:val="0"/>
          <w:szCs w:val="28"/>
        </w:rPr>
        <w:t xml:space="preserve"> , подтвердили </w:t>
      </w:r>
      <w:r w:rsidRPr="00CF369D">
        <w:rPr>
          <w:b w:val="0"/>
          <w:i/>
          <w:szCs w:val="28"/>
        </w:rPr>
        <w:t xml:space="preserve">высшую категорию </w:t>
      </w:r>
      <w:r w:rsidRPr="00CF369D">
        <w:rPr>
          <w:b w:val="0"/>
          <w:szCs w:val="28"/>
        </w:rPr>
        <w:t xml:space="preserve">– </w:t>
      </w:r>
      <w:r w:rsidR="00C26D42">
        <w:rPr>
          <w:b w:val="0"/>
          <w:szCs w:val="28"/>
        </w:rPr>
        <w:t>1</w:t>
      </w:r>
      <w:r w:rsidR="00AF5199">
        <w:rPr>
          <w:b w:val="0"/>
          <w:szCs w:val="28"/>
        </w:rPr>
        <w:t>4</w:t>
      </w:r>
      <w:r w:rsidRPr="00CF369D">
        <w:rPr>
          <w:szCs w:val="28"/>
        </w:rPr>
        <w:t xml:space="preserve"> человек</w:t>
      </w:r>
      <w:r w:rsidRPr="00CF369D">
        <w:rPr>
          <w:b w:val="0"/>
          <w:szCs w:val="28"/>
        </w:rPr>
        <w:t xml:space="preserve">. </w:t>
      </w:r>
    </w:p>
    <w:p w:rsidR="00941240" w:rsidRPr="00CF369D" w:rsidRDefault="00941240" w:rsidP="00941240">
      <w:pPr>
        <w:pStyle w:val="a8"/>
        <w:ind w:firstLine="709"/>
        <w:jc w:val="both"/>
      </w:pPr>
      <w:r w:rsidRPr="00CF369D">
        <w:rPr>
          <w:b w:val="0"/>
          <w:szCs w:val="28"/>
        </w:rPr>
        <w:t xml:space="preserve">На </w:t>
      </w:r>
      <w:r w:rsidRPr="00CF369D">
        <w:rPr>
          <w:szCs w:val="28"/>
        </w:rPr>
        <w:t>01.01.201</w:t>
      </w:r>
      <w:r w:rsidR="00AF5199">
        <w:rPr>
          <w:szCs w:val="28"/>
        </w:rPr>
        <w:t>8</w:t>
      </w:r>
      <w:r w:rsidRPr="00CF369D">
        <w:rPr>
          <w:b w:val="0"/>
          <w:szCs w:val="28"/>
        </w:rPr>
        <w:t xml:space="preserve"> года в диспансере </w:t>
      </w:r>
      <w:r w:rsidR="00AF5199">
        <w:rPr>
          <w:b w:val="0"/>
          <w:szCs w:val="28"/>
        </w:rPr>
        <w:t xml:space="preserve">всего </w:t>
      </w:r>
      <w:r w:rsidRPr="00CF369D">
        <w:rPr>
          <w:szCs w:val="28"/>
        </w:rPr>
        <w:t>аттестован</w:t>
      </w:r>
      <w:r w:rsidR="00AF5199">
        <w:rPr>
          <w:szCs w:val="28"/>
        </w:rPr>
        <w:t>ных</w:t>
      </w:r>
      <w:r w:rsidRPr="00CF369D">
        <w:rPr>
          <w:szCs w:val="28"/>
        </w:rPr>
        <w:t xml:space="preserve"> </w:t>
      </w:r>
      <w:r w:rsidR="00AF5199">
        <w:rPr>
          <w:szCs w:val="28"/>
        </w:rPr>
        <w:t>166</w:t>
      </w:r>
      <w:r w:rsidRPr="00CF369D">
        <w:rPr>
          <w:szCs w:val="28"/>
        </w:rPr>
        <w:t xml:space="preserve"> </w:t>
      </w:r>
      <w:r w:rsidRPr="00CF369D">
        <w:rPr>
          <w:b w:val="0"/>
          <w:szCs w:val="28"/>
        </w:rPr>
        <w:t>специалист</w:t>
      </w:r>
      <w:r w:rsidR="00AF5199">
        <w:rPr>
          <w:b w:val="0"/>
          <w:szCs w:val="28"/>
        </w:rPr>
        <w:t>ов</w:t>
      </w:r>
      <w:r w:rsidRPr="00CF369D">
        <w:rPr>
          <w:b w:val="0"/>
          <w:szCs w:val="28"/>
        </w:rPr>
        <w:t xml:space="preserve"> со средним медицинским образованием</w:t>
      </w:r>
      <w:r w:rsidRPr="00CF369D">
        <w:rPr>
          <w:szCs w:val="28"/>
        </w:rPr>
        <w:t>,</w:t>
      </w:r>
      <w:r w:rsidRPr="00CF369D">
        <w:rPr>
          <w:b w:val="0"/>
          <w:szCs w:val="28"/>
        </w:rPr>
        <w:t xml:space="preserve"> из них </w:t>
      </w:r>
      <w:r w:rsidRPr="00CF369D">
        <w:rPr>
          <w:b w:val="0"/>
          <w:i/>
          <w:szCs w:val="28"/>
        </w:rPr>
        <w:t>II квалификационную категорию</w:t>
      </w:r>
      <w:r w:rsidRPr="00CF369D">
        <w:rPr>
          <w:b w:val="0"/>
          <w:szCs w:val="28"/>
        </w:rPr>
        <w:t xml:space="preserve"> имеют 2</w:t>
      </w:r>
      <w:r w:rsidR="00AF5199">
        <w:rPr>
          <w:b w:val="0"/>
          <w:szCs w:val="28"/>
        </w:rPr>
        <w:t>2</w:t>
      </w:r>
      <w:r w:rsidRPr="00CF369D">
        <w:rPr>
          <w:b w:val="0"/>
          <w:szCs w:val="28"/>
        </w:rPr>
        <w:t xml:space="preserve"> человека, </w:t>
      </w:r>
      <w:r w:rsidRPr="00CF369D">
        <w:rPr>
          <w:b w:val="0"/>
          <w:i/>
          <w:szCs w:val="28"/>
        </w:rPr>
        <w:t xml:space="preserve">I категорию </w:t>
      </w:r>
      <w:r w:rsidRPr="00CF369D">
        <w:rPr>
          <w:b w:val="0"/>
          <w:szCs w:val="28"/>
        </w:rPr>
        <w:t>– 4</w:t>
      </w:r>
      <w:r w:rsidR="00AF5199">
        <w:rPr>
          <w:b w:val="0"/>
          <w:szCs w:val="28"/>
        </w:rPr>
        <w:t>7</w:t>
      </w:r>
      <w:r w:rsidRPr="00CF369D">
        <w:rPr>
          <w:szCs w:val="28"/>
        </w:rPr>
        <w:t xml:space="preserve"> </w:t>
      </w:r>
      <w:r w:rsidRPr="00CF369D">
        <w:rPr>
          <w:b w:val="0"/>
          <w:szCs w:val="28"/>
        </w:rPr>
        <w:t xml:space="preserve">человек, </w:t>
      </w:r>
      <w:r w:rsidRPr="00CF369D">
        <w:rPr>
          <w:b w:val="0"/>
          <w:i/>
          <w:szCs w:val="28"/>
        </w:rPr>
        <w:t>высшую</w:t>
      </w:r>
      <w:r w:rsidRPr="00CF369D">
        <w:rPr>
          <w:b w:val="0"/>
          <w:szCs w:val="28"/>
        </w:rPr>
        <w:t xml:space="preserve"> 95 человек</w:t>
      </w:r>
      <w:r w:rsidR="00AF5199">
        <w:rPr>
          <w:b w:val="0"/>
          <w:szCs w:val="28"/>
        </w:rPr>
        <w:t>.</w:t>
      </w:r>
      <w:r w:rsidRPr="00CF369D">
        <w:rPr>
          <w:b w:val="0"/>
          <w:szCs w:val="28"/>
        </w:rPr>
        <w:t xml:space="preserve"> </w:t>
      </w:r>
    </w:p>
    <w:p w:rsidR="00047BAA" w:rsidRDefault="00941240" w:rsidP="00941240">
      <w:pPr>
        <w:pStyle w:val="a8"/>
        <w:ind w:firstLine="709"/>
        <w:jc w:val="both"/>
        <w:rPr>
          <w:b w:val="0"/>
          <w:szCs w:val="28"/>
        </w:rPr>
      </w:pPr>
      <w:r w:rsidRPr="00CF369D">
        <w:rPr>
          <w:szCs w:val="28"/>
        </w:rPr>
        <w:t>Процент аттестованных</w:t>
      </w:r>
      <w:r w:rsidRPr="00CF369D">
        <w:rPr>
          <w:b w:val="0"/>
          <w:szCs w:val="28"/>
        </w:rPr>
        <w:t xml:space="preserve"> специалистов </w:t>
      </w:r>
      <w:r w:rsidRPr="00CF369D">
        <w:rPr>
          <w:szCs w:val="28"/>
        </w:rPr>
        <w:t>от общего  числа</w:t>
      </w:r>
      <w:r w:rsidRPr="00CF369D">
        <w:rPr>
          <w:b w:val="0"/>
          <w:szCs w:val="28"/>
        </w:rPr>
        <w:t xml:space="preserve"> составляет </w:t>
      </w:r>
      <w:r w:rsidRPr="00CF369D">
        <w:rPr>
          <w:szCs w:val="28"/>
        </w:rPr>
        <w:t>8</w:t>
      </w:r>
      <w:r w:rsidR="00AF5199">
        <w:rPr>
          <w:szCs w:val="28"/>
        </w:rPr>
        <w:t>2</w:t>
      </w:r>
      <w:r w:rsidRPr="00CF369D">
        <w:rPr>
          <w:b w:val="0"/>
          <w:szCs w:val="28"/>
        </w:rPr>
        <w:t xml:space="preserve"> </w:t>
      </w:r>
      <w:r w:rsidRPr="00CF369D">
        <w:rPr>
          <w:szCs w:val="28"/>
        </w:rPr>
        <w:t xml:space="preserve">% </w:t>
      </w:r>
      <w:r w:rsidRPr="00CF369D">
        <w:rPr>
          <w:b w:val="0"/>
          <w:szCs w:val="28"/>
        </w:rPr>
        <w:t>(</w:t>
      </w:r>
      <w:r w:rsidR="00AF5199">
        <w:rPr>
          <w:b w:val="0"/>
          <w:szCs w:val="28"/>
        </w:rPr>
        <w:t>2016 – 87%, 2015 – 89%, 2014 – 82 %,</w:t>
      </w:r>
      <w:r w:rsidRPr="00CF369D">
        <w:rPr>
          <w:b w:val="0"/>
          <w:szCs w:val="28"/>
        </w:rPr>
        <w:t xml:space="preserve">), а </w:t>
      </w:r>
      <w:r w:rsidRPr="00CF369D">
        <w:rPr>
          <w:szCs w:val="28"/>
        </w:rPr>
        <w:t>от числа подлежащих 8</w:t>
      </w:r>
      <w:r w:rsidR="00AF5199">
        <w:rPr>
          <w:szCs w:val="28"/>
        </w:rPr>
        <w:t>6</w:t>
      </w:r>
      <w:r w:rsidRPr="00CF369D">
        <w:rPr>
          <w:szCs w:val="28"/>
        </w:rPr>
        <w:t xml:space="preserve"> %</w:t>
      </w:r>
      <w:r w:rsidRPr="00CF369D">
        <w:rPr>
          <w:b w:val="0"/>
          <w:szCs w:val="28"/>
        </w:rPr>
        <w:t xml:space="preserve"> (</w:t>
      </w:r>
      <w:r w:rsidR="00AF5199">
        <w:rPr>
          <w:b w:val="0"/>
          <w:szCs w:val="28"/>
        </w:rPr>
        <w:t>2016 – 88%, 2015 – 79 %, 2014 – 84 %,</w:t>
      </w:r>
      <w:r>
        <w:rPr>
          <w:b w:val="0"/>
          <w:szCs w:val="28"/>
        </w:rPr>
        <w:t xml:space="preserve">).    </w:t>
      </w:r>
    </w:p>
    <w:p w:rsidR="00941240" w:rsidRDefault="00047BAA" w:rsidP="00941240">
      <w:pPr>
        <w:pStyle w:val="a8"/>
        <w:ind w:firstLine="709"/>
        <w:jc w:val="both"/>
      </w:pPr>
      <w:r>
        <w:rPr>
          <w:b w:val="0"/>
          <w:szCs w:val="28"/>
        </w:rPr>
        <w:lastRenderedPageBreak/>
        <w:t>В связи с внедрением утвержденных стандартов в КУЗОО «КПТД» проведена работа по обучению «Младшая медицинская сестра по уходу за больными» - обучено 33 специалиста. Внедрены должности уборщика служебных помещений и буфетчика. Запланировано на 2018 года обучение санитарок согласно профстандарта.</w:t>
      </w:r>
      <w:r w:rsidR="00941240">
        <w:rPr>
          <w:b w:val="0"/>
          <w:szCs w:val="28"/>
        </w:rPr>
        <w:t xml:space="preserve">                                                                                                                </w:t>
      </w:r>
    </w:p>
    <w:p w:rsidR="00941240" w:rsidRDefault="00941240" w:rsidP="00941240">
      <w:pPr>
        <w:pStyle w:val="a8"/>
        <w:ind w:firstLine="709"/>
        <w:jc w:val="both"/>
      </w:pPr>
      <w:r>
        <w:rPr>
          <w:b w:val="0"/>
          <w:szCs w:val="28"/>
        </w:rPr>
        <w:t xml:space="preserve">                                                                                                                            </w:t>
      </w:r>
    </w:p>
    <w:p w:rsidR="00941240" w:rsidRDefault="00941240" w:rsidP="00941240">
      <w:pPr>
        <w:ind w:firstLine="709"/>
        <w:jc w:val="center"/>
      </w:pPr>
      <w:r>
        <w:rPr>
          <w:b/>
          <w:sz w:val="28"/>
          <w:szCs w:val="28"/>
        </w:rPr>
        <w:t>Качественные показатели</w:t>
      </w:r>
    </w:p>
    <w:p w:rsidR="00AF5199" w:rsidRDefault="00AF5199" w:rsidP="00941240">
      <w:pPr>
        <w:pStyle w:val="a8"/>
        <w:ind w:left="142" w:firstLine="709"/>
        <w:rPr>
          <w:b w:val="0"/>
          <w:color w:val="3333FF"/>
          <w:spacing w:val="-20"/>
          <w:szCs w:val="28"/>
        </w:rPr>
      </w:pPr>
      <w:r>
        <w:rPr>
          <w:b w:val="0"/>
          <w:noProof/>
          <w:color w:val="3333FF"/>
          <w:spacing w:val="-20"/>
          <w:szCs w:val="28"/>
          <w:lang w:eastAsia="ru-RU"/>
        </w:rPr>
        <w:drawing>
          <wp:inline distT="0" distB="0" distL="0" distR="0">
            <wp:extent cx="5486400" cy="246442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41240" w:rsidRPr="00EB521E" w:rsidRDefault="00941240" w:rsidP="00941240">
      <w:pPr>
        <w:pStyle w:val="a8"/>
        <w:ind w:left="142" w:firstLine="709"/>
        <w:rPr>
          <w:b w:val="0"/>
          <w:spacing w:val="-20"/>
          <w:szCs w:val="28"/>
        </w:rPr>
      </w:pPr>
      <w:r w:rsidRPr="00EB521E">
        <w:rPr>
          <w:b w:val="0"/>
          <w:spacing w:val="-20"/>
          <w:szCs w:val="28"/>
        </w:rPr>
        <w:t>Рис. 4.  Аттестация среднего медицинского персонала</w:t>
      </w:r>
    </w:p>
    <w:p w:rsidR="00941240" w:rsidRPr="00EB521E" w:rsidRDefault="00941240" w:rsidP="00941240">
      <w:pPr>
        <w:pStyle w:val="a8"/>
        <w:ind w:left="142" w:firstLine="709"/>
        <w:jc w:val="both"/>
        <w:rPr>
          <w:b w:val="0"/>
          <w:spacing w:val="-20"/>
          <w:szCs w:val="28"/>
        </w:rPr>
      </w:pPr>
    </w:p>
    <w:p w:rsidR="00941240" w:rsidRPr="00EB521E" w:rsidRDefault="00941240" w:rsidP="00941240">
      <w:pPr>
        <w:pStyle w:val="a8"/>
        <w:ind w:left="142" w:firstLine="709"/>
        <w:jc w:val="both"/>
        <w:rPr>
          <w:b w:val="0"/>
          <w:spacing w:val="-20"/>
          <w:szCs w:val="28"/>
        </w:rPr>
      </w:pPr>
      <w:r w:rsidRPr="00EB521E">
        <w:rPr>
          <w:b w:val="0"/>
          <w:spacing w:val="-20"/>
          <w:szCs w:val="28"/>
        </w:rPr>
        <w:t>Из рисунка № 4 видно, что количество специалистов, имеющих квалификационную категорию,  с каждым годом растет.</w:t>
      </w:r>
    </w:p>
    <w:p w:rsidR="00D31707" w:rsidRDefault="00D31707" w:rsidP="00941240">
      <w:pPr>
        <w:pStyle w:val="a8"/>
        <w:ind w:left="142" w:firstLine="709"/>
        <w:rPr>
          <w:b w:val="0"/>
          <w:color w:val="3333FF"/>
          <w:spacing w:val="-20"/>
          <w:szCs w:val="28"/>
        </w:rPr>
      </w:pPr>
      <w:r>
        <w:rPr>
          <w:b w:val="0"/>
          <w:noProof/>
          <w:color w:val="3333FF"/>
          <w:spacing w:val="-20"/>
          <w:szCs w:val="28"/>
          <w:lang w:eastAsia="ru-RU"/>
        </w:rPr>
        <w:drawing>
          <wp:inline distT="0" distB="0" distL="0" distR="0">
            <wp:extent cx="5486400" cy="2297151"/>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41240" w:rsidRPr="00EB521E" w:rsidRDefault="00941240" w:rsidP="00941240">
      <w:pPr>
        <w:pStyle w:val="a8"/>
        <w:ind w:left="142" w:firstLine="709"/>
        <w:rPr>
          <w:b w:val="0"/>
          <w:spacing w:val="-20"/>
          <w:szCs w:val="28"/>
        </w:rPr>
      </w:pPr>
      <w:r w:rsidRPr="00EB521E">
        <w:rPr>
          <w:b w:val="0"/>
          <w:spacing w:val="-20"/>
          <w:szCs w:val="28"/>
        </w:rPr>
        <w:t>Рис. 5. Укомплектованность штатами</w:t>
      </w:r>
    </w:p>
    <w:p w:rsidR="00941240" w:rsidRPr="00EB521E" w:rsidRDefault="00941240" w:rsidP="00941240">
      <w:pPr>
        <w:pStyle w:val="a8"/>
        <w:ind w:left="142" w:firstLine="709"/>
        <w:jc w:val="both"/>
        <w:rPr>
          <w:b w:val="0"/>
          <w:spacing w:val="-20"/>
          <w:szCs w:val="28"/>
          <w:highlight w:val="yellow"/>
        </w:rPr>
      </w:pPr>
    </w:p>
    <w:p w:rsidR="00941240" w:rsidRPr="00EB521E" w:rsidRDefault="00941240" w:rsidP="00941240">
      <w:pPr>
        <w:pStyle w:val="a8"/>
        <w:ind w:left="142" w:firstLine="709"/>
        <w:jc w:val="both"/>
      </w:pPr>
      <w:r w:rsidRPr="00EB521E">
        <w:rPr>
          <w:b w:val="0"/>
          <w:spacing w:val="-20"/>
          <w:szCs w:val="28"/>
        </w:rPr>
        <w:t xml:space="preserve">Из  </w:t>
      </w:r>
      <w:r w:rsidRPr="00EB521E">
        <w:rPr>
          <w:i/>
          <w:spacing w:val="-20"/>
          <w:szCs w:val="28"/>
        </w:rPr>
        <w:t>рисунка № 5</w:t>
      </w:r>
      <w:r w:rsidRPr="00EB521E">
        <w:rPr>
          <w:b w:val="0"/>
          <w:spacing w:val="-20"/>
          <w:szCs w:val="28"/>
        </w:rPr>
        <w:t xml:space="preserve"> видно, что  процент укомплектованности  </w:t>
      </w:r>
      <w:r w:rsidR="005D72A1" w:rsidRPr="00EB521E">
        <w:rPr>
          <w:b w:val="0"/>
          <w:spacing w:val="-20"/>
          <w:szCs w:val="28"/>
        </w:rPr>
        <w:t>остается на прежнем уровне.</w:t>
      </w:r>
      <w:r w:rsidRPr="00EB521E">
        <w:rPr>
          <w:b w:val="0"/>
          <w:spacing w:val="-20"/>
          <w:szCs w:val="28"/>
        </w:rPr>
        <w:t xml:space="preserve">  </w:t>
      </w:r>
    </w:p>
    <w:p w:rsidR="005D72A1" w:rsidRDefault="005D72A1" w:rsidP="00941240">
      <w:pPr>
        <w:pStyle w:val="a8"/>
        <w:ind w:firstLine="709"/>
        <w:rPr>
          <w:b w:val="0"/>
        </w:rPr>
      </w:pPr>
      <w:r>
        <w:rPr>
          <w:b w:val="0"/>
          <w:noProof/>
          <w:lang w:eastAsia="ru-RU"/>
        </w:rPr>
        <w:lastRenderedPageBreak/>
        <w:drawing>
          <wp:inline distT="0" distB="0" distL="0" distR="0">
            <wp:extent cx="5486400" cy="2230244"/>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B521E" w:rsidRDefault="00EB521E" w:rsidP="00941240">
      <w:pPr>
        <w:pStyle w:val="a8"/>
        <w:ind w:firstLine="709"/>
        <w:rPr>
          <w:b w:val="0"/>
        </w:rPr>
      </w:pPr>
    </w:p>
    <w:p w:rsidR="00941240" w:rsidRPr="00235536" w:rsidRDefault="00941240" w:rsidP="00941240">
      <w:pPr>
        <w:pStyle w:val="a8"/>
        <w:ind w:firstLine="709"/>
        <w:rPr>
          <w:b w:val="0"/>
          <w:szCs w:val="28"/>
        </w:rPr>
      </w:pPr>
      <w:r w:rsidRPr="00235536">
        <w:rPr>
          <w:b w:val="0"/>
        </w:rPr>
        <w:t>Рис. 6.</w:t>
      </w:r>
      <w:r w:rsidRPr="00235536">
        <w:rPr>
          <w:b w:val="0"/>
          <w:szCs w:val="28"/>
        </w:rPr>
        <w:t xml:space="preserve"> Процент аттестованных от общего числа</w:t>
      </w:r>
    </w:p>
    <w:p w:rsidR="00941240" w:rsidRDefault="00941240" w:rsidP="00941240">
      <w:pPr>
        <w:pStyle w:val="a8"/>
        <w:ind w:firstLine="142"/>
        <w:rPr>
          <w:color w:val="0000FF"/>
          <w:szCs w:val="28"/>
        </w:rPr>
      </w:pPr>
    </w:p>
    <w:p w:rsidR="00941240" w:rsidRPr="00EB521E" w:rsidRDefault="00941240" w:rsidP="00941240">
      <w:pPr>
        <w:ind w:firstLine="709"/>
        <w:jc w:val="both"/>
      </w:pPr>
      <w:r w:rsidRPr="00EB521E">
        <w:rPr>
          <w:b/>
          <w:spacing w:val="-20"/>
          <w:sz w:val="28"/>
          <w:szCs w:val="28"/>
        </w:rPr>
        <w:t xml:space="preserve">Из  </w:t>
      </w:r>
      <w:r w:rsidRPr="00EB521E">
        <w:rPr>
          <w:b/>
          <w:i/>
          <w:spacing w:val="-20"/>
          <w:sz w:val="28"/>
          <w:szCs w:val="28"/>
        </w:rPr>
        <w:t xml:space="preserve">рисунка  № 6 </w:t>
      </w:r>
      <w:r w:rsidRPr="00EB521E">
        <w:rPr>
          <w:b/>
          <w:spacing w:val="-20"/>
          <w:sz w:val="28"/>
          <w:szCs w:val="28"/>
        </w:rPr>
        <w:t xml:space="preserve"> </w:t>
      </w:r>
      <w:r w:rsidRPr="00EB521E">
        <w:rPr>
          <w:spacing w:val="-20"/>
          <w:sz w:val="28"/>
          <w:szCs w:val="28"/>
        </w:rPr>
        <w:t xml:space="preserve">видно, что процент  аттестованных на квалификационные категории </w:t>
      </w:r>
      <w:r w:rsidR="005D72A1" w:rsidRPr="00EB521E">
        <w:rPr>
          <w:spacing w:val="-20"/>
          <w:sz w:val="28"/>
          <w:szCs w:val="28"/>
        </w:rPr>
        <w:t>высок</w:t>
      </w:r>
      <w:r w:rsidRPr="00EB521E">
        <w:rPr>
          <w:spacing w:val="-20"/>
          <w:sz w:val="28"/>
          <w:szCs w:val="28"/>
        </w:rPr>
        <w:t>, особенно высш</w:t>
      </w:r>
      <w:r w:rsidR="005D72A1" w:rsidRPr="00EB521E">
        <w:rPr>
          <w:spacing w:val="-20"/>
          <w:sz w:val="28"/>
          <w:szCs w:val="28"/>
        </w:rPr>
        <w:t xml:space="preserve">их квалификационных категорий  </w:t>
      </w:r>
      <w:r w:rsidRPr="00EB521E">
        <w:rPr>
          <w:spacing w:val="-20"/>
          <w:sz w:val="28"/>
          <w:szCs w:val="28"/>
        </w:rPr>
        <w:t>в основном за счет стажа работы в диспансере специалистов. В связи с этим падает процент первых и вторых категорий.</w:t>
      </w:r>
    </w:p>
    <w:p w:rsidR="00941240" w:rsidRDefault="00941240" w:rsidP="00941240">
      <w:pPr>
        <w:pStyle w:val="a8"/>
        <w:ind w:firstLine="709"/>
        <w:jc w:val="both"/>
        <w:rPr>
          <w:b w:val="0"/>
          <w:szCs w:val="28"/>
        </w:rPr>
      </w:pPr>
    </w:p>
    <w:p w:rsidR="00563513" w:rsidRPr="00563513" w:rsidRDefault="00563513" w:rsidP="00563513">
      <w:pPr>
        <w:pStyle w:val="a9"/>
        <w:jc w:val="center"/>
      </w:pPr>
      <w:r>
        <w:rPr>
          <w:noProof/>
          <w:lang w:eastAsia="ru-RU"/>
        </w:rPr>
        <w:drawing>
          <wp:inline distT="0" distB="0" distL="0" distR="0">
            <wp:extent cx="5486400" cy="2553629"/>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41240" w:rsidRDefault="00941240" w:rsidP="00941240">
      <w:pPr>
        <w:pStyle w:val="a8"/>
        <w:ind w:firstLine="709"/>
        <w:rPr>
          <w:b w:val="0"/>
          <w:szCs w:val="28"/>
        </w:rPr>
      </w:pPr>
      <w:r>
        <w:rPr>
          <w:b w:val="0"/>
          <w:szCs w:val="28"/>
        </w:rPr>
        <w:t>Рис. 7. Присвоение квалификационных категорий</w:t>
      </w:r>
    </w:p>
    <w:p w:rsidR="006571EB" w:rsidRPr="006571EB" w:rsidRDefault="006571EB" w:rsidP="006571EB">
      <w:pPr>
        <w:pStyle w:val="a9"/>
      </w:pPr>
    </w:p>
    <w:p w:rsidR="00941240" w:rsidRPr="00EB521E" w:rsidRDefault="00941240" w:rsidP="00941240">
      <w:pPr>
        <w:ind w:firstLine="709"/>
        <w:jc w:val="both"/>
      </w:pPr>
      <w:r w:rsidRPr="00EB521E">
        <w:rPr>
          <w:b/>
          <w:sz w:val="28"/>
          <w:szCs w:val="28"/>
        </w:rPr>
        <w:t xml:space="preserve">Из </w:t>
      </w:r>
      <w:r w:rsidRPr="00EB521E">
        <w:rPr>
          <w:b/>
          <w:i/>
          <w:sz w:val="28"/>
          <w:szCs w:val="28"/>
        </w:rPr>
        <w:t>рисунка № 7</w:t>
      </w:r>
      <w:r w:rsidRPr="00EB521E">
        <w:rPr>
          <w:sz w:val="28"/>
          <w:szCs w:val="28"/>
        </w:rPr>
        <w:t xml:space="preserve"> виден процентный рост высших квалификационных, а так же процентное снижение показателей первой и второй квалификационной категории, процент не имеющих категорию имеет тенденцию к росту. Рост высшей квалификационной категории происходит за счет снижения показателей имеющих первую и вторую квалификационную категорию,  а также за счет стажа работы, рост не имеющих категорий происходит за счет поступления на работу молодых специалистов. </w:t>
      </w:r>
      <w:r w:rsidRPr="00EB521E">
        <w:rPr>
          <w:spacing w:val="-20"/>
          <w:sz w:val="28"/>
          <w:szCs w:val="28"/>
        </w:rPr>
        <w:t>Считаю необходимым продолжить разъяснительную работу с медицинскими  сестрами, отказавшихся от получения категорий по заявлению.</w:t>
      </w:r>
    </w:p>
    <w:p w:rsidR="00941240" w:rsidRPr="00B00D98" w:rsidRDefault="00941240" w:rsidP="00941240">
      <w:pPr>
        <w:pStyle w:val="a8"/>
        <w:ind w:firstLine="709"/>
        <w:jc w:val="both"/>
      </w:pPr>
      <w:r w:rsidRPr="00BA3258">
        <w:rPr>
          <w:b w:val="0"/>
          <w:szCs w:val="28"/>
        </w:rPr>
        <w:t xml:space="preserve">На сегодняшний день из числа подлежащих </w:t>
      </w:r>
      <w:r w:rsidRPr="00BA3258">
        <w:rPr>
          <w:szCs w:val="28"/>
        </w:rPr>
        <w:t xml:space="preserve">не имеют квалификационные </w:t>
      </w:r>
      <w:r w:rsidR="00563513">
        <w:rPr>
          <w:szCs w:val="28"/>
        </w:rPr>
        <w:t>категории 37</w:t>
      </w:r>
      <w:r w:rsidRPr="00B00D98">
        <w:rPr>
          <w:szCs w:val="28"/>
        </w:rPr>
        <w:t xml:space="preserve"> человек</w:t>
      </w:r>
      <w:r w:rsidRPr="00B00D98">
        <w:rPr>
          <w:b w:val="0"/>
          <w:szCs w:val="28"/>
        </w:rPr>
        <w:t>, по следующим причинам:</w:t>
      </w:r>
    </w:p>
    <w:p w:rsidR="00941240" w:rsidRPr="00B00D98" w:rsidRDefault="00941240" w:rsidP="00941240">
      <w:pPr>
        <w:pStyle w:val="a8"/>
        <w:ind w:left="1069"/>
        <w:jc w:val="both"/>
      </w:pPr>
      <w:r>
        <w:rPr>
          <w:b w:val="0"/>
          <w:szCs w:val="28"/>
        </w:rPr>
        <w:lastRenderedPageBreak/>
        <w:t xml:space="preserve">- </w:t>
      </w:r>
      <w:r w:rsidRPr="00B00D98">
        <w:rPr>
          <w:b w:val="0"/>
          <w:szCs w:val="28"/>
        </w:rPr>
        <w:t xml:space="preserve">в связи с декретным отпуском – </w:t>
      </w:r>
      <w:r w:rsidR="00144CA0">
        <w:rPr>
          <w:b w:val="0"/>
          <w:szCs w:val="28"/>
        </w:rPr>
        <w:t>3</w:t>
      </w:r>
      <w:r w:rsidRPr="00B00D98">
        <w:rPr>
          <w:szCs w:val="28"/>
        </w:rPr>
        <w:t xml:space="preserve">; </w:t>
      </w:r>
    </w:p>
    <w:p w:rsidR="00941240" w:rsidRPr="00B00D98" w:rsidRDefault="00941240" w:rsidP="00941240">
      <w:pPr>
        <w:pStyle w:val="a8"/>
        <w:ind w:left="1069"/>
        <w:jc w:val="both"/>
      </w:pPr>
      <w:r>
        <w:rPr>
          <w:b w:val="0"/>
          <w:szCs w:val="28"/>
        </w:rPr>
        <w:t xml:space="preserve">- </w:t>
      </w:r>
      <w:r w:rsidRPr="00B00D98">
        <w:rPr>
          <w:b w:val="0"/>
          <w:szCs w:val="28"/>
        </w:rPr>
        <w:t xml:space="preserve">со стажем работы по специальности менее 3 лет  – </w:t>
      </w:r>
      <w:r w:rsidR="00144CA0">
        <w:rPr>
          <w:b w:val="0"/>
          <w:szCs w:val="28"/>
        </w:rPr>
        <w:t>16</w:t>
      </w:r>
      <w:r w:rsidRPr="00B00D98">
        <w:rPr>
          <w:szCs w:val="28"/>
        </w:rPr>
        <w:t>;</w:t>
      </w:r>
    </w:p>
    <w:p w:rsidR="00941240" w:rsidRPr="00B00D98" w:rsidRDefault="00941240" w:rsidP="00941240">
      <w:pPr>
        <w:pStyle w:val="a8"/>
        <w:ind w:left="1069"/>
        <w:jc w:val="both"/>
      </w:pPr>
      <w:r>
        <w:rPr>
          <w:b w:val="0"/>
          <w:szCs w:val="28"/>
        </w:rPr>
        <w:t xml:space="preserve">- </w:t>
      </w:r>
      <w:r w:rsidRPr="00B00D98">
        <w:rPr>
          <w:b w:val="0"/>
          <w:szCs w:val="28"/>
        </w:rPr>
        <w:t xml:space="preserve">отказ по личному заявлению – </w:t>
      </w:r>
      <w:r w:rsidR="00144CA0">
        <w:rPr>
          <w:b w:val="0"/>
          <w:szCs w:val="28"/>
        </w:rPr>
        <w:t>18</w:t>
      </w:r>
      <w:r w:rsidRPr="00B00D98">
        <w:rPr>
          <w:szCs w:val="28"/>
        </w:rPr>
        <w:t>.</w:t>
      </w:r>
    </w:p>
    <w:p w:rsidR="00941240" w:rsidRPr="00B00D98" w:rsidRDefault="00941240" w:rsidP="00941240">
      <w:pPr>
        <w:pStyle w:val="a8"/>
        <w:ind w:firstLine="709"/>
        <w:jc w:val="both"/>
      </w:pPr>
      <w:r w:rsidRPr="00B00D98">
        <w:rPr>
          <w:b w:val="0"/>
          <w:szCs w:val="28"/>
        </w:rPr>
        <w:t xml:space="preserve">На сегодняшний день </w:t>
      </w:r>
      <w:r w:rsidRPr="00B00D98">
        <w:rPr>
          <w:b w:val="0"/>
          <w:i/>
          <w:szCs w:val="28"/>
        </w:rPr>
        <w:t>план аттестации и переаттестации</w:t>
      </w:r>
      <w:r w:rsidRPr="00B00D98">
        <w:rPr>
          <w:b w:val="0"/>
          <w:szCs w:val="28"/>
        </w:rPr>
        <w:t xml:space="preserve"> на </w:t>
      </w:r>
      <w:r w:rsidRPr="00B00D98">
        <w:rPr>
          <w:szCs w:val="28"/>
        </w:rPr>
        <w:t>201</w:t>
      </w:r>
      <w:r w:rsidR="00144CA0">
        <w:rPr>
          <w:szCs w:val="28"/>
        </w:rPr>
        <w:t>7</w:t>
      </w:r>
      <w:r w:rsidRPr="00B00D98">
        <w:rPr>
          <w:szCs w:val="28"/>
        </w:rPr>
        <w:t xml:space="preserve"> год  выполнен</w:t>
      </w:r>
      <w:r w:rsidRPr="00B00D98">
        <w:rPr>
          <w:b w:val="0"/>
          <w:szCs w:val="28"/>
        </w:rPr>
        <w:t xml:space="preserve">. </w:t>
      </w:r>
    </w:p>
    <w:p w:rsidR="00941240" w:rsidRDefault="00941240" w:rsidP="00941240">
      <w:pPr>
        <w:pStyle w:val="a8"/>
        <w:ind w:firstLine="709"/>
        <w:jc w:val="both"/>
      </w:pPr>
      <w:r w:rsidRPr="00B00D98">
        <w:rPr>
          <w:b w:val="0"/>
          <w:szCs w:val="28"/>
        </w:rPr>
        <w:t>С целью соответствия профессиональных знаний и навыков специалистов диспансера</w:t>
      </w:r>
      <w:r>
        <w:rPr>
          <w:b w:val="0"/>
          <w:szCs w:val="28"/>
        </w:rPr>
        <w:t>, успешного прохождения аттестации на квалификационную категорию, а также совершенствования непрерывного профессионального образования распоряжением главного врача на базе диспансера создана предаттестационная комиссия для предварительной аттестации специалистов со средним медицинским образованием.</w:t>
      </w:r>
    </w:p>
    <w:p w:rsidR="00941240" w:rsidRDefault="00941240" w:rsidP="00941240">
      <w:pPr>
        <w:tabs>
          <w:tab w:val="left" w:pos="709"/>
        </w:tabs>
        <w:contextualSpacing/>
        <w:jc w:val="both"/>
      </w:pPr>
      <w:r>
        <w:rPr>
          <w:sz w:val="28"/>
          <w:szCs w:val="28"/>
        </w:rPr>
        <w:tab/>
        <w:t xml:space="preserve">В своей работе Комиссия руководствуется действующим законодательством РФ, нормативно - правовыми актами органов государственной власти субъектов РФ, методическими материалами по разделам деятельности специалистов со средним медицинским образованием. </w:t>
      </w:r>
    </w:p>
    <w:p w:rsidR="00941240" w:rsidRDefault="00941240" w:rsidP="00941240">
      <w:pPr>
        <w:ind w:firstLine="708"/>
        <w:jc w:val="both"/>
      </w:pPr>
      <w:r w:rsidRPr="00235536">
        <w:rPr>
          <w:sz w:val="28"/>
          <w:szCs w:val="28"/>
        </w:rPr>
        <w:t xml:space="preserve">За отчетный период проведено </w:t>
      </w:r>
      <w:r w:rsidRPr="00235536">
        <w:rPr>
          <w:b/>
          <w:sz w:val="28"/>
          <w:szCs w:val="28"/>
        </w:rPr>
        <w:t>8</w:t>
      </w:r>
      <w:r w:rsidRPr="00235536">
        <w:rPr>
          <w:sz w:val="28"/>
          <w:szCs w:val="28"/>
        </w:rPr>
        <w:t xml:space="preserve"> заседани</w:t>
      </w:r>
      <w:r w:rsidR="00144CA0">
        <w:rPr>
          <w:sz w:val="28"/>
          <w:szCs w:val="28"/>
        </w:rPr>
        <w:t>й</w:t>
      </w:r>
      <w:r w:rsidRPr="00235536">
        <w:rPr>
          <w:sz w:val="28"/>
          <w:szCs w:val="28"/>
        </w:rPr>
        <w:t xml:space="preserve"> Комиссии, прошли квалификационную процедуру </w:t>
      </w:r>
      <w:r w:rsidR="00144CA0">
        <w:rPr>
          <w:b/>
          <w:sz w:val="28"/>
          <w:szCs w:val="28"/>
        </w:rPr>
        <w:t>26</w:t>
      </w:r>
      <w:r w:rsidRPr="00235536">
        <w:rPr>
          <w:b/>
          <w:sz w:val="28"/>
          <w:szCs w:val="28"/>
        </w:rPr>
        <w:t xml:space="preserve"> специалист</w:t>
      </w:r>
      <w:r w:rsidR="00144CA0">
        <w:rPr>
          <w:b/>
          <w:sz w:val="28"/>
          <w:szCs w:val="28"/>
        </w:rPr>
        <w:t>ов</w:t>
      </w:r>
      <w:r w:rsidRPr="00235536">
        <w:rPr>
          <w:b/>
          <w:sz w:val="28"/>
          <w:szCs w:val="28"/>
        </w:rPr>
        <w:t>.</w:t>
      </w:r>
      <w:r>
        <w:rPr>
          <w:i/>
          <w:sz w:val="28"/>
          <w:szCs w:val="28"/>
        </w:rPr>
        <w:t xml:space="preserve">                             </w:t>
      </w:r>
    </w:p>
    <w:p w:rsidR="00941240" w:rsidRPr="00235536" w:rsidRDefault="00941240" w:rsidP="00941240">
      <w:pPr>
        <w:ind w:firstLine="708"/>
        <w:jc w:val="both"/>
      </w:pPr>
      <w:r w:rsidRPr="00235536">
        <w:rPr>
          <w:i/>
          <w:sz w:val="28"/>
          <w:szCs w:val="28"/>
        </w:rPr>
        <w:t>Вопросы, вызвавшие затруднения при проведении пре</w:t>
      </w:r>
      <w:r w:rsidR="00144CA0">
        <w:rPr>
          <w:i/>
          <w:sz w:val="28"/>
          <w:szCs w:val="28"/>
        </w:rPr>
        <w:t>д</w:t>
      </w:r>
      <w:r w:rsidRPr="00235536">
        <w:rPr>
          <w:i/>
          <w:sz w:val="28"/>
          <w:szCs w:val="28"/>
        </w:rPr>
        <w:t>аттестационной комиссии:</w:t>
      </w:r>
    </w:p>
    <w:p w:rsidR="00941240" w:rsidRDefault="00941240" w:rsidP="00941240">
      <w:pPr>
        <w:numPr>
          <w:ilvl w:val="0"/>
          <w:numId w:val="9"/>
        </w:numPr>
        <w:tabs>
          <w:tab w:val="left" w:pos="993"/>
        </w:tabs>
        <w:ind w:left="0" w:firstLine="709"/>
        <w:contextualSpacing/>
        <w:jc w:val="both"/>
      </w:pPr>
      <w:r>
        <w:rPr>
          <w:sz w:val="28"/>
          <w:szCs w:val="28"/>
        </w:rPr>
        <w:t xml:space="preserve">Регламентирующие приказы по инфекционной безопасности. </w:t>
      </w:r>
    </w:p>
    <w:p w:rsidR="00941240" w:rsidRDefault="00941240" w:rsidP="00941240">
      <w:pPr>
        <w:numPr>
          <w:ilvl w:val="0"/>
          <w:numId w:val="9"/>
        </w:numPr>
        <w:tabs>
          <w:tab w:val="left" w:pos="993"/>
        </w:tabs>
        <w:ind w:left="0" w:firstLine="709"/>
        <w:contextualSpacing/>
        <w:jc w:val="both"/>
      </w:pPr>
      <w:r>
        <w:rPr>
          <w:sz w:val="28"/>
          <w:szCs w:val="28"/>
        </w:rPr>
        <w:t>Регламентирующие приказы о повышении квалификации медицинских работников.</w:t>
      </w:r>
    </w:p>
    <w:p w:rsidR="00941240" w:rsidRDefault="00941240" w:rsidP="00144CA0">
      <w:pPr>
        <w:ind w:firstLine="567"/>
        <w:jc w:val="both"/>
      </w:pPr>
      <w:r>
        <w:rPr>
          <w:b/>
          <w:i/>
          <w:sz w:val="28"/>
          <w:szCs w:val="28"/>
        </w:rPr>
        <w:t>Замечания при сдаче отчетов о профессиональной деятельности:</w:t>
      </w:r>
    </w:p>
    <w:p w:rsidR="00941240" w:rsidRPr="00235536" w:rsidRDefault="00941240" w:rsidP="00941240">
      <w:pPr>
        <w:numPr>
          <w:ilvl w:val="0"/>
          <w:numId w:val="10"/>
        </w:numPr>
        <w:tabs>
          <w:tab w:val="clear" w:pos="0"/>
          <w:tab w:val="left" w:pos="567"/>
          <w:tab w:val="left" w:pos="1134"/>
        </w:tabs>
        <w:ind w:left="567" w:firstLine="0"/>
        <w:contextualSpacing/>
        <w:jc w:val="both"/>
      </w:pPr>
      <w:r w:rsidRPr="00235536">
        <w:rPr>
          <w:sz w:val="28"/>
          <w:szCs w:val="28"/>
        </w:rPr>
        <w:t>Орфографические ошибки.</w:t>
      </w:r>
    </w:p>
    <w:p w:rsidR="00941240" w:rsidRDefault="00941240" w:rsidP="00941240">
      <w:pPr>
        <w:numPr>
          <w:ilvl w:val="0"/>
          <w:numId w:val="10"/>
        </w:numPr>
        <w:tabs>
          <w:tab w:val="clear" w:pos="0"/>
          <w:tab w:val="left" w:pos="567"/>
          <w:tab w:val="left" w:pos="1134"/>
        </w:tabs>
        <w:ind w:left="567" w:firstLine="0"/>
        <w:contextualSpacing/>
        <w:jc w:val="both"/>
      </w:pPr>
      <w:r w:rsidRPr="00235536">
        <w:rPr>
          <w:sz w:val="28"/>
          <w:szCs w:val="28"/>
        </w:rPr>
        <w:t xml:space="preserve">Регламентирующие приказы по инфекционной безопасности. </w:t>
      </w:r>
    </w:p>
    <w:p w:rsidR="00941240" w:rsidRDefault="00941240" w:rsidP="00941240">
      <w:pPr>
        <w:pStyle w:val="a9"/>
        <w:jc w:val="center"/>
      </w:pPr>
      <w:r>
        <w:rPr>
          <w:noProof/>
          <w:lang w:eastAsia="ru-RU"/>
        </w:rPr>
        <w:drawing>
          <wp:inline distT="0" distB="0" distL="0" distR="0">
            <wp:extent cx="4995545" cy="2453005"/>
            <wp:effectExtent l="0" t="0" r="0" b="0"/>
            <wp:docPr id="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41240" w:rsidRPr="00235536" w:rsidRDefault="00941240" w:rsidP="00941240">
      <w:pPr>
        <w:pStyle w:val="a9"/>
        <w:jc w:val="center"/>
        <w:rPr>
          <w:sz w:val="28"/>
          <w:szCs w:val="28"/>
        </w:rPr>
      </w:pPr>
      <w:r w:rsidRPr="00235536">
        <w:rPr>
          <w:sz w:val="28"/>
          <w:szCs w:val="28"/>
        </w:rPr>
        <w:t>Рис.8. Уровень образования старших медицинских сестер</w:t>
      </w:r>
    </w:p>
    <w:p w:rsidR="00941240" w:rsidRDefault="00941240" w:rsidP="00941240">
      <w:pPr>
        <w:pStyle w:val="a8"/>
        <w:ind w:firstLine="709"/>
        <w:jc w:val="both"/>
      </w:pPr>
      <w:r w:rsidRPr="00EB521E">
        <w:rPr>
          <w:b w:val="0"/>
          <w:szCs w:val="28"/>
        </w:rPr>
        <w:t xml:space="preserve">Из </w:t>
      </w:r>
      <w:r w:rsidRPr="00EB521E">
        <w:rPr>
          <w:i/>
          <w:szCs w:val="28"/>
        </w:rPr>
        <w:t>рисунка № 8</w:t>
      </w:r>
      <w:r w:rsidRPr="00EB521E">
        <w:rPr>
          <w:b w:val="0"/>
          <w:szCs w:val="28"/>
        </w:rPr>
        <w:t xml:space="preserve"> видно, что отмечается снижение числа старших медицинских сестер имеющих</w:t>
      </w:r>
      <w:r>
        <w:rPr>
          <w:b w:val="0"/>
          <w:szCs w:val="28"/>
        </w:rPr>
        <w:t xml:space="preserve"> повышенный уровень образования, это связано с тем, что увеличился коллектив старших медицинских сестер. Таким образом, из </w:t>
      </w:r>
      <w:r>
        <w:rPr>
          <w:bCs/>
          <w:i/>
          <w:szCs w:val="28"/>
        </w:rPr>
        <w:lastRenderedPageBreak/>
        <w:t>11</w:t>
      </w:r>
      <w:r>
        <w:rPr>
          <w:bCs/>
          <w:szCs w:val="28"/>
        </w:rPr>
        <w:t xml:space="preserve"> с</w:t>
      </w:r>
      <w:r>
        <w:rPr>
          <w:b w:val="0"/>
          <w:szCs w:val="28"/>
        </w:rPr>
        <w:t xml:space="preserve">тарших медицинских сестер </w:t>
      </w:r>
      <w:r>
        <w:rPr>
          <w:bCs/>
          <w:i/>
          <w:szCs w:val="28"/>
        </w:rPr>
        <w:t>2</w:t>
      </w:r>
      <w:r>
        <w:rPr>
          <w:b w:val="0"/>
          <w:i/>
          <w:szCs w:val="28"/>
        </w:rPr>
        <w:t xml:space="preserve"> </w:t>
      </w:r>
      <w:r>
        <w:rPr>
          <w:b w:val="0"/>
          <w:szCs w:val="28"/>
        </w:rPr>
        <w:t xml:space="preserve">имеют повышенный уровень образования, что составляет </w:t>
      </w:r>
      <w:r>
        <w:rPr>
          <w:bCs/>
          <w:i/>
          <w:szCs w:val="28"/>
        </w:rPr>
        <w:t>18</w:t>
      </w:r>
      <w:r>
        <w:rPr>
          <w:i/>
          <w:szCs w:val="28"/>
        </w:rPr>
        <w:t xml:space="preserve"> %</w:t>
      </w:r>
      <w:r>
        <w:rPr>
          <w:szCs w:val="28"/>
        </w:rPr>
        <w:t xml:space="preserve"> от общего числа</w:t>
      </w:r>
      <w:r>
        <w:rPr>
          <w:b w:val="0"/>
          <w:szCs w:val="28"/>
        </w:rPr>
        <w:t xml:space="preserve"> старших медицинских сестер.</w:t>
      </w:r>
      <w:r>
        <w:rPr>
          <w:b w:val="0"/>
          <w:i/>
          <w:szCs w:val="28"/>
        </w:rPr>
        <w:t xml:space="preserve"> </w:t>
      </w:r>
    </w:p>
    <w:p w:rsidR="00941240" w:rsidRDefault="00941240" w:rsidP="00941240">
      <w:pPr>
        <w:pStyle w:val="a8"/>
        <w:ind w:firstLine="284"/>
        <w:jc w:val="right"/>
        <w:rPr>
          <w:b w:val="0"/>
          <w:szCs w:val="28"/>
        </w:rPr>
      </w:pPr>
    </w:p>
    <w:p w:rsidR="00941240" w:rsidRDefault="00941240" w:rsidP="00941240">
      <w:pPr>
        <w:pStyle w:val="a8"/>
        <w:ind w:firstLine="284"/>
        <w:jc w:val="right"/>
        <w:rPr>
          <w:b w:val="0"/>
          <w:szCs w:val="28"/>
        </w:rPr>
      </w:pPr>
      <w:r>
        <w:rPr>
          <w:b w:val="0"/>
          <w:noProof/>
          <w:szCs w:val="28"/>
          <w:lang w:eastAsia="ru-RU"/>
        </w:rPr>
        <w:drawing>
          <wp:inline distT="0" distB="0" distL="0" distR="0">
            <wp:extent cx="5999356" cy="2352907"/>
            <wp:effectExtent l="0" t="0" r="0" b="0"/>
            <wp:docPr id="9"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41240" w:rsidRDefault="00941240" w:rsidP="00941240">
      <w:pPr>
        <w:pStyle w:val="a8"/>
        <w:ind w:firstLine="284"/>
        <w:jc w:val="right"/>
        <w:rPr>
          <w:b w:val="0"/>
          <w:szCs w:val="28"/>
        </w:rPr>
      </w:pPr>
    </w:p>
    <w:p w:rsidR="00941240" w:rsidRDefault="00941240" w:rsidP="00941240">
      <w:pPr>
        <w:pStyle w:val="a8"/>
        <w:ind w:firstLine="284"/>
        <w:rPr>
          <w:b w:val="0"/>
          <w:szCs w:val="28"/>
        </w:rPr>
      </w:pPr>
      <w:r>
        <w:rPr>
          <w:b w:val="0"/>
          <w:szCs w:val="28"/>
        </w:rPr>
        <w:t>Рис.9. Распределение по стажу работы</w:t>
      </w:r>
    </w:p>
    <w:p w:rsidR="00941240" w:rsidRDefault="00941240" w:rsidP="00941240">
      <w:pPr>
        <w:pStyle w:val="a9"/>
      </w:pPr>
    </w:p>
    <w:p w:rsidR="00941240" w:rsidRPr="00235536" w:rsidRDefault="00941240" w:rsidP="00941240">
      <w:pPr>
        <w:pStyle w:val="a8"/>
        <w:ind w:firstLine="709"/>
        <w:jc w:val="both"/>
      </w:pPr>
      <w:r>
        <w:rPr>
          <w:b w:val="0"/>
          <w:szCs w:val="28"/>
        </w:rPr>
        <w:t xml:space="preserve">На начало </w:t>
      </w:r>
      <w:r w:rsidRPr="00EB521E">
        <w:rPr>
          <w:b w:val="0"/>
          <w:szCs w:val="28"/>
        </w:rPr>
        <w:t xml:space="preserve">года </w:t>
      </w:r>
      <w:r w:rsidRPr="00EB521E">
        <w:rPr>
          <w:i/>
          <w:szCs w:val="28"/>
        </w:rPr>
        <w:t>(рисунок № 9)</w:t>
      </w:r>
      <w:r w:rsidRPr="00EB521E">
        <w:rPr>
          <w:b w:val="0"/>
          <w:szCs w:val="28"/>
        </w:rPr>
        <w:t xml:space="preserve"> из </w:t>
      </w:r>
      <w:r w:rsidRPr="00EB521E">
        <w:rPr>
          <w:b w:val="0"/>
          <w:i/>
          <w:szCs w:val="28"/>
        </w:rPr>
        <w:t>20</w:t>
      </w:r>
      <w:r w:rsidR="00BE22B8" w:rsidRPr="00EB521E">
        <w:rPr>
          <w:b w:val="0"/>
          <w:i/>
          <w:szCs w:val="28"/>
        </w:rPr>
        <w:t>3</w:t>
      </w:r>
      <w:r w:rsidRPr="00235536">
        <w:rPr>
          <w:b w:val="0"/>
          <w:i/>
          <w:szCs w:val="28"/>
        </w:rPr>
        <w:t xml:space="preserve"> специалистов</w:t>
      </w:r>
      <w:r w:rsidRPr="00235536">
        <w:rPr>
          <w:b w:val="0"/>
          <w:szCs w:val="28"/>
        </w:rPr>
        <w:t xml:space="preserve">  имеют стаж работы </w:t>
      </w:r>
      <w:r w:rsidRPr="00235536">
        <w:rPr>
          <w:szCs w:val="28"/>
        </w:rPr>
        <w:t>10</w:t>
      </w:r>
      <w:r w:rsidRPr="00235536">
        <w:rPr>
          <w:b w:val="0"/>
          <w:szCs w:val="28"/>
        </w:rPr>
        <w:t xml:space="preserve"> и </w:t>
      </w:r>
      <w:r w:rsidRPr="00235536">
        <w:rPr>
          <w:szCs w:val="28"/>
        </w:rPr>
        <w:t>более  лет</w:t>
      </w:r>
      <w:r w:rsidRPr="00235536">
        <w:rPr>
          <w:b w:val="0"/>
          <w:szCs w:val="28"/>
        </w:rPr>
        <w:t xml:space="preserve"> – это персонал, обладающий профессионализмом и высоким уровнем знаний по роду своей деятельности, который является наставником у вновь поступающих на работу специалистов со стажем и молодых специалистов.</w:t>
      </w:r>
    </w:p>
    <w:p w:rsidR="00941240" w:rsidRDefault="00941240" w:rsidP="00941240">
      <w:pPr>
        <w:pStyle w:val="a8"/>
        <w:ind w:firstLine="709"/>
        <w:jc w:val="both"/>
      </w:pPr>
      <w:r w:rsidRPr="00235536">
        <w:rPr>
          <w:b w:val="0"/>
          <w:szCs w:val="28"/>
        </w:rPr>
        <w:t>Имеется тенденция</w:t>
      </w:r>
      <w:r>
        <w:rPr>
          <w:b w:val="0"/>
          <w:szCs w:val="28"/>
        </w:rPr>
        <w:t xml:space="preserve"> роста</w:t>
      </w:r>
      <w:r>
        <w:rPr>
          <w:b w:val="0"/>
          <w:color w:val="FF0000"/>
          <w:szCs w:val="28"/>
        </w:rPr>
        <w:t xml:space="preserve"> </w:t>
      </w:r>
      <w:r>
        <w:rPr>
          <w:b w:val="0"/>
          <w:szCs w:val="28"/>
        </w:rPr>
        <w:t>специалистов со стажем 0-5 лет, остальные показатели стабильны.</w:t>
      </w:r>
    </w:p>
    <w:p w:rsidR="00941240" w:rsidRDefault="00941240" w:rsidP="00941240">
      <w:pPr>
        <w:pStyle w:val="a8"/>
        <w:ind w:firstLine="709"/>
        <w:jc w:val="right"/>
        <w:rPr>
          <w:b w:val="0"/>
          <w:i/>
          <w:szCs w:val="28"/>
        </w:rPr>
      </w:pPr>
    </w:p>
    <w:p w:rsidR="00941240" w:rsidRDefault="00941240" w:rsidP="00941240">
      <w:pPr>
        <w:pStyle w:val="a8"/>
        <w:ind w:firstLine="142"/>
        <w:rPr>
          <w:szCs w:val="28"/>
        </w:rPr>
      </w:pPr>
      <w:r>
        <w:rPr>
          <w:noProof/>
          <w:szCs w:val="28"/>
          <w:lang w:eastAsia="ru-RU"/>
        </w:rPr>
        <w:drawing>
          <wp:inline distT="0" distB="0" distL="0" distR="0">
            <wp:extent cx="5140712" cy="2341756"/>
            <wp:effectExtent l="19050" t="0" r="2788" b="0"/>
            <wp:docPr id="10"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41240" w:rsidRPr="00A12584" w:rsidRDefault="00941240" w:rsidP="00941240">
      <w:pPr>
        <w:pStyle w:val="a9"/>
        <w:jc w:val="center"/>
        <w:rPr>
          <w:sz w:val="28"/>
          <w:szCs w:val="28"/>
        </w:rPr>
      </w:pPr>
      <w:r w:rsidRPr="00A12584">
        <w:rPr>
          <w:sz w:val="28"/>
          <w:szCs w:val="28"/>
        </w:rPr>
        <w:t>Рис.</w:t>
      </w:r>
      <w:r>
        <w:rPr>
          <w:sz w:val="28"/>
          <w:szCs w:val="28"/>
        </w:rPr>
        <w:t>10</w:t>
      </w:r>
      <w:r w:rsidRPr="00A12584">
        <w:rPr>
          <w:sz w:val="28"/>
          <w:szCs w:val="28"/>
        </w:rPr>
        <w:t>. Распределение персонала по возрасту</w:t>
      </w:r>
    </w:p>
    <w:p w:rsidR="00941240" w:rsidRPr="00EB521E" w:rsidRDefault="00941240" w:rsidP="00941240">
      <w:pPr>
        <w:pStyle w:val="a8"/>
        <w:jc w:val="both"/>
      </w:pPr>
      <w:r>
        <w:rPr>
          <w:szCs w:val="28"/>
        </w:rPr>
        <w:tab/>
      </w:r>
      <w:r w:rsidRPr="00EB521E">
        <w:rPr>
          <w:b w:val="0"/>
          <w:szCs w:val="28"/>
        </w:rPr>
        <w:t xml:space="preserve">Из </w:t>
      </w:r>
      <w:r w:rsidRPr="00EB521E">
        <w:rPr>
          <w:i/>
          <w:szCs w:val="28"/>
        </w:rPr>
        <w:t>рисунка № 10</w:t>
      </w:r>
      <w:r w:rsidRPr="00EB521E">
        <w:rPr>
          <w:b w:val="0"/>
          <w:szCs w:val="28"/>
        </w:rPr>
        <w:t xml:space="preserve"> видно, что основная часть сестринского персонала  составляет возрастная категория </w:t>
      </w:r>
      <w:r w:rsidRPr="00EB521E">
        <w:rPr>
          <w:szCs w:val="28"/>
        </w:rPr>
        <w:t>31-50</w:t>
      </w:r>
      <w:r w:rsidRPr="00EB521E">
        <w:rPr>
          <w:b w:val="0"/>
          <w:szCs w:val="28"/>
        </w:rPr>
        <w:t xml:space="preserve"> лет это мобильный персонал с хорошей профессиональной подготовкой. Но хочется отметить, что вырос показатель до 30 лет за счет молодых специалистов, к сожалению, растет показатель старше 56 лет.</w:t>
      </w:r>
    </w:p>
    <w:p w:rsidR="00941240" w:rsidRDefault="00941240" w:rsidP="00941240">
      <w:pPr>
        <w:ind w:firstLine="709"/>
        <w:jc w:val="center"/>
      </w:pPr>
      <w:r>
        <w:rPr>
          <w:noProof/>
          <w:lang w:eastAsia="ru-RU"/>
        </w:rPr>
        <w:lastRenderedPageBreak/>
        <w:drawing>
          <wp:inline distT="0" distB="0" distL="0" distR="0">
            <wp:extent cx="4360127" cy="1940312"/>
            <wp:effectExtent l="0" t="0" r="0" b="0"/>
            <wp:docPr id="11"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41240" w:rsidRPr="00235536" w:rsidRDefault="00941240" w:rsidP="00941240">
      <w:pPr>
        <w:ind w:firstLine="709"/>
        <w:jc w:val="center"/>
        <w:rPr>
          <w:sz w:val="28"/>
          <w:szCs w:val="28"/>
        </w:rPr>
      </w:pPr>
      <w:r w:rsidRPr="00235536">
        <w:rPr>
          <w:sz w:val="28"/>
          <w:szCs w:val="28"/>
        </w:rPr>
        <w:t>Рис.11. Соотношение сестринского персонала оформившегося на пенсию</w:t>
      </w:r>
    </w:p>
    <w:p w:rsidR="00941240" w:rsidRDefault="00941240" w:rsidP="00941240">
      <w:pPr>
        <w:ind w:firstLine="709"/>
        <w:jc w:val="center"/>
      </w:pPr>
    </w:p>
    <w:p w:rsidR="00941240" w:rsidRPr="00EB521E" w:rsidRDefault="00941240" w:rsidP="00941240">
      <w:pPr>
        <w:ind w:firstLine="709"/>
        <w:jc w:val="both"/>
      </w:pPr>
      <w:r w:rsidRPr="00EB521E">
        <w:rPr>
          <w:sz w:val="28"/>
          <w:szCs w:val="28"/>
        </w:rPr>
        <w:t xml:space="preserve">Из </w:t>
      </w:r>
      <w:r w:rsidRPr="00EB521E">
        <w:rPr>
          <w:b/>
          <w:i/>
          <w:sz w:val="28"/>
          <w:szCs w:val="28"/>
        </w:rPr>
        <w:t>рисунка №</w:t>
      </w:r>
      <w:r w:rsidRPr="00EB521E">
        <w:rPr>
          <w:i/>
          <w:sz w:val="28"/>
          <w:szCs w:val="28"/>
        </w:rPr>
        <w:t xml:space="preserve"> </w:t>
      </w:r>
      <w:r w:rsidRPr="00EB521E">
        <w:rPr>
          <w:b/>
          <w:i/>
          <w:sz w:val="28"/>
          <w:szCs w:val="28"/>
        </w:rPr>
        <w:t xml:space="preserve">11 </w:t>
      </w:r>
      <w:r w:rsidRPr="00EB521E">
        <w:rPr>
          <w:sz w:val="28"/>
          <w:szCs w:val="28"/>
        </w:rPr>
        <w:t xml:space="preserve">видно, что </w:t>
      </w:r>
      <w:r w:rsidRPr="00EB521E">
        <w:rPr>
          <w:b/>
          <w:i/>
          <w:sz w:val="28"/>
          <w:szCs w:val="28"/>
        </w:rPr>
        <w:t>3</w:t>
      </w:r>
      <w:r w:rsidR="00DC084B" w:rsidRPr="00EB521E">
        <w:rPr>
          <w:b/>
          <w:i/>
          <w:sz w:val="28"/>
          <w:szCs w:val="28"/>
        </w:rPr>
        <w:t>1</w:t>
      </w:r>
      <w:r w:rsidRPr="00EB521E">
        <w:rPr>
          <w:sz w:val="28"/>
          <w:szCs w:val="28"/>
        </w:rPr>
        <w:t xml:space="preserve"> человек сестринского персонала оформились на досрочную пенсию и на пенсию по возрасту, что составляет </w:t>
      </w:r>
      <w:r w:rsidR="00DC084B" w:rsidRPr="00EB521E">
        <w:rPr>
          <w:b/>
          <w:i/>
          <w:sz w:val="28"/>
          <w:szCs w:val="28"/>
        </w:rPr>
        <w:t>1</w:t>
      </w:r>
      <w:r w:rsidRPr="00EB521E">
        <w:rPr>
          <w:b/>
          <w:i/>
          <w:sz w:val="28"/>
          <w:szCs w:val="28"/>
        </w:rPr>
        <w:t>5 %</w:t>
      </w:r>
      <w:r w:rsidRPr="00EB521E">
        <w:rPr>
          <w:sz w:val="28"/>
          <w:szCs w:val="28"/>
        </w:rPr>
        <w:t xml:space="preserve"> от общего числа сотрудников, это более четвертой части сестринского персонала, это люди, которые имеют высокий профессионализм, которые являются наставниками молодых специалистов, передают свой опыт и мастерство, но к сожалению наступила необходимость омолаживать фтизиатрическую службу.</w:t>
      </w:r>
    </w:p>
    <w:p w:rsidR="00941240" w:rsidRDefault="00941240" w:rsidP="00941240">
      <w:pPr>
        <w:ind w:firstLine="709"/>
        <w:jc w:val="both"/>
      </w:pPr>
      <w:r w:rsidRPr="00EB521E">
        <w:rPr>
          <w:sz w:val="28"/>
          <w:szCs w:val="28"/>
        </w:rPr>
        <w:t xml:space="preserve">Анализируя возрастной состав руководителей сестринского звена, хочется </w:t>
      </w:r>
      <w:r w:rsidRPr="00235536">
        <w:rPr>
          <w:sz w:val="28"/>
          <w:szCs w:val="28"/>
        </w:rPr>
        <w:t>отметить, что из 11 человек  -11 – это возраст от 30 лет до 50 лет, а из 11 дублеров старших медицинских сестер возраст от 34 до 50 лет, считаю, что это мобильный состав, который может справиться с поставленными задачами, а главное имеет желание осуществлять трудовую деятельность в качестве дублеров старших медицинских сестер.</w:t>
      </w:r>
    </w:p>
    <w:p w:rsidR="00941240" w:rsidRDefault="00941240" w:rsidP="00941240">
      <w:pPr>
        <w:shd w:val="clear" w:color="auto" w:fill="FFFFFF"/>
        <w:ind w:left="86" w:firstLine="622"/>
        <w:jc w:val="both"/>
      </w:pPr>
      <w:r>
        <w:rPr>
          <w:sz w:val="28"/>
          <w:szCs w:val="28"/>
        </w:rPr>
        <w:t xml:space="preserve">В течение </w:t>
      </w:r>
      <w:r>
        <w:rPr>
          <w:b/>
          <w:sz w:val="28"/>
          <w:szCs w:val="28"/>
        </w:rPr>
        <w:t>201</w:t>
      </w:r>
      <w:r w:rsidR="00DC084B">
        <w:rPr>
          <w:b/>
          <w:sz w:val="28"/>
          <w:szCs w:val="28"/>
        </w:rPr>
        <w:t>7</w:t>
      </w:r>
      <w:r>
        <w:rPr>
          <w:b/>
          <w:sz w:val="28"/>
          <w:szCs w:val="28"/>
        </w:rPr>
        <w:t xml:space="preserve"> </w:t>
      </w:r>
      <w:r>
        <w:rPr>
          <w:sz w:val="28"/>
          <w:szCs w:val="28"/>
        </w:rPr>
        <w:t xml:space="preserve">года переработаны и утверждены почасовые графики работы на сестринский и младший персонал. Проводился контроль сдачи дежурств палатными медицинскими сестрами, контролировалось проведение технических учеб, конференций в подразделениях, проведение административно-хозяйственных обходов. </w:t>
      </w:r>
    </w:p>
    <w:p w:rsidR="00941240" w:rsidRDefault="00941240" w:rsidP="00941240">
      <w:pPr>
        <w:ind w:firstLine="708"/>
        <w:jc w:val="both"/>
      </w:pPr>
      <w:r>
        <w:rPr>
          <w:b/>
          <w:sz w:val="28"/>
          <w:szCs w:val="28"/>
        </w:rPr>
        <w:t>Комплекс мероприятий способствующих повышению профессиональных знаний и навыков:</w:t>
      </w:r>
    </w:p>
    <w:p w:rsidR="00941240" w:rsidRPr="00235536" w:rsidRDefault="00941240" w:rsidP="00941240">
      <w:pPr>
        <w:numPr>
          <w:ilvl w:val="0"/>
          <w:numId w:val="8"/>
        </w:numPr>
        <w:ind w:left="0" w:firstLine="426"/>
        <w:jc w:val="both"/>
        <w:rPr>
          <w:sz w:val="28"/>
          <w:szCs w:val="28"/>
        </w:rPr>
      </w:pPr>
      <w:r>
        <w:rPr>
          <w:sz w:val="28"/>
          <w:szCs w:val="28"/>
        </w:rPr>
        <w:t xml:space="preserve">Поддерживать уровень знаний по всем разделам деятельности, путем проведения технических учеб и зачетов. При подготовке к </w:t>
      </w:r>
      <w:r w:rsidRPr="00235536">
        <w:rPr>
          <w:sz w:val="28"/>
          <w:szCs w:val="28"/>
        </w:rPr>
        <w:t xml:space="preserve">данным мероприятиям обеспечить всеми необходимыми материалами для самостоятельного изучения и подготовки. </w:t>
      </w:r>
    </w:p>
    <w:p w:rsidR="00941240" w:rsidRPr="00235536" w:rsidRDefault="00941240" w:rsidP="00941240">
      <w:pPr>
        <w:numPr>
          <w:ilvl w:val="0"/>
          <w:numId w:val="8"/>
        </w:numPr>
        <w:ind w:left="0" w:firstLine="426"/>
        <w:jc w:val="both"/>
        <w:rPr>
          <w:sz w:val="28"/>
          <w:szCs w:val="28"/>
        </w:rPr>
      </w:pPr>
      <w:r w:rsidRPr="00235536">
        <w:rPr>
          <w:sz w:val="28"/>
          <w:szCs w:val="28"/>
        </w:rPr>
        <w:t>При проведении технических учеб в подразделениях к подготовке данного мероприятия привлекать медицинских сестер палатных набравших наименьшее количество баллов.</w:t>
      </w:r>
    </w:p>
    <w:p w:rsidR="00941240" w:rsidRPr="00235536" w:rsidRDefault="00941240" w:rsidP="00941240">
      <w:pPr>
        <w:ind w:firstLine="709"/>
        <w:jc w:val="both"/>
        <w:rPr>
          <w:sz w:val="28"/>
          <w:szCs w:val="28"/>
        </w:rPr>
      </w:pPr>
      <w:r w:rsidRPr="00235536">
        <w:rPr>
          <w:sz w:val="28"/>
          <w:szCs w:val="28"/>
        </w:rPr>
        <w:t xml:space="preserve">В </w:t>
      </w:r>
      <w:r w:rsidRPr="00235536">
        <w:rPr>
          <w:b/>
          <w:sz w:val="28"/>
          <w:szCs w:val="28"/>
        </w:rPr>
        <w:t>201</w:t>
      </w:r>
      <w:r w:rsidR="001401FC">
        <w:rPr>
          <w:b/>
          <w:sz w:val="28"/>
          <w:szCs w:val="28"/>
        </w:rPr>
        <w:t>7</w:t>
      </w:r>
      <w:r w:rsidRPr="00235536">
        <w:rPr>
          <w:b/>
          <w:sz w:val="28"/>
          <w:szCs w:val="28"/>
        </w:rPr>
        <w:t xml:space="preserve"> году </w:t>
      </w:r>
      <w:r w:rsidRPr="00235536">
        <w:rPr>
          <w:sz w:val="28"/>
          <w:szCs w:val="28"/>
        </w:rPr>
        <w:t>специалисты со средним медицинским образованием принимали активное участие в мероприятиях, как в диспансере, так и на региональном  уровне.</w:t>
      </w:r>
    </w:p>
    <w:tbl>
      <w:tblPr>
        <w:tblW w:w="0" w:type="auto"/>
        <w:tblLayout w:type="fixed"/>
        <w:tblLook w:val="04A0"/>
      </w:tblPr>
      <w:tblGrid>
        <w:gridCol w:w="5211"/>
        <w:gridCol w:w="4926"/>
      </w:tblGrid>
      <w:tr w:rsidR="00941240" w:rsidRPr="00FC43B5" w:rsidTr="00547F25">
        <w:trPr>
          <w:trHeight w:val="3293"/>
        </w:trPr>
        <w:tc>
          <w:tcPr>
            <w:tcW w:w="5211" w:type="dxa"/>
          </w:tcPr>
          <w:p w:rsidR="00547F25" w:rsidRDefault="00547F25" w:rsidP="00B1362C">
            <w:pPr>
              <w:ind w:firstLine="709"/>
              <w:jc w:val="both"/>
              <w:rPr>
                <w:rFonts w:eastAsia="Calibri"/>
                <w:b/>
                <w:sz w:val="28"/>
                <w:szCs w:val="28"/>
                <w:lang w:eastAsia="en-US"/>
              </w:rPr>
            </w:pPr>
          </w:p>
          <w:p w:rsidR="00547F25" w:rsidRDefault="00547F25" w:rsidP="00B1362C">
            <w:pPr>
              <w:ind w:firstLine="709"/>
              <w:jc w:val="both"/>
              <w:rPr>
                <w:rFonts w:eastAsia="Calibri"/>
                <w:b/>
                <w:sz w:val="28"/>
                <w:szCs w:val="28"/>
                <w:lang w:eastAsia="en-US"/>
              </w:rPr>
            </w:pPr>
          </w:p>
          <w:p w:rsidR="00547F25" w:rsidRDefault="00547F25" w:rsidP="00B1362C">
            <w:pPr>
              <w:ind w:firstLine="709"/>
              <w:jc w:val="both"/>
              <w:rPr>
                <w:rFonts w:eastAsia="Calibri"/>
                <w:b/>
                <w:sz w:val="28"/>
                <w:szCs w:val="28"/>
                <w:lang w:eastAsia="en-US"/>
              </w:rPr>
            </w:pPr>
          </w:p>
          <w:p w:rsidR="00547F25" w:rsidRDefault="00547F25" w:rsidP="00B1362C">
            <w:pPr>
              <w:ind w:firstLine="709"/>
              <w:jc w:val="both"/>
              <w:rPr>
                <w:rFonts w:eastAsia="Calibri"/>
                <w:b/>
                <w:sz w:val="28"/>
                <w:szCs w:val="28"/>
                <w:lang w:eastAsia="en-US"/>
              </w:rPr>
            </w:pPr>
          </w:p>
          <w:p w:rsidR="00941240" w:rsidRPr="00FC43B5" w:rsidRDefault="00941240" w:rsidP="00B1362C">
            <w:pPr>
              <w:ind w:firstLine="709"/>
              <w:jc w:val="both"/>
              <w:rPr>
                <w:rFonts w:eastAsia="Calibri"/>
                <w:sz w:val="28"/>
                <w:szCs w:val="28"/>
                <w:lang w:eastAsia="en-US"/>
              </w:rPr>
            </w:pPr>
            <w:r w:rsidRPr="00FC43B5">
              <w:rPr>
                <w:rFonts w:eastAsia="Calibri"/>
                <w:b/>
                <w:sz w:val="28"/>
                <w:szCs w:val="28"/>
                <w:lang w:eastAsia="en-US"/>
              </w:rPr>
              <w:t xml:space="preserve">04 февраля </w:t>
            </w:r>
            <w:r w:rsidRPr="00FC43B5">
              <w:rPr>
                <w:rFonts w:eastAsia="Calibri"/>
                <w:sz w:val="28"/>
                <w:szCs w:val="28"/>
                <w:lang w:eastAsia="en-US"/>
              </w:rPr>
              <w:t>сестрински</w:t>
            </w:r>
            <w:r w:rsidR="00A5108E">
              <w:rPr>
                <w:rFonts w:eastAsia="Calibri"/>
                <w:sz w:val="28"/>
                <w:szCs w:val="28"/>
                <w:lang w:eastAsia="en-US"/>
              </w:rPr>
              <w:t>й коллектив КУЗОО «КПТД» принял</w:t>
            </w:r>
            <w:r w:rsidRPr="00FC43B5">
              <w:rPr>
                <w:rFonts w:eastAsia="Calibri"/>
                <w:sz w:val="28"/>
                <w:szCs w:val="28"/>
                <w:lang w:eastAsia="en-US"/>
              </w:rPr>
              <w:t xml:space="preserve"> участие во Всероссийской акции «День борьбы против рака».</w:t>
            </w:r>
          </w:p>
          <w:p w:rsidR="00941240" w:rsidRPr="00FC43B5" w:rsidRDefault="00941240" w:rsidP="00B1362C">
            <w:pPr>
              <w:jc w:val="both"/>
              <w:rPr>
                <w:rFonts w:eastAsia="Calibri"/>
                <w:sz w:val="28"/>
                <w:szCs w:val="28"/>
                <w:lang w:eastAsia="en-US"/>
              </w:rPr>
            </w:pPr>
          </w:p>
        </w:tc>
        <w:tc>
          <w:tcPr>
            <w:tcW w:w="4926" w:type="dxa"/>
          </w:tcPr>
          <w:p w:rsidR="00941240" w:rsidRPr="00FC43B5" w:rsidRDefault="00047BAA" w:rsidP="00B1362C">
            <w:pPr>
              <w:jc w:val="both"/>
              <w:rPr>
                <w:rFonts w:eastAsia="Calibri"/>
                <w:sz w:val="28"/>
                <w:szCs w:val="28"/>
                <w:lang w:eastAsia="en-US"/>
              </w:rPr>
            </w:pPr>
            <w:r>
              <w:rPr>
                <w:rFonts w:eastAsia="Calibri"/>
                <w:noProof/>
                <w:sz w:val="28"/>
                <w:szCs w:val="28"/>
                <w:lang w:eastAsia="ru-RU"/>
              </w:rPr>
              <w:drawing>
                <wp:inline distT="0" distB="0" distL="0" distR="0">
                  <wp:extent cx="3345365" cy="2508912"/>
                  <wp:effectExtent l="19050" t="0" r="7435" b="0"/>
                  <wp:docPr id="61" name="Рисунок 16" descr="D:\ДЕКАБРЬ сохраняю2017\для презентации ОПСА\ФОТО МНОГОвоенная медсестра\СД 2014 фото\Акция Против рака 040213\3 отделение\P205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ДЕКАБРЬ сохраняю2017\для презентации ОПСА\ФОТО МНОГОвоенная медсестра\СД 2014 фото\Акция Против рака 040213\3 отделение\P2050275.JPG"/>
                          <pic:cNvPicPr>
                            <a:picLocks noChangeAspect="1" noChangeArrowheads="1"/>
                          </pic:cNvPicPr>
                        </pic:nvPicPr>
                        <pic:blipFill>
                          <a:blip r:embed="rId18" cstate="print">
                            <a:lum bright="10000"/>
                          </a:blip>
                          <a:srcRect/>
                          <a:stretch>
                            <a:fillRect/>
                          </a:stretch>
                        </pic:blipFill>
                        <pic:spPr bwMode="auto">
                          <a:xfrm>
                            <a:off x="0" y="0"/>
                            <a:ext cx="3342714" cy="2506924"/>
                          </a:xfrm>
                          <a:prstGeom prst="rect">
                            <a:avLst/>
                          </a:prstGeom>
                          <a:noFill/>
                          <a:ln w="9525">
                            <a:noFill/>
                            <a:miter lim="800000"/>
                            <a:headEnd/>
                            <a:tailEnd/>
                          </a:ln>
                        </pic:spPr>
                      </pic:pic>
                    </a:graphicData>
                  </a:graphic>
                </wp:inline>
              </w:drawing>
            </w:r>
          </w:p>
        </w:tc>
      </w:tr>
      <w:tr w:rsidR="00941240" w:rsidRPr="00FC43B5" w:rsidTr="00547F25">
        <w:tc>
          <w:tcPr>
            <w:tcW w:w="5211" w:type="dxa"/>
            <w:vAlign w:val="center"/>
          </w:tcPr>
          <w:p w:rsidR="00941240" w:rsidRPr="00FC43B5" w:rsidRDefault="00547F25" w:rsidP="00547F25">
            <w:pPr>
              <w:jc w:val="center"/>
              <w:rPr>
                <w:rFonts w:eastAsia="Calibri"/>
                <w:sz w:val="28"/>
                <w:szCs w:val="28"/>
                <w:lang w:eastAsia="en-US"/>
              </w:rPr>
            </w:pPr>
            <w:r w:rsidRPr="00547F25">
              <w:rPr>
                <w:rFonts w:eastAsia="Calibri"/>
                <w:noProof/>
                <w:sz w:val="28"/>
                <w:szCs w:val="28"/>
                <w:lang w:eastAsia="ru-RU"/>
              </w:rPr>
              <w:drawing>
                <wp:inline distT="0" distB="0" distL="0" distR="0">
                  <wp:extent cx="3032179" cy="2272612"/>
                  <wp:effectExtent l="19050" t="0" r="0" b="0"/>
                  <wp:docPr id="4" name="Рисунок 17" descr="D:\ДЕКАБРЬ сохраняю2017\для презентации ОПСА\ФОТОЧКИИИ\СД 2014 фото\День больного\Изображение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ДЕКАБРЬ сохраняю2017\для презентации ОПСА\ФОТОЧКИИИ\СД 2014 фото\День больного\Изображение 014.jpg"/>
                          <pic:cNvPicPr>
                            <a:picLocks noChangeAspect="1" noChangeArrowheads="1"/>
                          </pic:cNvPicPr>
                        </pic:nvPicPr>
                        <pic:blipFill>
                          <a:blip r:embed="rId19" cstate="print">
                            <a:lum bright="10000"/>
                          </a:blip>
                          <a:srcRect/>
                          <a:stretch>
                            <a:fillRect/>
                          </a:stretch>
                        </pic:blipFill>
                        <pic:spPr bwMode="auto">
                          <a:xfrm>
                            <a:off x="0" y="0"/>
                            <a:ext cx="3034560" cy="2274397"/>
                          </a:xfrm>
                          <a:prstGeom prst="rect">
                            <a:avLst/>
                          </a:prstGeom>
                          <a:noFill/>
                          <a:ln w="9525">
                            <a:noFill/>
                            <a:miter lim="800000"/>
                            <a:headEnd/>
                            <a:tailEnd/>
                          </a:ln>
                        </pic:spPr>
                      </pic:pic>
                    </a:graphicData>
                  </a:graphic>
                </wp:inline>
              </w:drawing>
            </w:r>
          </w:p>
        </w:tc>
        <w:tc>
          <w:tcPr>
            <w:tcW w:w="4926" w:type="dxa"/>
          </w:tcPr>
          <w:p w:rsidR="00547F25" w:rsidRDefault="00547F25" w:rsidP="00547F25">
            <w:pPr>
              <w:ind w:firstLine="709"/>
              <w:jc w:val="both"/>
              <w:rPr>
                <w:rFonts w:eastAsia="Calibri"/>
                <w:b/>
                <w:sz w:val="28"/>
                <w:szCs w:val="28"/>
                <w:lang w:eastAsia="en-US"/>
              </w:rPr>
            </w:pPr>
          </w:p>
          <w:p w:rsidR="00547F25" w:rsidRDefault="00547F25" w:rsidP="00547F25">
            <w:pPr>
              <w:ind w:firstLine="709"/>
              <w:jc w:val="both"/>
              <w:rPr>
                <w:rFonts w:eastAsia="Calibri"/>
                <w:b/>
                <w:sz w:val="28"/>
                <w:szCs w:val="28"/>
                <w:lang w:eastAsia="en-US"/>
              </w:rPr>
            </w:pPr>
          </w:p>
          <w:p w:rsidR="00547F25" w:rsidRDefault="00547F25" w:rsidP="00547F25">
            <w:pPr>
              <w:ind w:firstLine="709"/>
              <w:jc w:val="both"/>
              <w:rPr>
                <w:rFonts w:eastAsia="Calibri"/>
                <w:b/>
                <w:sz w:val="28"/>
                <w:szCs w:val="28"/>
                <w:lang w:eastAsia="en-US"/>
              </w:rPr>
            </w:pPr>
          </w:p>
          <w:p w:rsidR="00547F25" w:rsidRPr="00FC43B5" w:rsidRDefault="00547F25" w:rsidP="00547F25">
            <w:pPr>
              <w:ind w:firstLine="709"/>
              <w:jc w:val="both"/>
              <w:rPr>
                <w:rFonts w:eastAsia="Calibri"/>
                <w:sz w:val="28"/>
                <w:szCs w:val="28"/>
                <w:lang w:eastAsia="en-US"/>
              </w:rPr>
            </w:pPr>
            <w:r w:rsidRPr="00FC43B5">
              <w:rPr>
                <w:rFonts w:eastAsia="Calibri"/>
                <w:b/>
                <w:sz w:val="28"/>
                <w:szCs w:val="28"/>
                <w:lang w:eastAsia="en-US"/>
              </w:rPr>
              <w:t xml:space="preserve">11 февраля </w:t>
            </w:r>
            <w:r w:rsidRPr="00FC43B5">
              <w:rPr>
                <w:rFonts w:eastAsia="Calibri"/>
                <w:sz w:val="28"/>
                <w:szCs w:val="28"/>
                <w:lang w:eastAsia="en-US"/>
              </w:rPr>
              <w:t>сестрински</w:t>
            </w:r>
            <w:r w:rsidR="00A5108E">
              <w:rPr>
                <w:rFonts w:eastAsia="Calibri"/>
                <w:sz w:val="28"/>
                <w:szCs w:val="28"/>
                <w:lang w:eastAsia="en-US"/>
              </w:rPr>
              <w:t>й коллектив КУЗОО «КПТД» принял</w:t>
            </w:r>
            <w:r w:rsidRPr="00FC43B5">
              <w:rPr>
                <w:rFonts w:eastAsia="Calibri"/>
                <w:sz w:val="28"/>
                <w:szCs w:val="28"/>
                <w:lang w:eastAsia="en-US"/>
              </w:rPr>
              <w:t xml:space="preserve"> участие в «Акции милосердия», посвященной Всемирному дню больного.</w:t>
            </w:r>
          </w:p>
          <w:p w:rsidR="00941240" w:rsidRPr="00FC43B5" w:rsidRDefault="00941240" w:rsidP="00B1362C">
            <w:pPr>
              <w:jc w:val="both"/>
              <w:rPr>
                <w:rFonts w:eastAsia="Calibri"/>
                <w:sz w:val="28"/>
                <w:szCs w:val="28"/>
                <w:lang w:eastAsia="en-US"/>
              </w:rPr>
            </w:pPr>
          </w:p>
        </w:tc>
      </w:tr>
    </w:tbl>
    <w:p w:rsidR="00547F25" w:rsidRDefault="00547F25" w:rsidP="00941240">
      <w:pPr>
        <w:ind w:firstLine="709"/>
        <w:jc w:val="both"/>
        <w:rPr>
          <w:rFonts w:eastAsia="Calibri"/>
          <w:b/>
          <w:sz w:val="28"/>
          <w:szCs w:val="28"/>
          <w:lang w:eastAsia="en-US"/>
        </w:rPr>
      </w:pPr>
    </w:p>
    <w:p w:rsidR="00941240" w:rsidRPr="00235536" w:rsidRDefault="00941240" w:rsidP="00941240">
      <w:pPr>
        <w:ind w:firstLine="709"/>
        <w:jc w:val="both"/>
        <w:rPr>
          <w:rFonts w:eastAsia="Calibri"/>
          <w:sz w:val="28"/>
          <w:szCs w:val="28"/>
          <w:lang w:eastAsia="en-US"/>
        </w:rPr>
      </w:pPr>
      <w:r w:rsidRPr="00235536">
        <w:rPr>
          <w:rFonts w:eastAsia="Calibri"/>
          <w:b/>
          <w:sz w:val="28"/>
          <w:szCs w:val="28"/>
          <w:lang w:eastAsia="en-US"/>
        </w:rPr>
        <w:t xml:space="preserve">19 февраля </w:t>
      </w:r>
      <w:r w:rsidRPr="00235536">
        <w:rPr>
          <w:rFonts w:eastAsia="Calibri"/>
          <w:sz w:val="28"/>
          <w:szCs w:val="28"/>
          <w:lang w:eastAsia="en-US"/>
        </w:rPr>
        <w:t>старшая медицинская сестра приемного отделения – руководитель Этического комитета Совета по сестринскому делу, Асямова Я.Ю.,  приняла участие в заседании этического комитета ОПСА.</w:t>
      </w:r>
    </w:p>
    <w:tbl>
      <w:tblPr>
        <w:tblW w:w="0" w:type="auto"/>
        <w:tblLook w:val="04A0"/>
      </w:tblPr>
      <w:tblGrid>
        <w:gridCol w:w="5194"/>
        <w:gridCol w:w="4943"/>
      </w:tblGrid>
      <w:tr w:rsidR="00941240" w:rsidRPr="00FC43B5" w:rsidTr="00B1362C">
        <w:trPr>
          <w:trHeight w:val="975"/>
        </w:trPr>
        <w:tc>
          <w:tcPr>
            <w:tcW w:w="10137" w:type="dxa"/>
            <w:gridSpan w:val="2"/>
          </w:tcPr>
          <w:p w:rsidR="00941240" w:rsidRPr="00FC43B5" w:rsidRDefault="00944CAD" w:rsidP="00B1362C">
            <w:pPr>
              <w:jc w:val="both"/>
              <w:rPr>
                <w:rFonts w:eastAsia="Calibri"/>
                <w:sz w:val="28"/>
                <w:szCs w:val="28"/>
                <w:lang w:eastAsia="en-US"/>
              </w:rPr>
            </w:pPr>
            <w:r>
              <w:rPr>
                <w:rFonts w:eastAsia="Calibri"/>
                <w:b/>
                <w:sz w:val="28"/>
                <w:szCs w:val="28"/>
                <w:lang w:eastAsia="en-US"/>
              </w:rPr>
              <w:t xml:space="preserve">           </w:t>
            </w:r>
            <w:r w:rsidR="00941240" w:rsidRPr="00FC43B5">
              <w:rPr>
                <w:rFonts w:eastAsia="Calibri"/>
                <w:b/>
                <w:sz w:val="28"/>
                <w:szCs w:val="28"/>
                <w:lang w:eastAsia="en-US"/>
              </w:rPr>
              <w:t>24 марта</w:t>
            </w:r>
            <w:r w:rsidR="00941240" w:rsidRPr="00FC43B5">
              <w:rPr>
                <w:rFonts w:eastAsia="Calibri"/>
                <w:sz w:val="28"/>
                <w:szCs w:val="28"/>
                <w:lang w:eastAsia="en-US"/>
              </w:rPr>
              <w:t xml:space="preserve"> сестрински</w:t>
            </w:r>
            <w:r w:rsidR="00A5108E">
              <w:rPr>
                <w:rFonts w:eastAsia="Calibri"/>
                <w:sz w:val="28"/>
                <w:szCs w:val="28"/>
                <w:lang w:eastAsia="en-US"/>
              </w:rPr>
              <w:t>й коллектив КУЗОО «КПТД» принял</w:t>
            </w:r>
            <w:r w:rsidR="00941240" w:rsidRPr="00FC43B5">
              <w:rPr>
                <w:rFonts w:eastAsia="Calibri"/>
                <w:sz w:val="28"/>
                <w:szCs w:val="28"/>
                <w:lang w:eastAsia="en-US"/>
              </w:rPr>
              <w:t xml:space="preserve"> участие во Всероссийской акции «Белая ромашка», посвященная Всемирному дню борьбы с туберкулезом.</w:t>
            </w:r>
          </w:p>
        </w:tc>
      </w:tr>
      <w:tr w:rsidR="00941240" w:rsidRPr="00FC43B5" w:rsidTr="00B1362C">
        <w:tc>
          <w:tcPr>
            <w:tcW w:w="5194" w:type="dxa"/>
          </w:tcPr>
          <w:p w:rsidR="00941240" w:rsidRPr="00FC43B5" w:rsidRDefault="00941240" w:rsidP="00B1362C">
            <w:pPr>
              <w:jc w:val="both"/>
              <w:rPr>
                <w:rFonts w:eastAsia="Calibri"/>
                <w:sz w:val="28"/>
                <w:szCs w:val="28"/>
                <w:lang w:eastAsia="en-US"/>
              </w:rPr>
            </w:pPr>
          </w:p>
        </w:tc>
        <w:tc>
          <w:tcPr>
            <w:tcW w:w="4943" w:type="dxa"/>
          </w:tcPr>
          <w:p w:rsidR="00941240" w:rsidRPr="00FC43B5" w:rsidRDefault="00941240" w:rsidP="00B1362C">
            <w:pPr>
              <w:jc w:val="both"/>
              <w:rPr>
                <w:rFonts w:eastAsia="Calibri"/>
                <w:sz w:val="28"/>
                <w:szCs w:val="28"/>
                <w:lang w:eastAsia="en-US"/>
              </w:rPr>
            </w:pPr>
          </w:p>
        </w:tc>
      </w:tr>
    </w:tbl>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79"/>
        <w:gridCol w:w="5758"/>
      </w:tblGrid>
      <w:tr w:rsidR="001401FC" w:rsidTr="00EB521E">
        <w:tc>
          <w:tcPr>
            <w:tcW w:w="4379" w:type="dxa"/>
          </w:tcPr>
          <w:p w:rsidR="001401FC" w:rsidRDefault="001401FC" w:rsidP="00941240">
            <w:pPr>
              <w:jc w:val="both"/>
              <w:rPr>
                <w:rFonts w:eastAsia="Calibri"/>
                <w:b/>
                <w:sz w:val="28"/>
                <w:szCs w:val="28"/>
                <w:lang w:eastAsia="en-US"/>
              </w:rPr>
            </w:pPr>
            <w:r w:rsidRPr="001401FC">
              <w:rPr>
                <w:rFonts w:eastAsia="Calibri"/>
                <w:b/>
                <w:noProof/>
                <w:sz w:val="28"/>
                <w:szCs w:val="28"/>
                <w:lang w:eastAsia="ru-RU"/>
              </w:rPr>
              <w:drawing>
                <wp:inline distT="0" distB="0" distL="0" distR="0">
                  <wp:extent cx="2793871" cy="2096429"/>
                  <wp:effectExtent l="19050" t="0" r="6479" b="0"/>
                  <wp:docPr id="45" name="Рисунок 6" descr="D:\ДЕКАБРЬ сохраняю2017\для презентации ОПСА\ЧАСТЬ 1\ФЛЭШмоб 2017 ДДО1\20170324_133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ЕКАБРЬ сохраняю2017\для презентации ОПСА\ЧАСТЬ 1\ФЛЭШмоб 2017 ДДО1\20170324_133247.jpg"/>
                          <pic:cNvPicPr>
                            <a:picLocks noChangeAspect="1" noChangeArrowheads="1"/>
                          </pic:cNvPicPr>
                        </pic:nvPicPr>
                        <pic:blipFill>
                          <a:blip r:embed="rId20" cstate="print"/>
                          <a:srcRect/>
                          <a:stretch>
                            <a:fillRect/>
                          </a:stretch>
                        </pic:blipFill>
                        <pic:spPr bwMode="auto">
                          <a:xfrm>
                            <a:off x="0" y="0"/>
                            <a:ext cx="2803187" cy="2103420"/>
                          </a:xfrm>
                          <a:prstGeom prst="rect">
                            <a:avLst/>
                          </a:prstGeom>
                          <a:noFill/>
                          <a:ln w="9525">
                            <a:noFill/>
                            <a:miter lim="800000"/>
                            <a:headEnd/>
                            <a:tailEnd/>
                          </a:ln>
                        </pic:spPr>
                      </pic:pic>
                    </a:graphicData>
                  </a:graphic>
                </wp:inline>
              </w:drawing>
            </w:r>
          </w:p>
        </w:tc>
        <w:tc>
          <w:tcPr>
            <w:tcW w:w="5758" w:type="dxa"/>
          </w:tcPr>
          <w:p w:rsidR="001401FC" w:rsidRDefault="001401FC" w:rsidP="00941240">
            <w:pPr>
              <w:jc w:val="both"/>
              <w:rPr>
                <w:rFonts w:eastAsia="Calibri"/>
                <w:b/>
                <w:sz w:val="28"/>
                <w:szCs w:val="28"/>
                <w:lang w:eastAsia="en-US"/>
              </w:rPr>
            </w:pPr>
            <w:r w:rsidRPr="001401FC">
              <w:rPr>
                <w:rFonts w:eastAsia="Calibri"/>
                <w:b/>
                <w:noProof/>
                <w:sz w:val="28"/>
                <w:szCs w:val="28"/>
                <w:lang w:eastAsia="ru-RU"/>
              </w:rPr>
              <w:drawing>
                <wp:inline distT="0" distB="0" distL="0" distR="0">
                  <wp:extent cx="3725842" cy="2096429"/>
                  <wp:effectExtent l="19050" t="0" r="7958" b="0"/>
                  <wp:docPr id="46" name="Рисунок 7" descr="D:\ДЕКАБРЬ сохраняю2017\для презентации ОПСА\ЧАСТЬ 1\ФЛЭШмоб 2017 ДДО1\20170324_14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ЕКАБРЬ сохраняю2017\для презентации ОПСА\ЧАСТЬ 1\ФЛЭШмоб 2017 ДДО1\20170324_141225.jpg"/>
                          <pic:cNvPicPr>
                            <a:picLocks noChangeAspect="1" noChangeArrowheads="1"/>
                          </pic:cNvPicPr>
                        </pic:nvPicPr>
                        <pic:blipFill>
                          <a:blip r:embed="rId21" cstate="print"/>
                          <a:srcRect/>
                          <a:stretch>
                            <a:fillRect/>
                          </a:stretch>
                        </pic:blipFill>
                        <pic:spPr bwMode="auto">
                          <a:xfrm>
                            <a:off x="0" y="0"/>
                            <a:ext cx="3730618" cy="2099116"/>
                          </a:xfrm>
                          <a:prstGeom prst="rect">
                            <a:avLst/>
                          </a:prstGeom>
                          <a:noFill/>
                          <a:ln w="9525">
                            <a:noFill/>
                            <a:miter lim="800000"/>
                            <a:headEnd/>
                            <a:tailEnd/>
                          </a:ln>
                        </pic:spPr>
                      </pic:pic>
                    </a:graphicData>
                  </a:graphic>
                </wp:inline>
              </w:drawing>
            </w:r>
          </w:p>
        </w:tc>
      </w:tr>
    </w:tbl>
    <w:p w:rsidR="001401FC" w:rsidRDefault="001401FC" w:rsidP="00941240">
      <w:pPr>
        <w:ind w:firstLine="709"/>
        <w:jc w:val="both"/>
        <w:rPr>
          <w:rFonts w:eastAsia="Calibri"/>
          <w:b/>
          <w:sz w:val="28"/>
          <w:szCs w:val="28"/>
          <w:lang w:eastAsia="en-US"/>
        </w:rPr>
      </w:pPr>
    </w:p>
    <w:p w:rsidR="00941240" w:rsidRPr="00235536" w:rsidRDefault="00A5108E" w:rsidP="00941240">
      <w:pPr>
        <w:ind w:firstLine="709"/>
        <w:jc w:val="both"/>
        <w:rPr>
          <w:sz w:val="28"/>
          <w:szCs w:val="28"/>
        </w:rPr>
      </w:pPr>
      <w:r>
        <w:rPr>
          <w:rFonts w:eastAsia="Calibri"/>
          <w:b/>
          <w:sz w:val="28"/>
          <w:szCs w:val="28"/>
          <w:lang w:eastAsia="en-US"/>
        </w:rPr>
        <w:lastRenderedPageBreak/>
        <w:t>23 марта 2017</w:t>
      </w:r>
      <w:r w:rsidR="00941240" w:rsidRPr="00235536">
        <w:rPr>
          <w:rFonts w:eastAsia="Calibri"/>
          <w:b/>
          <w:sz w:val="28"/>
          <w:szCs w:val="28"/>
          <w:lang w:eastAsia="en-US"/>
        </w:rPr>
        <w:t xml:space="preserve"> года </w:t>
      </w:r>
      <w:r w:rsidR="00941240" w:rsidRPr="00235536">
        <w:rPr>
          <w:rFonts w:eastAsia="Calibri"/>
          <w:sz w:val="28"/>
          <w:szCs w:val="28"/>
          <w:lang w:eastAsia="en-US"/>
        </w:rPr>
        <w:t xml:space="preserve">главная медицинская сестра приняла участие в заседании комиссии по трудоустройству выпускников БОУ ОО «Медицинский колледж», </w:t>
      </w:r>
      <w:r w:rsidR="00941240" w:rsidRPr="00235536">
        <w:rPr>
          <w:rFonts w:eastAsia="Calibri"/>
          <w:b/>
          <w:sz w:val="28"/>
          <w:szCs w:val="28"/>
          <w:lang w:eastAsia="en-US"/>
        </w:rPr>
        <w:t>2 апреля</w:t>
      </w:r>
      <w:r w:rsidR="00941240" w:rsidRPr="00235536">
        <w:rPr>
          <w:rFonts w:eastAsia="Calibri"/>
          <w:sz w:val="28"/>
          <w:szCs w:val="28"/>
          <w:lang w:eastAsia="en-US"/>
        </w:rPr>
        <w:t xml:space="preserve"> в медицинском училище железнодорожного транспорта.</w:t>
      </w:r>
    </w:p>
    <w:p w:rsidR="00941240" w:rsidRPr="00235536" w:rsidRDefault="00941240" w:rsidP="00941240">
      <w:pPr>
        <w:ind w:firstLine="709"/>
        <w:jc w:val="both"/>
        <w:rPr>
          <w:sz w:val="28"/>
          <w:szCs w:val="28"/>
        </w:rPr>
      </w:pPr>
      <w:r w:rsidRPr="00235536">
        <w:rPr>
          <w:rFonts w:eastAsia="Calibri"/>
          <w:sz w:val="28"/>
          <w:szCs w:val="28"/>
          <w:lang w:eastAsia="en-US"/>
        </w:rPr>
        <w:t xml:space="preserve">В </w:t>
      </w:r>
      <w:r w:rsidRPr="00235536">
        <w:rPr>
          <w:rFonts w:eastAsia="Calibri"/>
          <w:b/>
          <w:sz w:val="28"/>
          <w:szCs w:val="28"/>
          <w:lang w:eastAsia="en-US"/>
        </w:rPr>
        <w:t>201</w:t>
      </w:r>
      <w:r w:rsidR="001401FC">
        <w:rPr>
          <w:rFonts w:eastAsia="Calibri"/>
          <w:b/>
          <w:sz w:val="28"/>
          <w:szCs w:val="28"/>
          <w:lang w:eastAsia="en-US"/>
        </w:rPr>
        <w:t>7</w:t>
      </w:r>
      <w:r w:rsidRPr="00235536">
        <w:rPr>
          <w:rFonts w:eastAsia="Calibri"/>
          <w:sz w:val="28"/>
          <w:szCs w:val="28"/>
          <w:lang w:eastAsia="en-US"/>
        </w:rPr>
        <w:t xml:space="preserve"> году главная медицинская сестра принимала участие в областной конференции </w:t>
      </w:r>
      <w:r w:rsidRPr="00235536">
        <w:rPr>
          <w:rFonts w:eastAsia="Calibri"/>
          <w:i/>
          <w:sz w:val="28"/>
          <w:szCs w:val="28"/>
          <w:lang w:eastAsia="en-US"/>
        </w:rPr>
        <w:t>«День главной медицинской сестры»</w:t>
      </w:r>
      <w:r w:rsidRPr="00235536">
        <w:rPr>
          <w:rFonts w:eastAsia="Calibri"/>
          <w:sz w:val="28"/>
          <w:szCs w:val="28"/>
          <w:lang w:eastAsia="en-US"/>
        </w:rPr>
        <w:t>,</w:t>
      </w:r>
      <w:r w:rsidRPr="00235536">
        <w:rPr>
          <w:rFonts w:eastAsia="Calibri"/>
          <w:b/>
          <w:i/>
          <w:sz w:val="28"/>
          <w:szCs w:val="28"/>
          <w:lang w:eastAsia="en-US"/>
        </w:rPr>
        <w:t xml:space="preserve"> </w:t>
      </w:r>
      <w:r w:rsidRPr="00235536">
        <w:rPr>
          <w:rFonts w:eastAsia="Calibri"/>
          <w:sz w:val="28"/>
          <w:szCs w:val="28"/>
          <w:lang w:eastAsia="en-US"/>
        </w:rPr>
        <w:t xml:space="preserve"> на базе БУЗОО «ОКБ».</w:t>
      </w:r>
    </w:p>
    <w:p w:rsidR="00A747B6" w:rsidRDefault="00A747B6" w:rsidP="00941240">
      <w:pPr>
        <w:pStyle w:val="3"/>
        <w:spacing w:before="0" w:after="0"/>
        <w:ind w:firstLine="709"/>
        <w:jc w:val="both"/>
        <w:rPr>
          <w:rFonts w:ascii="Times New Roman" w:hAnsi="Times New Roman"/>
          <w:b w:val="0"/>
          <w:sz w:val="28"/>
          <w:szCs w:val="28"/>
        </w:rPr>
      </w:pPr>
      <w:r>
        <w:rPr>
          <w:rFonts w:ascii="Times New Roman" w:hAnsi="Times New Roman"/>
          <w:sz w:val="28"/>
          <w:szCs w:val="28"/>
        </w:rPr>
        <w:t xml:space="preserve">7 апреля </w:t>
      </w:r>
      <w:r w:rsidR="00A5108E">
        <w:rPr>
          <w:rFonts w:ascii="Times New Roman" w:hAnsi="Times New Roman"/>
          <w:b w:val="0"/>
          <w:sz w:val="28"/>
          <w:szCs w:val="28"/>
        </w:rPr>
        <w:t>совместно с «Нежинский</w:t>
      </w:r>
      <w:r w:rsidRPr="00A747B6">
        <w:rPr>
          <w:rFonts w:ascii="Times New Roman" w:hAnsi="Times New Roman"/>
          <w:b w:val="0"/>
          <w:sz w:val="28"/>
          <w:szCs w:val="28"/>
        </w:rPr>
        <w:t xml:space="preserve"> дом</w:t>
      </w:r>
      <w:r w:rsidR="00A5108E">
        <w:rPr>
          <w:rFonts w:ascii="Times New Roman" w:hAnsi="Times New Roman"/>
          <w:b w:val="0"/>
          <w:sz w:val="28"/>
          <w:szCs w:val="28"/>
        </w:rPr>
        <w:t>-интернат</w:t>
      </w:r>
      <w:r w:rsidRPr="00A747B6">
        <w:rPr>
          <w:rFonts w:ascii="Times New Roman" w:hAnsi="Times New Roman"/>
          <w:b w:val="0"/>
          <w:sz w:val="28"/>
          <w:szCs w:val="28"/>
        </w:rPr>
        <w:t>»</w:t>
      </w:r>
      <w:r>
        <w:rPr>
          <w:rFonts w:ascii="Times New Roman" w:hAnsi="Times New Roman"/>
          <w:b w:val="0"/>
          <w:sz w:val="28"/>
          <w:szCs w:val="28"/>
        </w:rPr>
        <w:t xml:space="preserve"> провели флешмоб «День здоровья» на площади у гипермаркета «Победа»</w:t>
      </w:r>
    </w:p>
    <w:p w:rsidR="00A747B6" w:rsidRPr="00A747B6" w:rsidRDefault="00A747B6" w:rsidP="00944CAD">
      <w:pPr>
        <w:jc w:val="center"/>
      </w:pPr>
      <w:r>
        <w:rPr>
          <w:noProof/>
          <w:lang w:eastAsia="ru-RU"/>
        </w:rPr>
        <w:drawing>
          <wp:inline distT="0" distB="0" distL="0" distR="0">
            <wp:extent cx="5821894" cy="4363500"/>
            <wp:effectExtent l="19050" t="0" r="7406" b="0"/>
            <wp:docPr id="56" name="Рисунок 13" descr="D:\день здоровья2017\Изображение 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день здоровья2017\Изображение 048.jpg"/>
                    <pic:cNvPicPr>
                      <a:picLocks noChangeAspect="1" noChangeArrowheads="1"/>
                    </pic:cNvPicPr>
                  </pic:nvPicPr>
                  <pic:blipFill>
                    <a:blip r:embed="rId22" cstate="print"/>
                    <a:srcRect/>
                    <a:stretch>
                      <a:fillRect/>
                    </a:stretch>
                  </pic:blipFill>
                  <pic:spPr bwMode="auto">
                    <a:xfrm>
                      <a:off x="0" y="0"/>
                      <a:ext cx="5827757" cy="4367894"/>
                    </a:xfrm>
                    <a:prstGeom prst="rect">
                      <a:avLst/>
                    </a:prstGeom>
                    <a:noFill/>
                    <a:ln w="9525">
                      <a:noFill/>
                      <a:miter lim="800000"/>
                      <a:headEnd/>
                      <a:tailEnd/>
                    </a:ln>
                  </pic:spPr>
                </pic:pic>
              </a:graphicData>
            </a:graphic>
          </wp:inline>
        </w:drawing>
      </w:r>
    </w:p>
    <w:p w:rsidR="00547F25" w:rsidRDefault="00547F25" w:rsidP="00941240">
      <w:pPr>
        <w:pStyle w:val="3"/>
        <w:spacing w:before="0" w:after="0"/>
        <w:ind w:firstLine="709"/>
        <w:jc w:val="both"/>
        <w:rPr>
          <w:rFonts w:ascii="Times New Roman" w:hAnsi="Times New Roman"/>
          <w:sz w:val="28"/>
          <w:szCs w:val="28"/>
        </w:rPr>
      </w:pPr>
    </w:p>
    <w:p w:rsidR="00547F25" w:rsidRDefault="00547F25" w:rsidP="00941240">
      <w:pPr>
        <w:pStyle w:val="3"/>
        <w:spacing w:before="0" w:after="0"/>
        <w:ind w:firstLine="709"/>
        <w:jc w:val="both"/>
        <w:rPr>
          <w:rFonts w:ascii="Times New Roman" w:hAnsi="Times New Roman"/>
          <w:sz w:val="28"/>
          <w:szCs w:val="28"/>
        </w:rPr>
      </w:pPr>
    </w:p>
    <w:p w:rsidR="00941240" w:rsidRPr="00235536" w:rsidRDefault="00941240" w:rsidP="00941240">
      <w:pPr>
        <w:pStyle w:val="3"/>
        <w:spacing w:before="0" w:after="0"/>
        <w:ind w:firstLine="709"/>
        <w:jc w:val="both"/>
        <w:rPr>
          <w:rFonts w:ascii="Times New Roman" w:hAnsi="Times New Roman"/>
          <w:b w:val="0"/>
          <w:sz w:val="28"/>
          <w:szCs w:val="28"/>
        </w:rPr>
      </w:pPr>
      <w:r w:rsidRPr="00235536">
        <w:rPr>
          <w:rFonts w:ascii="Times New Roman" w:hAnsi="Times New Roman"/>
          <w:sz w:val="28"/>
          <w:szCs w:val="28"/>
        </w:rPr>
        <w:t xml:space="preserve">26 апреля </w:t>
      </w:r>
      <w:r w:rsidRPr="00235536">
        <w:rPr>
          <w:rFonts w:ascii="Times New Roman" w:hAnsi="Times New Roman"/>
          <w:b w:val="0"/>
          <w:sz w:val="28"/>
          <w:szCs w:val="28"/>
        </w:rPr>
        <w:t>медицинская сестра кабинета физиотерапии ЛДО А.</w:t>
      </w:r>
      <w:r w:rsidR="00A5108E">
        <w:rPr>
          <w:rFonts w:ascii="Times New Roman" w:hAnsi="Times New Roman"/>
          <w:b w:val="0"/>
          <w:sz w:val="28"/>
          <w:szCs w:val="28"/>
        </w:rPr>
        <w:t xml:space="preserve"> </w:t>
      </w:r>
      <w:r w:rsidRPr="00235536">
        <w:rPr>
          <w:rFonts w:ascii="Times New Roman" w:hAnsi="Times New Roman"/>
          <w:b w:val="0"/>
          <w:sz w:val="28"/>
          <w:szCs w:val="28"/>
        </w:rPr>
        <w:t>Гарцанова приняла участие в Учебно-методической  конференции «Физическая реабилитация после травм и операций опорно-двигательного аппарата»</w:t>
      </w:r>
    </w:p>
    <w:p w:rsidR="00A747B6" w:rsidRDefault="00A747B6" w:rsidP="00941240">
      <w:pPr>
        <w:pStyle w:val="3"/>
        <w:spacing w:before="0" w:after="0"/>
        <w:ind w:firstLine="709"/>
        <w:jc w:val="both"/>
        <w:rPr>
          <w:rFonts w:ascii="Times New Roman" w:hAnsi="Times New Roman"/>
          <w:b w:val="0"/>
          <w:sz w:val="28"/>
          <w:szCs w:val="28"/>
        </w:rPr>
      </w:pPr>
      <w:r>
        <w:rPr>
          <w:rFonts w:ascii="Times New Roman" w:hAnsi="Times New Roman"/>
          <w:sz w:val="28"/>
          <w:szCs w:val="28"/>
        </w:rPr>
        <w:t xml:space="preserve">12 мая </w:t>
      </w:r>
      <w:r w:rsidRPr="00A747B6">
        <w:rPr>
          <w:rFonts w:ascii="Times New Roman" w:hAnsi="Times New Roman"/>
          <w:b w:val="0"/>
          <w:sz w:val="28"/>
          <w:szCs w:val="28"/>
        </w:rPr>
        <w:t>состоялась торжественная праздничная сестринская конференция, посвященная Международному дню медицинской сестры. Проведено посвящение в профессию</w:t>
      </w:r>
      <w:r>
        <w:rPr>
          <w:rFonts w:ascii="Times New Roman" w:hAnsi="Times New Roman"/>
          <w:b w:val="0"/>
          <w:sz w:val="28"/>
          <w:szCs w:val="28"/>
        </w:rPr>
        <w:t xml:space="preserve"> молодых специалистов (4 медицинские сестры)</w:t>
      </w:r>
    </w:p>
    <w:p w:rsidR="001261B0" w:rsidRDefault="001261B0" w:rsidP="001261B0"/>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5"/>
        <w:gridCol w:w="5072"/>
      </w:tblGrid>
      <w:tr w:rsidR="001261B0" w:rsidTr="001261B0">
        <w:tc>
          <w:tcPr>
            <w:tcW w:w="5068" w:type="dxa"/>
            <w:vAlign w:val="center"/>
          </w:tcPr>
          <w:p w:rsidR="001261B0" w:rsidRDefault="001261B0" w:rsidP="001261B0">
            <w:pPr>
              <w:jc w:val="center"/>
            </w:pPr>
            <w:r w:rsidRPr="001261B0">
              <w:rPr>
                <w:noProof/>
                <w:lang w:eastAsia="ru-RU"/>
              </w:rPr>
              <w:lastRenderedPageBreak/>
              <w:drawing>
                <wp:inline distT="0" distB="0" distL="0" distR="0">
                  <wp:extent cx="3229409" cy="2420437"/>
                  <wp:effectExtent l="19050" t="0" r="9091" b="0"/>
                  <wp:docPr id="59" name="Рисунок 14" descr="D:\день мс 2017 фото\Изображение 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день мс 2017 фото\Изображение 078.jpg"/>
                          <pic:cNvPicPr>
                            <a:picLocks noChangeAspect="1" noChangeArrowheads="1"/>
                          </pic:cNvPicPr>
                        </pic:nvPicPr>
                        <pic:blipFill>
                          <a:blip r:embed="rId23" cstate="print"/>
                          <a:srcRect/>
                          <a:stretch>
                            <a:fillRect/>
                          </a:stretch>
                        </pic:blipFill>
                        <pic:spPr bwMode="auto">
                          <a:xfrm>
                            <a:off x="0" y="0"/>
                            <a:ext cx="3229953" cy="2420844"/>
                          </a:xfrm>
                          <a:prstGeom prst="rect">
                            <a:avLst/>
                          </a:prstGeom>
                          <a:noFill/>
                          <a:ln w="9525">
                            <a:noFill/>
                            <a:miter lim="800000"/>
                            <a:headEnd/>
                            <a:tailEnd/>
                          </a:ln>
                        </pic:spPr>
                      </pic:pic>
                    </a:graphicData>
                  </a:graphic>
                </wp:inline>
              </w:drawing>
            </w:r>
          </w:p>
        </w:tc>
        <w:tc>
          <w:tcPr>
            <w:tcW w:w="5069" w:type="dxa"/>
            <w:vAlign w:val="center"/>
          </w:tcPr>
          <w:p w:rsidR="001261B0" w:rsidRDefault="001261B0" w:rsidP="001261B0">
            <w:pPr>
              <w:jc w:val="center"/>
            </w:pPr>
            <w:r w:rsidRPr="001261B0">
              <w:rPr>
                <w:noProof/>
                <w:lang w:eastAsia="ru-RU"/>
              </w:rPr>
              <w:drawing>
                <wp:inline distT="0" distB="0" distL="0" distR="0">
                  <wp:extent cx="3243457" cy="2430966"/>
                  <wp:effectExtent l="19050" t="0" r="0" b="0"/>
                  <wp:docPr id="60" name="Рисунок 15" descr="D:\день мс 2017 фото\ДЛЯ сайта Деньмс 2017\Поздравление главного врач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день мс 2017 фото\ДЛЯ сайта Деньмс 2017\Поздравление главного врача.jpg"/>
                          <pic:cNvPicPr>
                            <a:picLocks noChangeAspect="1" noChangeArrowheads="1"/>
                          </pic:cNvPicPr>
                        </pic:nvPicPr>
                        <pic:blipFill>
                          <a:blip r:embed="rId24" cstate="print">
                            <a:lum bright="10000"/>
                          </a:blip>
                          <a:srcRect/>
                          <a:stretch>
                            <a:fillRect/>
                          </a:stretch>
                        </pic:blipFill>
                        <pic:spPr bwMode="auto">
                          <a:xfrm>
                            <a:off x="0" y="0"/>
                            <a:ext cx="3246723" cy="2433414"/>
                          </a:xfrm>
                          <a:prstGeom prst="rect">
                            <a:avLst/>
                          </a:prstGeom>
                          <a:noFill/>
                          <a:ln w="9525">
                            <a:noFill/>
                            <a:miter lim="800000"/>
                            <a:headEnd/>
                            <a:tailEnd/>
                          </a:ln>
                        </pic:spPr>
                      </pic:pic>
                    </a:graphicData>
                  </a:graphic>
                </wp:inline>
              </w:drawing>
            </w:r>
          </w:p>
        </w:tc>
      </w:tr>
    </w:tbl>
    <w:p w:rsidR="001261B0" w:rsidRPr="001261B0" w:rsidRDefault="001261B0" w:rsidP="001261B0"/>
    <w:p w:rsidR="001C1E27" w:rsidRDefault="001C1E27" w:rsidP="00941240">
      <w:pPr>
        <w:pStyle w:val="3"/>
        <w:spacing w:before="0" w:after="0"/>
        <w:ind w:firstLine="709"/>
        <w:jc w:val="both"/>
        <w:rPr>
          <w:rFonts w:ascii="Times New Roman" w:hAnsi="Times New Roman"/>
          <w:sz w:val="28"/>
          <w:szCs w:val="28"/>
        </w:rPr>
      </w:pPr>
    </w:p>
    <w:p w:rsidR="001C1E27" w:rsidRDefault="001C1E27" w:rsidP="00941240">
      <w:pPr>
        <w:pStyle w:val="3"/>
        <w:spacing w:before="0" w:after="0"/>
        <w:ind w:firstLine="709"/>
        <w:jc w:val="both"/>
        <w:rPr>
          <w:rFonts w:ascii="Times New Roman" w:hAnsi="Times New Roman"/>
          <w:sz w:val="28"/>
          <w:szCs w:val="28"/>
        </w:rPr>
      </w:pPr>
    </w:p>
    <w:p w:rsidR="001C1E27" w:rsidRPr="001C1E27" w:rsidRDefault="001C1E27" w:rsidP="00941240">
      <w:pPr>
        <w:pStyle w:val="3"/>
        <w:spacing w:before="0" w:after="0"/>
        <w:ind w:firstLine="709"/>
        <w:jc w:val="both"/>
        <w:rPr>
          <w:rFonts w:ascii="Times New Roman" w:hAnsi="Times New Roman"/>
          <w:b w:val="0"/>
          <w:sz w:val="28"/>
          <w:szCs w:val="28"/>
        </w:rPr>
      </w:pPr>
      <w:r>
        <w:rPr>
          <w:rFonts w:ascii="Times New Roman" w:hAnsi="Times New Roman"/>
          <w:noProof/>
          <w:sz w:val="28"/>
          <w:szCs w:val="28"/>
          <w:lang w:eastAsia="ru-RU"/>
        </w:rPr>
        <w:t xml:space="preserve">1 июня </w:t>
      </w:r>
      <w:r w:rsidRPr="001C1E27">
        <w:rPr>
          <w:rFonts w:ascii="Times New Roman" w:hAnsi="Times New Roman"/>
          <w:b w:val="0"/>
          <w:noProof/>
          <w:sz w:val="28"/>
          <w:szCs w:val="28"/>
          <w:lang w:eastAsia="ru-RU"/>
        </w:rPr>
        <w:t>сестринский коллектив принял участие в Акции «Чужых детей не бывает»</w:t>
      </w:r>
    </w:p>
    <w:p w:rsidR="001C1E27" w:rsidRDefault="001C1E27" w:rsidP="001C1E27"/>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66"/>
        <w:gridCol w:w="4971"/>
      </w:tblGrid>
      <w:tr w:rsidR="001C1E27" w:rsidTr="001C1E27">
        <w:tc>
          <w:tcPr>
            <w:tcW w:w="5068" w:type="dxa"/>
            <w:vAlign w:val="center"/>
          </w:tcPr>
          <w:p w:rsidR="001C1E27" w:rsidRDefault="001C1E27" w:rsidP="001C1E27">
            <w:pPr>
              <w:jc w:val="center"/>
            </w:pPr>
            <w:r w:rsidRPr="001C1E27">
              <w:rPr>
                <w:noProof/>
                <w:lang w:eastAsia="ru-RU"/>
              </w:rPr>
              <w:drawing>
                <wp:inline distT="0" distB="0" distL="0" distR="0">
                  <wp:extent cx="3121051" cy="2085278"/>
                  <wp:effectExtent l="19050" t="0" r="3149" b="0"/>
                  <wp:docPr id="66" name="Рисунок 19" descr="D:\ДЕКАБРЬ сохраняю2017\ФОТО ФОТО ФОТО все\01.06.16\30052016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ДЕКАБРЬ сохраняю2017\ФОТО ФОТО ФОТО все\01.06.16\30052016195.JPG"/>
                          <pic:cNvPicPr>
                            <a:picLocks noChangeAspect="1" noChangeArrowheads="1"/>
                          </pic:cNvPicPr>
                        </pic:nvPicPr>
                        <pic:blipFill>
                          <a:blip r:embed="rId25" cstate="print"/>
                          <a:srcRect/>
                          <a:stretch>
                            <a:fillRect/>
                          </a:stretch>
                        </pic:blipFill>
                        <pic:spPr bwMode="auto">
                          <a:xfrm>
                            <a:off x="0" y="0"/>
                            <a:ext cx="3128863" cy="2090497"/>
                          </a:xfrm>
                          <a:prstGeom prst="rect">
                            <a:avLst/>
                          </a:prstGeom>
                          <a:noFill/>
                          <a:ln w="9525">
                            <a:noFill/>
                            <a:miter lim="800000"/>
                            <a:headEnd/>
                            <a:tailEnd/>
                          </a:ln>
                        </pic:spPr>
                      </pic:pic>
                    </a:graphicData>
                  </a:graphic>
                </wp:inline>
              </w:drawing>
            </w:r>
          </w:p>
        </w:tc>
        <w:tc>
          <w:tcPr>
            <w:tcW w:w="5069" w:type="dxa"/>
            <w:vAlign w:val="center"/>
          </w:tcPr>
          <w:p w:rsidR="001C1E27" w:rsidRDefault="001C1E27" w:rsidP="001C1E27">
            <w:pPr>
              <w:jc w:val="center"/>
            </w:pPr>
            <w:r>
              <w:rPr>
                <w:noProof/>
                <w:lang w:eastAsia="ru-RU"/>
              </w:rPr>
              <w:drawing>
                <wp:inline distT="0" distB="0" distL="0" distR="0">
                  <wp:extent cx="2832410" cy="2124308"/>
                  <wp:effectExtent l="19050" t="0" r="6040" b="0"/>
                  <wp:docPr id="68" name="Рисунок 21" descr="D:\ДЕКАБРЬ сохраняю2017\ФОТО ФОТО ФОТО все\ДОПОЛНЕНИЕЕЕЕЕ\010617\IMG_5933-01-06-17-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ДЕКАБРЬ сохраняю2017\ФОТО ФОТО ФОТО все\ДОПОЛНЕНИЕЕЕЕЕ\010617\IMG_5933-01-06-17-10-38.JPG"/>
                          <pic:cNvPicPr>
                            <a:picLocks noChangeAspect="1" noChangeArrowheads="1"/>
                          </pic:cNvPicPr>
                        </pic:nvPicPr>
                        <pic:blipFill>
                          <a:blip r:embed="rId26" cstate="print"/>
                          <a:srcRect/>
                          <a:stretch>
                            <a:fillRect/>
                          </a:stretch>
                        </pic:blipFill>
                        <pic:spPr bwMode="auto">
                          <a:xfrm>
                            <a:off x="0" y="0"/>
                            <a:ext cx="2841542" cy="2131157"/>
                          </a:xfrm>
                          <a:prstGeom prst="rect">
                            <a:avLst/>
                          </a:prstGeom>
                          <a:noFill/>
                          <a:ln w="9525">
                            <a:noFill/>
                            <a:miter lim="800000"/>
                            <a:headEnd/>
                            <a:tailEnd/>
                          </a:ln>
                        </pic:spPr>
                      </pic:pic>
                    </a:graphicData>
                  </a:graphic>
                </wp:inline>
              </w:drawing>
            </w:r>
          </w:p>
        </w:tc>
      </w:tr>
    </w:tbl>
    <w:p w:rsidR="001C1E27" w:rsidRPr="001C1E27" w:rsidRDefault="001C1E27" w:rsidP="001C1E27"/>
    <w:p w:rsidR="001C1E27" w:rsidRDefault="001C1E27" w:rsidP="00941240">
      <w:pPr>
        <w:pStyle w:val="3"/>
        <w:spacing w:before="0" w:after="0"/>
        <w:ind w:firstLine="709"/>
        <w:jc w:val="both"/>
        <w:rPr>
          <w:rFonts w:ascii="Times New Roman" w:hAnsi="Times New Roman"/>
          <w:sz w:val="28"/>
          <w:szCs w:val="28"/>
        </w:rPr>
      </w:pPr>
    </w:p>
    <w:p w:rsidR="00944CAD" w:rsidRPr="00944CAD" w:rsidRDefault="00944CAD" w:rsidP="00941240">
      <w:pPr>
        <w:pStyle w:val="3"/>
        <w:spacing w:before="0" w:after="0"/>
        <w:ind w:firstLine="709"/>
        <w:jc w:val="both"/>
        <w:rPr>
          <w:rFonts w:ascii="Times New Roman" w:hAnsi="Times New Roman"/>
          <w:b w:val="0"/>
          <w:sz w:val="28"/>
          <w:szCs w:val="28"/>
        </w:rPr>
      </w:pPr>
      <w:r>
        <w:rPr>
          <w:rFonts w:ascii="Times New Roman" w:hAnsi="Times New Roman"/>
          <w:sz w:val="28"/>
          <w:szCs w:val="28"/>
        </w:rPr>
        <w:t xml:space="preserve">В июне-июле </w:t>
      </w:r>
      <w:r w:rsidRPr="00944CAD">
        <w:rPr>
          <w:rFonts w:ascii="Times New Roman" w:hAnsi="Times New Roman"/>
          <w:b w:val="0"/>
          <w:sz w:val="28"/>
          <w:szCs w:val="28"/>
        </w:rPr>
        <w:t>сестринский персонал принял участие в он-лайн вебинаре (РАМС) с получением сертификата с кредитными баллами (40 специалистов).</w:t>
      </w:r>
    </w:p>
    <w:p w:rsidR="00944CAD" w:rsidRDefault="00944CAD" w:rsidP="00941240">
      <w:pPr>
        <w:pStyle w:val="3"/>
        <w:spacing w:before="0" w:after="0"/>
        <w:ind w:firstLine="709"/>
        <w:jc w:val="both"/>
        <w:rPr>
          <w:rFonts w:ascii="Times New Roman" w:hAnsi="Times New Roman"/>
          <w:b w:val="0"/>
          <w:sz w:val="28"/>
          <w:szCs w:val="28"/>
        </w:rPr>
      </w:pPr>
      <w:r>
        <w:rPr>
          <w:rFonts w:ascii="Times New Roman" w:hAnsi="Times New Roman"/>
          <w:sz w:val="28"/>
          <w:szCs w:val="28"/>
        </w:rPr>
        <w:t xml:space="preserve">В июне – </w:t>
      </w:r>
      <w:r w:rsidRPr="00944CAD">
        <w:rPr>
          <w:rFonts w:ascii="Times New Roman" w:hAnsi="Times New Roman"/>
          <w:b w:val="0"/>
          <w:sz w:val="28"/>
          <w:szCs w:val="28"/>
        </w:rPr>
        <w:t xml:space="preserve">главная медицинская сестра О.Ю.Остапчук приняла участие в двух он-лайн вебинарах (РАМС) с получением сертификата с кредитными баллами. </w:t>
      </w:r>
    </w:p>
    <w:p w:rsidR="00EB521E" w:rsidRPr="00EB521E" w:rsidRDefault="00EB521E" w:rsidP="00EB521E">
      <w:r>
        <w:tab/>
      </w:r>
      <w:r w:rsidRPr="00EB521E">
        <w:rPr>
          <w:b/>
          <w:bCs/>
          <w:sz w:val="28"/>
          <w:szCs w:val="28"/>
        </w:rPr>
        <w:t>В а</w:t>
      </w:r>
      <w:r w:rsidRPr="00A5108E">
        <w:rPr>
          <w:b/>
          <w:bCs/>
          <w:sz w:val="28"/>
          <w:szCs w:val="28"/>
        </w:rPr>
        <w:t>вгусте</w:t>
      </w:r>
      <w:r w:rsidRPr="00EB521E">
        <w:rPr>
          <w:bCs/>
          <w:sz w:val="28"/>
          <w:szCs w:val="28"/>
        </w:rPr>
        <w:t xml:space="preserve"> проведен конкурс «Флора -2017» по озеленению и оформлению территории.</w:t>
      </w:r>
    </w:p>
    <w:p w:rsidR="001C1E27" w:rsidRDefault="001C1E27" w:rsidP="00941240">
      <w:pPr>
        <w:pStyle w:val="3"/>
        <w:spacing w:before="0" w:after="0"/>
        <w:ind w:firstLine="709"/>
        <w:jc w:val="both"/>
        <w:rPr>
          <w:rFonts w:ascii="Times New Roman" w:hAnsi="Times New Roman"/>
          <w:sz w:val="28"/>
          <w:szCs w:val="28"/>
        </w:rPr>
      </w:pPr>
    </w:p>
    <w:p w:rsidR="00547F25" w:rsidRDefault="00547F25" w:rsidP="00547F25"/>
    <w:p w:rsidR="00547F25" w:rsidRDefault="00547F25" w:rsidP="00547F25"/>
    <w:p w:rsidR="00547F25" w:rsidRDefault="00547F25" w:rsidP="00547F25"/>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55"/>
        <w:gridCol w:w="4882"/>
      </w:tblGrid>
      <w:tr w:rsidR="00547F25" w:rsidTr="00547F25">
        <w:tc>
          <w:tcPr>
            <w:tcW w:w="5068" w:type="dxa"/>
            <w:vAlign w:val="center"/>
          </w:tcPr>
          <w:p w:rsidR="00547F25" w:rsidRDefault="00547F25" w:rsidP="00547F25">
            <w:pPr>
              <w:jc w:val="center"/>
            </w:pPr>
            <w:r w:rsidRPr="00547F25">
              <w:rPr>
                <w:noProof/>
                <w:lang w:eastAsia="ru-RU"/>
              </w:rPr>
              <w:lastRenderedPageBreak/>
              <w:drawing>
                <wp:inline distT="0" distB="0" distL="0" distR="0">
                  <wp:extent cx="3326315" cy="2308302"/>
                  <wp:effectExtent l="19050" t="0" r="7435" b="0"/>
                  <wp:docPr id="1" name="Рисунок 18" descr="C:\Documents and Settings\Остапчук_ОЮ\Рабочий стол\P_20170817_12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Остапчук_ОЮ\Рабочий стол\P_20170817_122908.jpg"/>
                          <pic:cNvPicPr>
                            <a:picLocks noChangeAspect="1" noChangeArrowheads="1"/>
                          </pic:cNvPicPr>
                        </pic:nvPicPr>
                        <pic:blipFill>
                          <a:blip r:embed="rId27" cstate="print">
                            <a:lum bright="10000"/>
                          </a:blip>
                          <a:srcRect l="30867" r="11824" b="29110"/>
                          <a:stretch>
                            <a:fillRect/>
                          </a:stretch>
                        </pic:blipFill>
                        <pic:spPr bwMode="auto">
                          <a:xfrm>
                            <a:off x="0" y="0"/>
                            <a:ext cx="3326315" cy="2308302"/>
                          </a:xfrm>
                          <a:prstGeom prst="rect">
                            <a:avLst/>
                          </a:prstGeom>
                          <a:noFill/>
                          <a:ln w="9525">
                            <a:noFill/>
                            <a:miter lim="800000"/>
                            <a:headEnd/>
                            <a:tailEnd/>
                          </a:ln>
                        </pic:spPr>
                      </pic:pic>
                    </a:graphicData>
                  </a:graphic>
                </wp:inline>
              </w:drawing>
            </w:r>
          </w:p>
        </w:tc>
        <w:tc>
          <w:tcPr>
            <w:tcW w:w="5069" w:type="dxa"/>
            <w:vAlign w:val="center"/>
          </w:tcPr>
          <w:p w:rsidR="00547F25" w:rsidRDefault="00547F25" w:rsidP="00547F25">
            <w:pPr>
              <w:jc w:val="center"/>
            </w:pPr>
            <w:r w:rsidRPr="00547F25">
              <w:rPr>
                <w:noProof/>
                <w:lang w:eastAsia="ru-RU"/>
              </w:rPr>
              <w:drawing>
                <wp:inline distT="0" distB="0" distL="0" distR="0">
                  <wp:extent cx="3079719" cy="2174488"/>
                  <wp:effectExtent l="19050" t="0" r="6381" b="0"/>
                  <wp:docPr id="2" name="Рисунок 3" descr="D:\ИЗ МОИХ ДОКОВ\ФЛОРА 2012 (Калачинск, отд. № 6)\1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З МОИХ ДОКОВ\ФЛОРА 2012 (Калачинск, отд. № 6)\1г.JPG"/>
                          <pic:cNvPicPr>
                            <a:picLocks noChangeAspect="1" noChangeArrowheads="1"/>
                          </pic:cNvPicPr>
                        </pic:nvPicPr>
                        <pic:blipFill>
                          <a:blip r:embed="rId28" cstate="print"/>
                          <a:srcRect b="25610"/>
                          <a:stretch>
                            <a:fillRect/>
                          </a:stretch>
                        </pic:blipFill>
                        <pic:spPr bwMode="auto">
                          <a:xfrm>
                            <a:off x="0" y="0"/>
                            <a:ext cx="3091906" cy="2183093"/>
                          </a:xfrm>
                          <a:prstGeom prst="rect">
                            <a:avLst/>
                          </a:prstGeom>
                          <a:noFill/>
                          <a:ln w="9525">
                            <a:noFill/>
                            <a:miter lim="800000"/>
                            <a:headEnd/>
                            <a:tailEnd/>
                          </a:ln>
                        </pic:spPr>
                      </pic:pic>
                    </a:graphicData>
                  </a:graphic>
                </wp:inline>
              </w:drawing>
            </w:r>
          </w:p>
        </w:tc>
      </w:tr>
    </w:tbl>
    <w:p w:rsidR="00547F25" w:rsidRPr="00547F25" w:rsidRDefault="00547F25" w:rsidP="00547F25"/>
    <w:p w:rsidR="00547F25" w:rsidRDefault="00547F25" w:rsidP="00941240">
      <w:pPr>
        <w:pStyle w:val="3"/>
        <w:spacing w:before="0" w:after="0"/>
        <w:ind w:firstLine="709"/>
        <w:jc w:val="both"/>
        <w:rPr>
          <w:rFonts w:ascii="Times New Roman" w:hAnsi="Times New Roman"/>
          <w:sz w:val="28"/>
          <w:szCs w:val="28"/>
        </w:rPr>
      </w:pPr>
    </w:p>
    <w:p w:rsidR="00941240" w:rsidRPr="00235536" w:rsidRDefault="00941240" w:rsidP="00941240">
      <w:pPr>
        <w:pStyle w:val="3"/>
        <w:spacing w:before="0" w:after="0"/>
        <w:ind w:firstLine="709"/>
        <w:jc w:val="both"/>
        <w:rPr>
          <w:rFonts w:ascii="Times New Roman" w:hAnsi="Times New Roman"/>
          <w:b w:val="0"/>
          <w:sz w:val="28"/>
          <w:szCs w:val="28"/>
        </w:rPr>
      </w:pPr>
      <w:r w:rsidRPr="00235536">
        <w:rPr>
          <w:rFonts w:ascii="Times New Roman" w:hAnsi="Times New Roman"/>
          <w:sz w:val="28"/>
          <w:szCs w:val="28"/>
        </w:rPr>
        <w:t xml:space="preserve">30 августа </w:t>
      </w:r>
      <w:r w:rsidRPr="00235536">
        <w:rPr>
          <w:rFonts w:ascii="Times New Roman" w:hAnsi="Times New Roman"/>
          <w:b w:val="0"/>
          <w:sz w:val="28"/>
          <w:szCs w:val="28"/>
        </w:rPr>
        <w:t>медицинская сестра кабинета физиотерапии ЛДО А.</w:t>
      </w:r>
      <w:r w:rsidR="00A5108E">
        <w:rPr>
          <w:rFonts w:ascii="Times New Roman" w:hAnsi="Times New Roman"/>
          <w:b w:val="0"/>
          <w:sz w:val="28"/>
          <w:szCs w:val="28"/>
        </w:rPr>
        <w:t xml:space="preserve"> </w:t>
      </w:r>
      <w:r w:rsidRPr="00235536">
        <w:rPr>
          <w:rFonts w:ascii="Times New Roman" w:hAnsi="Times New Roman"/>
          <w:b w:val="0"/>
          <w:sz w:val="28"/>
          <w:szCs w:val="28"/>
        </w:rPr>
        <w:t>Гарцанова приняла участие в Учебно-методической  конференции  «Физическая реабилитация после острых нарушений мозгового кровообращения (ОНМК)»</w:t>
      </w:r>
    </w:p>
    <w:p w:rsidR="00941240" w:rsidRDefault="00941240" w:rsidP="00941240">
      <w:pPr>
        <w:jc w:val="both"/>
        <w:rPr>
          <w:sz w:val="28"/>
          <w:szCs w:val="28"/>
        </w:rPr>
      </w:pPr>
      <w:r w:rsidRPr="00235536">
        <w:rPr>
          <w:rFonts w:eastAsia="Calibri"/>
          <w:b/>
          <w:sz w:val="28"/>
          <w:szCs w:val="28"/>
          <w:lang w:eastAsia="en-US"/>
        </w:rPr>
        <w:tab/>
      </w:r>
      <w:r w:rsidR="00656741">
        <w:rPr>
          <w:b/>
          <w:sz w:val="28"/>
          <w:szCs w:val="28"/>
        </w:rPr>
        <w:t>17-19</w:t>
      </w:r>
      <w:r w:rsidRPr="00235536">
        <w:rPr>
          <w:b/>
          <w:sz w:val="28"/>
          <w:szCs w:val="28"/>
        </w:rPr>
        <w:t xml:space="preserve"> </w:t>
      </w:r>
      <w:r w:rsidR="00656741">
        <w:rPr>
          <w:b/>
          <w:sz w:val="28"/>
          <w:szCs w:val="28"/>
        </w:rPr>
        <w:t>октября</w:t>
      </w:r>
      <w:r w:rsidRPr="00235536">
        <w:rPr>
          <w:sz w:val="28"/>
          <w:szCs w:val="28"/>
        </w:rPr>
        <w:t xml:space="preserve"> главная медицинская сестра О.Ю.Остапчук приняла участие в</w:t>
      </w:r>
      <w:r w:rsidR="00656741">
        <w:rPr>
          <w:sz w:val="28"/>
          <w:szCs w:val="28"/>
        </w:rPr>
        <w:t>о Всероссийском Конгрессе ООО «Ассоциация медицинских сестер России» - «Лидерство и инновации – путь к новым достижениям»</w:t>
      </w:r>
      <w:r w:rsidR="00A5108E">
        <w:rPr>
          <w:sz w:val="28"/>
          <w:szCs w:val="28"/>
        </w:rPr>
        <w:t xml:space="preserve"> г. Санкт-Петербург, с защитой п</w:t>
      </w:r>
      <w:r w:rsidRPr="00235536">
        <w:rPr>
          <w:sz w:val="28"/>
          <w:szCs w:val="28"/>
        </w:rPr>
        <w:t>остера на тему «Развитие стационарзамещающих технологий</w:t>
      </w:r>
      <w:r w:rsidR="00A5108E">
        <w:rPr>
          <w:sz w:val="28"/>
          <w:szCs w:val="28"/>
        </w:rPr>
        <w:t xml:space="preserve"> </w:t>
      </w:r>
      <w:r w:rsidR="00656741">
        <w:rPr>
          <w:sz w:val="28"/>
          <w:szCs w:val="28"/>
        </w:rPr>
        <w:t xml:space="preserve">и повышение эффективности </w:t>
      </w:r>
      <w:r w:rsidR="00A5108E">
        <w:rPr>
          <w:sz w:val="28"/>
          <w:szCs w:val="28"/>
        </w:rPr>
        <w:t>лечения больных туберкулезом в д</w:t>
      </w:r>
      <w:r w:rsidR="00656741">
        <w:rPr>
          <w:sz w:val="28"/>
          <w:szCs w:val="28"/>
        </w:rPr>
        <w:t>невном стационаре»</w:t>
      </w:r>
      <w:r w:rsidRPr="00235536">
        <w:rPr>
          <w:sz w:val="28"/>
          <w:szCs w:val="28"/>
        </w:rPr>
        <w:t>.</w:t>
      </w:r>
    </w:p>
    <w:p w:rsidR="00547F25" w:rsidRDefault="00547F25" w:rsidP="00941240">
      <w:pPr>
        <w:jc w:val="both"/>
        <w:rPr>
          <w:sz w:val="28"/>
          <w:szCs w:val="28"/>
        </w:rPr>
      </w:pPr>
    </w:p>
    <w:p w:rsidR="00547F25" w:rsidRDefault="00547F25" w:rsidP="00941240">
      <w:pPr>
        <w:jc w:val="both"/>
        <w:rPr>
          <w:sz w:val="28"/>
          <w:szCs w:val="28"/>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76"/>
        <w:gridCol w:w="4761"/>
      </w:tblGrid>
      <w:tr w:rsidR="001401FC" w:rsidTr="00944CAD">
        <w:tc>
          <w:tcPr>
            <w:tcW w:w="5376" w:type="dxa"/>
            <w:vAlign w:val="center"/>
          </w:tcPr>
          <w:p w:rsidR="001401FC" w:rsidRDefault="001401FC" w:rsidP="00656741">
            <w:pPr>
              <w:jc w:val="center"/>
              <w:rPr>
                <w:sz w:val="28"/>
                <w:szCs w:val="28"/>
              </w:rPr>
            </w:pPr>
            <w:r w:rsidRPr="001401FC">
              <w:rPr>
                <w:noProof/>
                <w:sz w:val="28"/>
                <w:szCs w:val="28"/>
                <w:lang w:eastAsia="ru-RU"/>
              </w:rPr>
              <w:drawing>
                <wp:inline distT="0" distB="0" distL="0" distR="0">
                  <wp:extent cx="3763397" cy="2384705"/>
                  <wp:effectExtent l="19050" t="0" r="8503" b="0"/>
                  <wp:docPr id="49" name="Рисунок 8" descr="D:\Питер 2017 день2\Участники постерной сесс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итер 2017 день2\Участники постерной сессии.jpg"/>
                          <pic:cNvPicPr>
                            <a:picLocks noChangeAspect="1" noChangeArrowheads="1"/>
                          </pic:cNvPicPr>
                        </pic:nvPicPr>
                        <pic:blipFill>
                          <a:blip r:embed="rId29" cstate="print">
                            <a:lum bright="10000"/>
                          </a:blip>
                          <a:srcRect/>
                          <a:stretch>
                            <a:fillRect/>
                          </a:stretch>
                        </pic:blipFill>
                        <pic:spPr bwMode="auto">
                          <a:xfrm>
                            <a:off x="0" y="0"/>
                            <a:ext cx="3764508" cy="2385409"/>
                          </a:xfrm>
                          <a:prstGeom prst="rect">
                            <a:avLst/>
                          </a:prstGeom>
                          <a:noFill/>
                          <a:ln w="9525">
                            <a:noFill/>
                            <a:miter lim="800000"/>
                            <a:headEnd/>
                            <a:tailEnd/>
                          </a:ln>
                        </pic:spPr>
                      </pic:pic>
                    </a:graphicData>
                  </a:graphic>
                </wp:inline>
              </w:drawing>
            </w:r>
          </w:p>
        </w:tc>
        <w:tc>
          <w:tcPr>
            <w:tcW w:w="4761" w:type="dxa"/>
            <w:vAlign w:val="center"/>
          </w:tcPr>
          <w:p w:rsidR="001401FC" w:rsidRDefault="001401FC" w:rsidP="00656741">
            <w:pPr>
              <w:jc w:val="center"/>
              <w:rPr>
                <w:sz w:val="28"/>
                <w:szCs w:val="28"/>
              </w:rPr>
            </w:pPr>
            <w:r w:rsidRPr="001401FC">
              <w:rPr>
                <w:noProof/>
                <w:sz w:val="28"/>
                <w:szCs w:val="28"/>
                <w:lang w:eastAsia="ru-RU"/>
              </w:rPr>
              <w:drawing>
                <wp:inline distT="0" distB="0" distL="0" distR="0">
                  <wp:extent cx="3319411" cy="2333096"/>
                  <wp:effectExtent l="19050" t="0" r="0" b="0"/>
                  <wp:docPr id="50" name="Рисунок 9" descr="D:\Питер 2017 день2\Защита посте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Питер 2017 день2\Защита постера.jpg"/>
                          <pic:cNvPicPr>
                            <a:picLocks noChangeAspect="1" noChangeArrowheads="1"/>
                          </pic:cNvPicPr>
                        </pic:nvPicPr>
                        <pic:blipFill>
                          <a:blip r:embed="rId30" cstate="print"/>
                          <a:srcRect/>
                          <a:stretch>
                            <a:fillRect/>
                          </a:stretch>
                        </pic:blipFill>
                        <pic:spPr bwMode="auto">
                          <a:xfrm>
                            <a:off x="0" y="0"/>
                            <a:ext cx="3328740" cy="2339653"/>
                          </a:xfrm>
                          <a:prstGeom prst="rect">
                            <a:avLst/>
                          </a:prstGeom>
                          <a:noFill/>
                          <a:ln w="9525">
                            <a:noFill/>
                            <a:miter lim="800000"/>
                            <a:headEnd/>
                            <a:tailEnd/>
                          </a:ln>
                        </pic:spPr>
                      </pic:pic>
                    </a:graphicData>
                  </a:graphic>
                </wp:inline>
              </w:drawing>
            </w:r>
          </w:p>
        </w:tc>
      </w:tr>
    </w:tbl>
    <w:p w:rsidR="001401FC" w:rsidRDefault="001401FC" w:rsidP="00941240">
      <w:pPr>
        <w:jc w:val="both"/>
        <w:rPr>
          <w:sz w:val="28"/>
          <w:szCs w:val="28"/>
        </w:rPr>
      </w:pPr>
    </w:p>
    <w:p w:rsidR="00656741" w:rsidRDefault="00656741" w:rsidP="00941240">
      <w:pPr>
        <w:pStyle w:val="3"/>
        <w:spacing w:before="0" w:after="0"/>
        <w:ind w:firstLine="709"/>
        <w:jc w:val="both"/>
        <w:rPr>
          <w:rFonts w:ascii="Times New Roman" w:hAnsi="Times New Roman"/>
          <w:sz w:val="28"/>
          <w:szCs w:val="28"/>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64"/>
        <w:gridCol w:w="6373"/>
      </w:tblGrid>
      <w:tr w:rsidR="00656741" w:rsidTr="00A747B6">
        <w:tc>
          <w:tcPr>
            <w:tcW w:w="3794" w:type="dxa"/>
            <w:vAlign w:val="center"/>
          </w:tcPr>
          <w:p w:rsidR="00656741" w:rsidRDefault="00656741" w:rsidP="00A747B6">
            <w:pPr>
              <w:jc w:val="center"/>
            </w:pPr>
            <w:r w:rsidRPr="00656741">
              <w:rPr>
                <w:noProof/>
                <w:lang w:eastAsia="ru-RU"/>
              </w:rPr>
              <w:drawing>
                <wp:inline distT="0" distB="0" distL="0" distR="0">
                  <wp:extent cx="1912372" cy="2758537"/>
                  <wp:effectExtent l="19050" t="0" r="0" b="0"/>
                  <wp:docPr id="54" name="Рисунок 11" descr="C:\Documents and Settings\Остапчук_ОЮ\Рабочий стол\P_20171019_21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Остапчук_ОЮ\Рабочий стол\P_20171019_211400.jpg"/>
                          <pic:cNvPicPr>
                            <a:picLocks noChangeAspect="1" noChangeArrowheads="1"/>
                          </pic:cNvPicPr>
                        </pic:nvPicPr>
                        <pic:blipFill>
                          <a:blip r:embed="rId31" cstate="print">
                            <a:lum bright="10000"/>
                          </a:blip>
                          <a:srcRect t="7516" b="11642"/>
                          <a:stretch>
                            <a:fillRect/>
                          </a:stretch>
                        </pic:blipFill>
                        <pic:spPr bwMode="auto">
                          <a:xfrm>
                            <a:off x="0" y="0"/>
                            <a:ext cx="1912372" cy="2758537"/>
                          </a:xfrm>
                          <a:prstGeom prst="rect">
                            <a:avLst/>
                          </a:prstGeom>
                          <a:noFill/>
                          <a:ln w="9525">
                            <a:noFill/>
                            <a:miter lim="800000"/>
                            <a:headEnd/>
                            <a:tailEnd/>
                          </a:ln>
                        </pic:spPr>
                      </pic:pic>
                    </a:graphicData>
                  </a:graphic>
                </wp:inline>
              </w:drawing>
            </w:r>
          </w:p>
        </w:tc>
        <w:tc>
          <w:tcPr>
            <w:tcW w:w="6343" w:type="dxa"/>
            <w:vAlign w:val="center"/>
          </w:tcPr>
          <w:p w:rsidR="00656741" w:rsidRDefault="00656741" w:rsidP="00A747B6">
            <w:pPr>
              <w:jc w:val="center"/>
            </w:pPr>
            <w:r w:rsidRPr="00656741">
              <w:rPr>
                <w:noProof/>
                <w:lang w:eastAsia="ru-RU"/>
              </w:rPr>
              <w:drawing>
                <wp:inline distT="0" distB="0" distL="0" distR="0">
                  <wp:extent cx="3890622" cy="2631688"/>
                  <wp:effectExtent l="19050" t="0" r="0" b="0"/>
                  <wp:docPr id="55" name="Рисунок 12" descr="D:\Питер 2017 день2\вместе с президентом РАМ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Питер 2017 день2\вместе с президентом РАМС.jpg"/>
                          <pic:cNvPicPr>
                            <a:picLocks noChangeAspect="1" noChangeArrowheads="1"/>
                          </pic:cNvPicPr>
                        </pic:nvPicPr>
                        <pic:blipFill>
                          <a:blip r:embed="rId32" cstate="print"/>
                          <a:srcRect/>
                          <a:stretch>
                            <a:fillRect/>
                          </a:stretch>
                        </pic:blipFill>
                        <pic:spPr bwMode="auto">
                          <a:xfrm>
                            <a:off x="0" y="0"/>
                            <a:ext cx="3892047" cy="2632652"/>
                          </a:xfrm>
                          <a:prstGeom prst="rect">
                            <a:avLst/>
                          </a:prstGeom>
                          <a:noFill/>
                          <a:ln w="9525">
                            <a:noFill/>
                            <a:miter lim="800000"/>
                            <a:headEnd/>
                            <a:tailEnd/>
                          </a:ln>
                        </pic:spPr>
                      </pic:pic>
                    </a:graphicData>
                  </a:graphic>
                </wp:inline>
              </w:drawing>
            </w:r>
          </w:p>
        </w:tc>
      </w:tr>
    </w:tbl>
    <w:p w:rsidR="00656741" w:rsidRPr="00656741" w:rsidRDefault="00656741" w:rsidP="00656741"/>
    <w:p w:rsidR="00547F25" w:rsidRDefault="00547F25" w:rsidP="00941240">
      <w:pPr>
        <w:pStyle w:val="3"/>
        <w:spacing w:before="0" w:after="0"/>
        <w:ind w:firstLine="709"/>
        <w:jc w:val="both"/>
        <w:rPr>
          <w:rFonts w:ascii="Times New Roman" w:hAnsi="Times New Roman"/>
          <w:sz w:val="28"/>
          <w:szCs w:val="28"/>
        </w:rPr>
      </w:pPr>
    </w:p>
    <w:p w:rsidR="00547F25" w:rsidRDefault="00547F25" w:rsidP="00941240">
      <w:pPr>
        <w:pStyle w:val="3"/>
        <w:spacing w:before="0" w:after="0"/>
        <w:ind w:firstLine="709"/>
        <w:jc w:val="both"/>
        <w:rPr>
          <w:rFonts w:ascii="Times New Roman" w:hAnsi="Times New Roman"/>
          <w:sz w:val="28"/>
          <w:szCs w:val="28"/>
        </w:rPr>
      </w:pPr>
    </w:p>
    <w:p w:rsidR="00941240" w:rsidRPr="00235536" w:rsidRDefault="00941240" w:rsidP="00941240">
      <w:pPr>
        <w:pStyle w:val="3"/>
        <w:spacing w:before="0" w:after="0"/>
        <w:ind w:firstLine="709"/>
        <w:jc w:val="both"/>
        <w:rPr>
          <w:rFonts w:ascii="Times New Roman" w:hAnsi="Times New Roman"/>
          <w:b w:val="0"/>
          <w:sz w:val="28"/>
          <w:szCs w:val="28"/>
        </w:rPr>
      </w:pPr>
      <w:r w:rsidRPr="00235536">
        <w:rPr>
          <w:rFonts w:ascii="Times New Roman" w:hAnsi="Times New Roman"/>
          <w:sz w:val="28"/>
          <w:szCs w:val="28"/>
        </w:rPr>
        <w:t xml:space="preserve">1 декабря </w:t>
      </w:r>
      <w:r w:rsidRPr="00235536">
        <w:rPr>
          <w:rFonts w:ascii="Times New Roman" w:hAnsi="Times New Roman"/>
          <w:b w:val="0"/>
          <w:sz w:val="28"/>
          <w:szCs w:val="28"/>
        </w:rPr>
        <w:t>сестрински</w:t>
      </w:r>
      <w:r w:rsidR="00A5108E">
        <w:rPr>
          <w:rFonts w:ascii="Times New Roman" w:hAnsi="Times New Roman"/>
          <w:b w:val="0"/>
          <w:sz w:val="28"/>
          <w:szCs w:val="28"/>
        </w:rPr>
        <w:t>й коллектив КУЗОО «КПТД» принял</w:t>
      </w:r>
      <w:r w:rsidRPr="00235536">
        <w:rPr>
          <w:rFonts w:ascii="Times New Roman" w:hAnsi="Times New Roman"/>
          <w:b w:val="0"/>
          <w:sz w:val="28"/>
          <w:szCs w:val="28"/>
        </w:rPr>
        <w:t xml:space="preserve"> участие во</w:t>
      </w:r>
    </w:p>
    <w:p w:rsidR="00941240" w:rsidRDefault="00941240" w:rsidP="00941240">
      <w:pPr>
        <w:pStyle w:val="3"/>
        <w:spacing w:before="0" w:after="0"/>
        <w:jc w:val="both"/>
        <w:rPr>
          <w:rFonts w:ascii="Times New Roman" w:hAnsi="Times New Roman"/>
          <w:b w:val="0"/>
          <w:sz w:val="28"/>
          <w:szCs w:val="28"/>
        </w:rPr>
      </w:pPr>
      <w:r w:rsidRPr="00235536">
        <w:rPr>
          <w:rFonts w:ascii="Times New Roman" w:hAnsi="Times New Roman"/>
          <w:b w:val="0"/>
          <w:sz w:val="28"/>
          <w:szCs w:val="28"/>
        </w:rPr>
        <w:t>Всероссийской  акции «День борьбы со СПИДом».</w:t>
      </w:r>
    </w:p>
    <w:p w:rsidR="00547F25" w:rsidRDefault="00547F25" w:rsidP="00547F25"/>
    <w:p w:rsidR="00547F25" w:rsidRPr="00547F25" w:rsidRDefault="00547F25" w:rsidP="00547F25"/>
    <w:tbl>
      <w:tblPr>
        <w:tblW w:w="0" w:type="auto"/>
        <w:tblLook w:val="04A0"/>
      </w:tblPr>
      <w:tblGrid>
        <w:gridCol w:w="5068"/>
        <w:gridCol w:w="5069"/>
      </w:tblGrid>
      <w:tr w:rsidR="00941240" w:rsidTr="00B1362C">
        <w:tc>
          <w:tcPr>
            <w:tcW w:w="5068" w:type="dxa"/>
          </w:tcPr>
          <w:p w:rsidR="00941240" w:rsidRDefault="00941240" w:rsidP="00B1362C"/>
        </w:tc>
        <w:tc>
          <w:tcPr>
            <w:tcW w:w="5069" w:type="dxa"/>
          </w:tcPr>
          <w:p w:rsidR="00941240" w:rsidRDefault="00941240" w:rsidP="00B1362C"/>
        </w:tc>
      </w:tr>
    </w:tbl>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4"/>
        <w:gridCol w:w="5923"/>
      </w:tblGrid>
      <w:tr w:rsidR="001401FC" w:rsidTr="001401FC">
        <w:tc>
          <w:tcPr>
            <w:tcW w:w="4214" w:type="dxa"/>
            <w:vAlign w:val="center"/>
          </w:tcPr>
          <w:p w:rsidR="001401FC" w:rsidRDefault="001401FC" w:rsidP="001401FC">
            <w:pPr>
              <w:pStyle w:val="a8"/>
              <w:rPr>
                <w:b w:val="0"/>
                <w:szCs w:val="28"/>
              </w:rPr>
            </w:pPr>
            <w:r w:rsidRPr="001401FC">
              <w:rPr>
                <w:b w:val="0"/>
                <w:noProof/>
                <w:szCs w:val="28"/>
                <w:lang w:eastAsia="ru-RU"/>
              </w:rPr>
              <w:drawing>
                <wp:inline distT="0" distB="0" distL="0" distR="0">
                  <wp:extent cx="2556881" cy="3409174"/>
                  <wp:effectExtent l="19050" t="0" r="0" b="0"/>
                  <wp:docPr id="41" name="Рисунок 3" descr="C:\Documents and Settings\Остапчук_ОЮ\Рабочий стол\Отчет день борьбы ВИЧ\Против СПИДА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Остапчук_ОЮ\Рабочий стол\Отчет день борьбы ВИЧ\Против СПИДА2017.JPG"/>
                          <pic:cNvPicPr>
                            <a:picLocks noChangeAspect="1" noChangeArrowheads="1"/>
                          </pic:cNvPicPr>
                        </pic:nvPicPr>
                        <pic:blipFill>
                          <a:blip r:embed="rId33" cstate="print">
                            <a:lum bright="10000"/>
                          </a:blip>
                          <a:srcRect/>
                          <a:stretch>
                            <a:fillRect/>
                          </a:stretch>
                        </pic:blipFill>
                        <pic:spPr bwMode="auto">
                          <a:xfrm>
                            <a:off x="0" y="0"/>
                            <a:ext cx="2560873" cy="3414496"/>
                          </a:xfrm>
                          <a:prstGeom prst="rect">
                            <a:avLst/>
                          </a:prstGeom>
                          <a:noFill/>
                          <a:ln w="9525">
                            <a:noFill/>
                            <a:miter lim="800000"/>
                            <a:headEnd/>
                            <a:tailEnd/>
                          </a:ln>
                        </pic:spPr>
                      </pic:pic>
                    </a:graphicData>
                  </a:graphic>
                </wp:inline>
              </w:drawing>
            </w:r>
          </w:p>
        </w:tc>
        <w:tc>
          <w:tcPr>
            <w:tcW w:w="5923" w:type="dxa"/>
            <w:vAlign w:val="center"/>
          </w:tcPr>
          <w:p w:rsidR="001401FC" w:rsidRDefault="001401FC" w:rsidP="001401FC">
            <w:pPr>
              <w:pStyle w:val="a8"/>
              <w:rPr>
                <w:b w:val="0"/>
                <w:szCs w:val="28"/>
              </w:rPr>
            </w:pPr>
            <w:r w:rsidRPr="001401FC">
              <w:rPr>
                <w:b w:val="0"/>
                <w:noProof/>
                <w:szCs w:val="28"/>
                <w:lang w:eastAsia="ru-RU"/>
              </w:rPr>
              <w:drawing>
                <wp:inline distT="0" distB="0" distL="0" distR="0">
                  <wp:extent cx="3650197" cy="2738503"/>
                  <wp:effectExtent l="19050" t="0" r="7403" b="0"/>
                  <wp:docPr id="42" name="Рисунок 4" descr="C:\Documents and Settings\Остапчук_ОЮ\Рабочий стол\Отчет день борьбы ВИЧ\КУЗОО КПТД против СП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Остапчук_ОЮ\Рабочий стол\Отчет день борьбы ВИЧ\КУЗОО КПТД против СПИД.jpg"/>
                          <pic:cNvPicPr>
                            <a:picLocks noChangeAspect="1" noChangeArrowheads="1"/>
                          </pic:cNvPicPr>
                        </pic:nvPicPr>
                        <pic:blipFill>
                          <a:blip r:embed="rId34" cstate="print">
                            <a:lum bright="10000"/>
                          </a:blip>
                          <a:srcRect/>
                          <a:stretch>
                            <a:fillRect/>
                          </a:stretch>
                        </pic:blipFill>
                        <pic:spPr bwMode="auto">
                          <a:xfrm>
                            <a:off x="0" y="0"/>
                            <a:ext cx="3652973" cy="2740586"/>
                          </a:xfrm>
                          <a:prstGeom prst="rect">
                            <a:avLst/>
                          </a:prstGeom>
                          <a:noFill/>
                          <a:ln w="9525">
                            <a:noFill/>
                            <a:miter lim="800000"/>
                            <a:headEnd/>
                            <a:tailEnd/>
                          </a:ln>
                        </pic:spPr>
                      </pic:pic>
                    </a:graphicData>
                  </a:graphic>
                </wp:inline>
              </w:drawing>
            </w:r>
          </w:p>
        </w:tc>
      </w:tr>
    </w:tbl>
    <w:p w:rsidR="00941240" w:rsidRDefault="00941240" w:rsidP="00941240">
      <w:pPr>
        <w:pStyle w:val="a8"/>
        <w:rPr>
          <w:b w:val="0"/>
          <w:szCs w:val="28"/>
        </w:rPr>
      </w:pPr>
    </w:p>
    <w:p w:rsidR="00941240" w:rsidRDefault="00CF5DC6" w:rsidP="00941240">
      <w:pPr>
        <w:pStyle w:val="a8"/>
        <w:ind w:firstLine="709"/>
        <w:jc w:val="both"/>
        <w:rPr>
          <w:b w:val="0"/>
          <w:szCs w:val="28"/>
        </w:rPr>
      </w:pPr>
      <w:r>
        <w:rPr>
          <w:b w:val="0"/>
          <w:szCs w:val="28"/>
        </w:rPr>
        <w:t>8 декабря 2017 года главная медицинская сестра О.Ю.</w:t>
      </w:r>
      <w:r w:rsidR="00A5108E">
        <w:rPr>
          <w:b w:val="0"/>
          <w:szCs w:val="28"/>
        </w:rPr>
        <w:t xml:space="preserve"> </w:t>
      </w:r>
      <w:r>
        <w:rPr>
          <w:b w:val="0"/>
          <w:szCs w:val="28"/>
        </w:rPr>
        <w:t>Остапчук, ключевой член Лисовик А.А., член секции ОРОО ОПСА «Сестринское дело во фтизиатрии» - Степико С.В. –</w:t>
      </w:r>
      <w:r w:rsidR="00A5108E">
        <w:rPr>
          <w:b w:val="0"/>
          <w:szCs w:val="28"/>
        </w:rPr>
        <w:t xml:space="preserve"> </w:t>
      </w:r>
      <w:r>
        <w:rPr>
          <w:b w:val="0"/>
          <w:szCs w:val="28"/>
        </w:rPr>
        <w:t xml:space="preserve">медицинская сестра ДО-2 приняли участие в региональной </w:t>
      </w:r>
      <w:r>
        <w:rPr>
          <w:b w:val="0"/>
          <w:szCs w:val="28"/>
        </w:rPr>
        <w:lastRenderedPageBreak/>
        <w:t>конференции, посвященной 25-летнему юбилею РАМС «Лидерство и инновации – путь к новым достижениям»</w:t>
      </w:r>
    </w:p>
    <w:p w:rsidR="00A2415D" w:rsidRPr="00A2415D" w:rsidRDefault="00A2415D" w:rsidP="00A2415D">
      <w:pPr>
        <w:pStyle w:val="a9"/>
      </w:pPr>
    </w:p>
    <w:p w:rsidR="00CF5DC6" w:rsidRPr="00CF5DC6" w:rsidRDefault="00CF5DC6" w:rsidP="00870836">
      <w:pPr>
        <w:pStyle w:val="a9"/>
        <w:jc w:val="center"/>
      </w:pPr>
      <w:r>
        <w:rPr>
          <w:noProof/>
          <w:lang w:eastAsia="ru-RU"/>
        </w:rPr>
        <w:drawing>
          <wp:inline distT="0" distB="0" distL="0" distR="0">
            <wp:extent cx="4019875" cy="3014906"/>
            <wp:effectExtent l="19050" t="0" r="0" b="0"/>
            <wp:docPr id="5" name="Рисунок 4" descr="D:\файлы с чата\Лисовик_АА\IMG_9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айлы с чата\Лисовик_АА\IMG_9770.JPG"/>
                    <pic:cNvPicPr>
                      <a:picLocks noChangeAspect="1" noChangeArrowheads="1"/>
                    </pic:cNvPicPr>
                  </pic:nvPicPr>
                  <pic:blipFill>
                    <a:blip r:embed="rId35" cstate="print">
                      <a:lum bright="20000"/>
                    </a:blip>
                    <a:srcRect/>
                    <a:stretch>
                      <a:fillRect/>
                    </a:stretch>
                  </pic:blipFill>
                  <pic:spPr bwMode="auto">
                    <a:xfrm>
                      <a:off x="0" y="0"/>
                      <a:ext cx="4021062" cy="3015796"/>
                    </a:xfrm>
                    <a:prstGeom prst="rect">
                      <a:avLst/>
                    </a:prstGeom>
                    <a:noFill/>
                    <a:ln w="9525">
                      <a:noFill/>
                      <a:miter lim="800000"/>
                      <a:headEnd/>
                      <a:tailEnd/>
                    </a:ln>
                  </pic:spPr>
                </pic:pic>
              </a:graphicData>
            </a:graphic>
          </wp:inline>
        </w:drawing>
      </w:r>
    </w:p>
    <w:p w:rsidR="00CF5DC6" w:rsidRDefault="00CF5DC6" w:rsidP="00941240">
      <w:pPr>
        <w:pStyle w:val="a8"/>
        <w:ind w:firstLine="709"/>
        <w:jc w:val="both"/>
        <w:rPr>
          <w:b w:val="0"/>
          <w:szCs w:val="28"/>
        </w:rPr>
      </w:pPr>
    </w:p>
    <w:p w:rsidR="00870836" w:rsidRDefault="00870836" w:rsidP="00941240">
      <w:pPr>
        <w:pStyle w:val="a8"/>
        <w:ind w:firstLine="709"/>
        <w:jc w:val="both"/>
        <w:rPr>
          <w:b w:val="0"/>
          <w:szCs w:val="28"/>
        </w:rPr>
      </w:pPr>
    </w:p>
    <w:p w:rsidR="00941240" w:rsidRDefault="00941240" w:rsidP="00941240">
      <w:pPr>
        <w:pStyle w:val="a8"/>
        <w:ind w:firstLine="709"/>
        <w:jc w:val="both"/>
      </w:pPr>
      <w:r>
        <w:rPr>
          <w:b w:val="0"/>
          <w:szCs w:val="28"/>
        </w:rPr>
        <w:t xml:space="preserve">Серьезное внимание в отчетном году уделялось освоению смежных специальностей,  для бесперебойной работы медицинских сестер на всех рабочих местах организована планомерная подготовка специалистов, что позволяет стабилизировать  работу отделений и поддерживать бесперебойный режим деятельности диспансера.  </w:t>
      </w:r>
    </w:p>
    <w:p w:rsidR="00941240" w:rsidRDefault="00941240" w:rsidP="00941240">
      <w:pPr>
        <w:pStyle w:val="ae"/>
        <w:ind w:left="0" w:firstLine="851"/>
        <w:jc w:val="both"/>
      </w:pPr>
      <w:r>
        <w:rPr>
          <w:sz w:val="28"/>
          <w:szCs w:val="28"/>
        </w:rPr>
        <w:t>Проводится подготовка молодых специалистов (</w:t>
      </w:r>
      <w:r w:rsidR="001261B0">
        <w:rPr>
          <w:sz w:val="28"/>
          <w:szCs w:val="28"/>
        </w:rPr>
        <w:t>3</w:t>
      </w:r>
      <w:r>
        <w:rPr>
          <w:sz w:val="28"/>
          <w:szCs w:val="28"/>
        </w:rPr>
        <w:t xml:space="preserve"> человек</w:t>
      </w:r>
      <w:r w:rsidR="001261B0">
        <w:rPr>
          <w:sz w:val="28"/>
          <w:szCs w:val="28"/>
        </w:rPr>
        <w:t>а</w:t>
      </w:r>
      <w:r>
        <w:rPr>
          <w:sz w:val="28"/>
          <w:szCs w:val="28"/>
        </w:rPr>
        <w:t xml:space="preserve">) и дублеров старших медицинских сестер по индивидуальным планам, подготовку молодых специалистов контролирует профессиональный комитет Совета по сестринскому делу. </w:t>
      </w:r>
    </w:p>
    <w:p w:rsidR="00941240" w:rsidRDefault="00941240" w:rsidP="00941240">
      <w:pPr>
        <w:pStyle w:val="a8"/>
        <w:ind w:firstLine="709"/>
        <w:jc w:val="both"/>
      </w:pPr>
      <w:r>
        <w:rPr>
          <w:b w:val="0"/>
          <w:szCs w:val="28"/>
        </w:rPr>
        <w:t xml:space="preserve">Весь сестринский персонал составил личный профессиональный план, по которому осуществлял свою профессиональную деятельность в течение отчетного года. </w:t>
      </w:r>
    </w:p>
    <w:p w:rsidR="00941240" w:rsidRDefault="00941240" w:rsidP="00941240">
      <w:pPr>
        <w:pStyle w:val="a8"/>
        <w:ind w:firstLine="709"/>
        <w:jc w:val="both"/>
      </w:pPr>
      <w:r>
        <w:rPr>
          <w:b w:val="0"/>
          <w:szCs w:val="28"/>
        </w:rPr>
        <w:t>В современных условиях эффективность труда медицинского персонала во многом зависит от его профессионального совершенствования, что требует постоянного улучшения теоретической подготовки и практических навыков. Для этого в подразделениях диспансера с сестринским и младшим персоналом проводятся сестринские конференции, технические учебы, которые весь год проводились</w:t>
      </w:r>
      <w:r w:rsidR="00470F74">
        <w:rPr>
          <w:b w:val="0"/>
          <w:szCs w:val="28"/>
        </w:rPr>
        <w:t xml:space="preserve"> строго по планам, составленным</w:t>
      </w:r>
      <w:r>
        <w:rPr>
          <w:b w:val="0"/>
          <w:szCs w:val="28"/>
        </w:rPr>
        <w:t xml:space="preserve"> старшими медицинскими сестрами</w:t>
      </w:r>
      <w:r w:rsidR="00470F74">
        <w:rPr>
          <w:b w:val="0"/>
          <w:szCs w:val="28"/>
        </w:rPr>
        <w:t>,</w:t>
      </w:r>
      <w:r>
        <w:rPr>
          <w:b w:val="0"/>
          <w:szCs w:val="28"/>
        </w:rPr>
        <w:t xml:space="preserve"> и контролировались главной медицинской сестрой и Советом по сестринскому делу. </w:t>
      </w:r>
    </w:p>
    <w:p w:rsidR="00941240" w:rsidRDefault="00941240" w:rsidP="00941240">
      <w:pPr>
        <w:pStyle w:val="af2"/>
        <w:shd w:val="clear" w:color="auto" w:fill="FFFFFF"/>
        <w:spacing w:before="0" w:after="0"/>
        <w:jc w:val="both"/>
        <w:rPr>
          <w:rFonts w:ascii="Times New Roman" w:hAnsi="Times New Roman" w:cs="Times New Roman"/>
          <w:color w:val="auto"/>
          <w:sz w:val="28"/>
          <w:szCs w:val="28"/>
        </w:rPr>
      </w:pPr>
      <w:r>
        <w:rPr>
          <w:sz w:val="28"/>
          <w:szCs w:val="28"/>
        </w:rPr>
        <w:tab/>
      </w:r>
      <w:r w:rsidRPr="005879C5">
        <w:rPr>
          <w:rFonts w:ascii="Times New Roman" w:hAnsi="Times New Roman" w:cs="Times New Roman"/>
          <w:sz w:val="28"/>
          <w:szCs w:val="28"/>
        </w:rPr>
        <w:t xml:space="preserve">В </w:t>
      </w:r>
      <w:r w:rsidRPr="005879C5">
        <w:rPr>
          <w:rFonts w:ascii="Times New Roman" w:hAnsi="Times New Roman" w:cs="Times New Roman"/>
          <w:b/>
          <w:sz w:val="28"/>
          <w:szCs w:val="28"/>
        </w:rPr>
        <w:t>201</w:t>
      </w:r>
      <w:r w:rsidR="001261B0">
        <w:rPr>
          <w:rFonts w:ascii="Times New Roman" w:hAnsi="Times New Roman" w:cs="Times New Roman"/>
          <w:b/>
          <w:sz w:val="28"/>
          <w:szCs w:val="28"/>
        </w:rPr>
        <w:t>7</w:t>
      </w:r>
      <w:r w:rsidRPr="005879C5">
        <w:rPr>
          <w:rFonts w:ascii="Times New Roman" w:hAnsi="Times New Roman" w:cs="Times New Roman"/>
          <w:b/>
          <w:sz w:val="28"/>
          <w:szCs w:val="28"/>
        </w:rPr>
        <w:t xml:space="preserve"> году</w:t>
      </w:r>
      <w:r w:rsidRPr="005879C5">
        <w:rPr>
          <w:rFonts w:ascii="Times New Roman" w:hAnsi="Times New Roman" w:cs="Times New Roman"/>
          <w:sz w:val="28"/>
          <w:szCs w:val="28"/>
        </w:rPr>
        <w:t xml:space="preserve"> подготовлены и проведены  </w:t>
      </w:r>
      <w:r w:rsidR="001261B0">
        <w:rPr>
          <w:rFonts w:ascii="Times New Roman" w:hAnsi="Times New Roman" w:cs="Times New Roman"/>
          <w:sz w:val="28"/>
          <w:szCs w:val="28"/>
        </w:rPr>
        <w:t>9</w:t>
      </w:r>
      <w:r w:rsidRPr="005879C5">
        <w:rPr>
          <w:rFonts w:ascii="Times New Roman" w:hAnsi="Times New Roman" w:cs="Times New Roman"/>
          <w:b/>
          <w:sz w:val="28"/>
          <w:szCs w:val="28"/>
        </w:rPr>
        <w:t xml:space="preserve"> </w:t>
      </w:r>
      <w:r w:rsidRPr="005879C5">
        <w:rPr>
          <w:rFonts w:ascii="Times New Roman" w:hAnsi="Times New Roman" w:cs="Times New Roman"/>
          <w:sz w:val="28"/>
          <w:szCs w:val="28"/>
        </w:rPr>
        <w:t xml:space="preserve"> общебольничных сестринских конференций.  Темы на конференциях рассматривались разнообразные</w:t>
      </w:r>
      <w:r w:rsidR="00470F74">
        <w:rPr>
          <w:rFonts w:ascii="Times New Roman" w:hAnsi="Times New Roman" w:cs="Times New Roman"/>
          <w:sz w:val="28"/>
          <w:szCs w:val="28"/>
        </w:rPr>
        <w:t>,</w:t>
      </w:r>
      <w:r w:rsidRPr="005879C5">
        <w:rPr>
          <w:rFonts w:ascii="Times New Roman" w:hAnsi="Times New Roman" w:cs="Times New Roman"/>
          <w:sz w:val="28"/>
          <w:szCs w:val="28"/>
        </w:rPr>
        <w:t xml:space="preserve"> </w:t>
      </w:r>
      <w:r w:rsidRPr="005879C5">
        <w:rPr>
          <w:rFonts w:ascii="Times New Roman" w:hAnsi="Times New Roman" w:cs="Times New Roman"/>
          <w:sz w:val="28"/>
          <w:szCs w:val="28"/>
        </w:rPr>
        <w:lastRenderedPageBreak/>
        <w:t xml:space="preserve">позволяющие расширить кругозор медицинской сестры, </w:t>
      </w:r>
      <w:r w:rsidRPr="005879C5">
        <w:rPr>
          <w:rFonts w:ascii="Times New Roman" w:hAnsi="Times New Roman" w:cs="Times New Roman"/>
          <w:color w:val="auto"/>
          <w:sz w:val="28"/>
          <w:szCs w:val="28"/>
        </w:rPr>
        <w:t>повысить ее уровень знаний, что необходимо в современных условиях.  Темы проводимых конференций:</w:t>
      </w:r>
    </w:p>
    <w:p w:rsidR="00941240" w:rsidRDefault="00941240" w:rsidP="00941240">
      <w:pPr>
        <w:pStyle w:val="af2"/>
        <w:numPr>
          <w:ilvl w:val="0"/>
          <w:numId w:val="20"/>
        </w:numPr>
        <w:shd w:val="clear" w:color="auto" w:fill="FFFFFF"/>
        <w:tabs>
          <w:tab w:val="left" w:pos="567"/>
        </w:tabs>
        <w:spacing w:before="0" w:after="0"/>
        <w:ind w:left="0" w:firstLine="0"/>
        <w:jc w:val="both"/>
        <w:rPr>
          <w:rFonts w:ascii="Times New Roman" w:hAnsi="Times New Roman" w:cs="Times New Roman"/>
          <w:color w:val="auto"/>
          <w:sz w:val="28"/>
          <w:szCs w:val="28"/>
        </w:rPr>
      </w:pPr>
      <w:r w:rsidRPr="005879C5">
        <w:rPr>
          <w:rFonts w:ascii="Times New Roman" w:hAnsi="Times New Roman" w:cs="Times New Roman"/>
          <w:color w:val="auto"/>
          <w:sz w:val="28"/>
          <w:szCs w:val="28"/>
        </w:rPr>
        <w:t>«Туберкулез- профилактика, лечение»;</w:t>
      </w:r>
    </w:p>
    <w:p w:rsidR="00941240" w:rsidRDefault="00941240" w:rsidP="00941240">
      <w:pPr>
        <w:pStyle w:val="af2"/>
        <w:numPr>
          <w:ilvl w:val="0"/>
          <w:numId w:val="20"/>
        </w:numPr>
        <w:shd w:val="clear" w:color="auto" w:fill="FFFFFF"/>
        <w:tabs>
          <w:tab w:val="left" w:pos="567"/>
        </w:tabs>
        <w:spacing w:before="0" w:after="0"/>
        <w:ind w:left="0" w:firstLine="0"/>
        <w:jc w:val="both"/>
        <w:rPr>
          <w:rFonts w:ascii="Times New Roman" w:hAnsi="Times New Roman" w:cs="Times New Roman"/>
          <w:color w:val="auto"/>
          <w:sz w:val="28"/>
          <w:szCs w:val="28"/>
        </w:rPr>
      </w:pPr>
      <w:r w:rsidRPr="005879C5">
        <w:rPr>
          <w:rFonts w:ascii="Times New Roman" w:hAnsi="Times New Roman" w:cs="Times New Roman"/>
          <w:color w:val="auto"/>
          <w:sz w:val="28"/>
          <w:szCs w:val="28"/>
        </w:rPr>
        <w:t xml:space="preserve"> «Этика и деонтология в профессиональной деятельности медицинской сестры»;</w:t>
      </w:r>
    </w:p>
    <w:p w:rsidR="00941240" w:rsidRDefault="00941240" w:rsidP="00941240">
      <w:pPr>
        <w:pStyle w:val="af2"/>
        <w:numPr>
          <w:ilvl w:val="0"/>
          <w:numId w:val="20"/>
        </w:numPr>
        <w:shd w:val="clear" w:color="auto" w:fill="FFFFFF"/>
        <w:tabs>
          <w:tab w:val="left" w:pos="567"/>
        </w:tabs>
        <w:spacing w:before="0" w:after="0"/>
        <w:ind w:left="0" w:firstLine="0"/>
        <w:jc w:val="both"/>
        <w:rPr>
          <w:rFonts w:ascii="Times New Roman" w:hAnsi="Times New Roman" w:cs="Times New Roman"/>
          <w:color w:val="auto"/>
          <w:sz w:val="28"/>
          <w:szCs w:val="28"/>
        </w:rPr>
      </w:pPr>
      <w:r w:rsidRPr="005879C5">
        <w:rPr>
          <w:rFonts w:ascii="Times New Roman" w:hAnsi="Times New Roman" w:cs="Times New Roman"/>
          <w:color w:val="auto"/>
          <w:sz w:val="28"/>
          <w:szCs w:val="28"/>
        </w:rPr>
        <w:t xml:space="preserve"> «Санэпидрежим в противотуберкулезном учреждении»; </w:t>
      </w:r>
    </w:p>
    <w:p w:rsidR="00941240" w:rsidRDefault="00941240" w:rsidP="00941240">
      <w:pPr>
        <w:pStyle w:val="af2"/>
        <w:numPr>
          <w:ilvl w:val="0"/>
          <w:numId w:val="20"/>
        </w:numPr>
        <w:shd w:val="clear" w:color="auto" w:fill="FFFFFF"/>
        <w:tabs>
          <w:tab w:val="left" w:pos="567"/>
        </w:tabs>
        <w:spacing w:before="0" w:after="0"/>
        <w:ind w:left="0" w:firstLine="0"/>
        <w:jc w:val="both"/>
        <w:rPr>
          <w:rFonts w:ascii="Times New Roman" w:hAnsi="Times New Roman" w:cs="Times New Roman"/>
          <w:color w:val="auto"/>
          <w:sz w:val="28"/>
          <w:szCs w:val="28"/>
        </w:rPr>
      </w:pPr>
      <w:r w:rsidRPr="005879C5">
        <w:rPr>
          <w:rFonts w:ascii="Times New Roman" w:hAnsi="Times New Roman" w:cs="Times New Roman"/>
          <w:color w:val="auto"/>
          <w:sz w:val="28"/>
          <w:szCs w:val="28"/>
        </w:rPr>
        <w:t>«Новое: СП 3.3.2.3332-16. «Условия транспортирования и хранения иммунобиологических лекарственных препаратов»,</w:t>
      </w:r>
    </w:p>
    <w:p w:rsidR="00941240" w:rsidRDefault="00941240" w:rsidP="00941240">
      <w:pPr>
        <w:pStyle w:val="af2"/>
        <w:numPr>
          <w:ilvl w:val="0"/>
          <w:numId w:val="20"/>
        </w:numPr>
        <w:shd w:val="clear" w:color="auto" w:fill="FFFFFF"/>
        <w:tabs>
          <w:tab w:val="left" w:pos="567"/>
        </w:tabs>
        <w:spacing w:before="0" w:after="0"/>
        <w:ind w:left="0" w:firstLine="0"/>
        <w:jc w:val="both"/>
        <w:rPr>
          <w:rFonts w:ascii="Times New Roman" w:hAnsi="Times New Roman" w:cs="Times New Roman"/>
          <w:color w:val="auto"/>
          <w:sz w:val="28"/>
          <w:szCs w:val="28"/>
        </w:rPr>
      </w:pPr>
      <w:r w:rsidRPr="005879C5">
        <w:rPr>
          <w:rFonts w:ascii="Times New Roman" w:hAnsi="Times New Roman" w:cs="Times New Roman"/>
          <w:color w:val="auto"/>
          <w:sz w:val="28"/>
          <w:szCs w:val="28"/>
        </w:rPr>
        <w:t xml:space="preserve"> «</w:t>
      </w:r>
      <w:r w:rsidRPr="005879C5">
        <w:rPr>
          <w:rFonts w:ascii="Times New Roman" w:hAnsi="Times New Roman" w:cs="Times New Roman"/>
          <w:bCs/>
          <w:color w:val="auto"/>
          <w:sz w:val="28"/>
          <w:szCs w:val="28"/>
          <w:lang w:eastAsia="ru-RU"/>
        </w:rPr>
        <w:t>О мерах профилактики сибирской язвы</w:t>
      </w:r>
      <w:r w:rsidRPr="005879C5">
        <w:rPr>
          <w:rFonts w:ascii="Times New Roman" w:hAnsi="Times New Roman" w:cs="Times New Roman"/>
          <w:color w:val="auto"/>
          <w:sz w:val="28"/>
          <w:szCs w:val="28"/>
          <w:lang w:eastAsia="ru-RU"/>
        </w:rPr>
        <w:t xml:space="preserve">»; </w:t>
      </w:r>
    </w:p>
    <w:p w:rsidR="00941240" w:rsidRPr="005879C5" w:rsidRDefault="00941240" w:rsidP="00941240">
      <w:pPr>
        <w:pStyle w:val="af2"/>
        <w:numPr>
          <w:ilvl w:val="0"/>
          <w:numId w:val="20"/>
        </w:numPr>
        <w:shd w:val="clear" w:color="auto" w:fill="FFFFFF"/>
        <w:tabs>
          <w:tab w:val="left" w:pos="567"/>
        </w:tabs>
        <w:spacing w:before="0" w:after="0"/>
        <w:ind w:left="0" w:firstLine="0"/>
        <w:jc w:val="both"/>
        <w:rPr>
          <w:rStyle w:val="af5"/>
          <w:rFonts w:ascii="Times New Roman" w:hAnsi="Times New Roman" w:cs="Times New Roman"/>
          <w:b w:val="0"/>
          <w:bCs w:val="0"/>
          <w:color w:val="auto"/>
          <w:sz w:val="28"/>
          <w:szCs w:val="28"/>
        </w:rPr>
      </w:pPr>
      <w:r w:rsidRPr="005879C5">
        <w:rPr>
          <w:rFonts w:ascii="Times New Roman" w:hAnsi="Times New Roman" w:cs="Times New Roman"/>
          <w:color w:val="auto"/>
          <w:sz w:val="28"/>
          <w:szCs w:val="28"/>
          <w:lang w:eastAsia="ru-RU"/>
        </w:rPr>
        <w:t>«</w:t>
      </w:r>
      <w:r w:rsidRPr="005879C5">
        <w:rPr>
          <w:rStyle w:val="af5"/>
          <w:rFonts w:ascii="Times New Roman" w:hAnsi="Times New Roman" w:cs="Times New Roman"/>
          <w:b w:val="0"/>
          <w:color w:val="auto"/>
          <w:sz w:val="28"/>
          <w:szCs w:val="28"/>
        </w:rPr>
        <w:t xml:space="preserve">О ситуации по заболеваемости гриппом и ОРВИ и профилактике внебольничной пневмонии»; </w:t>
      </w:r>
    </w:p>
    <w:p w:rsidR="00941240" w:rsidRPr="005879C5" w:rsidRDefault="00941240" w:rsidP="00941240">
      <w:pPr>
        <w:pStyle w:val="af2"/>
        <w:numPr>
          <w:ilvl w:val="0"/>
          <w:numId w:val="20"/>
        </w:numPr>
        <w:shd w:val="clear" w:color="auto" w:fill="FFFFFF"/>
        <w:tabs>
          <w:tab w:val="left" w:pos="567"/>
        </w:tabs>
        <w:spacing w:before="0" w:after="0"/>
        <w:ind w:left="0" w:firstLine="0"/>
        <w:jc w:val="both"/>
        <w:rPr>
          <w:rFonts w:ascii="Times New Roman" w:hAnsi="Times New Roman" w:cs="Times New Roman"/>
          <w:color w:val="auto"/>
          <w:sz w:val="28"/>
          <w:szCs w:val="28"/>
        </w:rPr>
      </w:pPr>
      <w:r w:rsidRPr="005879C5">
        <w:rPr>
          <w:rStyle w:val="af5"/>
          <w:rFonts w:ascii="Times New Roman" w:hAnsi="Times New Roman" w:cs="Times New Roman"/>
          <w:b w:val="0"/>
          <w:color w:val="auto"/>
          <w:sz w:val="28"/>
          <w:szCs w:val="28"/>
        </w:rPr>
        <w:t>«Этический кодекс медицинской сестры России»</w:t>
      </w:r>
    </w:p>
    <w:p w:rsidR="00941240" w:rsidRDefault="00941240" w:rsidP="00941240">
      <w:pPr>
        <w:tabs>
          <w:tab w:val="left" w:pos="540"/>
        </w:tabs>
        <w:jc w:val="both"/>
      </w:pPr>
      <w:r>
        <w:rPr>
          <w:sz w:val="28"/>
          <w:szCs w:val="28"/>
        </w:rPr>
        <w:tab/>
        <w:t xml:space="preserve"> Подготовлено и проведено 6 семинаров для старших медицинских сестер  и семинары для медицинских сестер процедурн</w:t>
      </w:r>
      <w:r w:rsidR="001261B0">
        <w:rPr>
          <w:sz w:val="28"/>
          <w:szCs w:val="28"/>
        </w:rPr>
        <w:t>ой</w:t>
      </w:r>
      <w:r>
        <w:rPr>
          <w:sz w:val="28"/>
          <w:szCs w:val="28"/>
        </w:rPr>
        <w:t xml:space="preserve"> диспансера.</w:t>
      </w:r>
    </w:p>
    <w:p w:rsidR="00941240" w:rsidRDefault="00941240" w:rsidP="00941240">
      <w:pPr>
        <w:pStyle w:val="a8"/>
        <w:ind w:firstLine="709"/>
        <w:jc w:val="both"/>
        <w:rPr>
          <w:b w:val="0"/>
          <w:szCs w:val="28"/>
        </w:rPr>
      </w:pPr>
      <w:r>
        <w:rPr>
          <w:b w:val="0"/>
          <w:szCs w:val="28"/>
        </w:rPr>
        <w:t xml:space="preserve">За отчетный период проведено тестирование медицинских сестер, по теме «ВИЧ-инфекция, диагностика и профилактика». Планомерно принимались зачеты во всех подразделениях по вопросам неотложной помощи, инфекционной безопасности и медикаментозному обеспечению. </w:t>
      </w:r>
    </w:p>
    <w:p w:rsidR="00305221" w:rsidRPr="00305221" w:rsidRDefault="00305221" w:rsidP="00305221">
      <w:pPr>
        <w:pStyle w:val="a9"/>
      </w:pPr>
    </w:p>
    <w:p w:rsidR="00941240" w:rsidRDefault="00941240" w:rsidP="00941240">
      <w:pPr>
        <w:pStyle w:val="a9"/>
      </w:pPr>
      <w:r>
        <w:rPr>
          <w:noProof/>
          <w:lang w:eastAsia="ru-RU"/>
        </w:rPr>
        <w:drawing>
          <wp:inline distT="0" distB="0" distL="0" distR="0">
            <wp:extent cx="6289040" cy="3746500"/>
            <wp:effectExtent l="19050" t="0" r="0" b="0"/>
            <wp:docPr id="21" name="Объект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41240" w:rsidRPr="00F577A8" w:rsidRDefault="00941240" w:rsidP="00941240">
      <w:pPr>
        <w:pStyle w:val="a9"/>
        <w:jc w:val="center"/>
        <w:rPr>
          <w:sz w:val="28"/>
          <w:szCs w:val="28"/>
        </w:rPr>
      </w:pPr>
      <w:r w:rsidRPr="00F577A8">
        <w:rPr>
          <w:sz w:val="28"/>
          <w:szCs w:val="28"/>
        </w:rPr>
        <w:t>Рис.1</w:t>
      </w:r>
      <w:r>
        <w:rPr>
          <w:sz w:val="28"/>
          <w:szCs w:val="28"/>
        </w:rPr>
        <w:t>2</w:t>
      </w:r>
      <w:r w:rsidRPr="00F577A8">
        <w:rPr>
          <w:sz w:val="28"/>
          <w:szCs w:val="28"/>
        </w:rPr>
        <w:t>. Результаты тестирования сестринского персонала</w:t>
      </w:r>
    </w:p>
    <w:p w:rsidR="00941240" w:rsidRPr="00305221" w:rsidRDefault="00941240" w:rsidP="00941240">
      <w:pPr>
        <w:pStyle w:val="a8"/>
        <w:ind w:firstLine="709"/>
        <w:jc w:val="both"/>
      </w:pPr>
      <w:r w:rsidRPr="00305221">
        <w:rPr>
          <w:szCs w:val="28"/>
        </w:rPr>
        <w:t xml:space="preserve">Из </w:t>
      </w:r>
      <w:r w:rsidRPr="00305221">
        <w:rPr>
          <w:i/>
          <w:szCs w:val="28"/>
        </w:rPr>
        <w:t>рисунка № 12</w:t>
      </w:r>
      <w:r w:rsidRPr="00305221">
        <w:rPr>
          <w:b w:val="0"/>
          <w:szCs w:val="28"/>
        </w:rPr>
        <w:t xml:space="preserve"> видно, что теоретические знания медицинских сестер удовлетворительные, но хочется отметить, что показатели по разделу </w:t>
      </w:r>
      <w:r w:rsidRPr="00305221">
        <w:rPr>
          <w:b w:val="0"/>
          <w:szCs w:val="28"/>
        </w:rPr>
        <w:lastRenderedPageBreak/>
        <w:t xml:space="preserve">инфекционная безопасность в </w:t>
      </w:r>
      <w:r w:rsidRPr="00305221">
        <w:rPr>
          <w:szCs w:val="28"/>
        </w:rPr>
        <w:t>201</w:t>
      </w:r>
      <w:r w:rsidR="001261B0" w:rsidRPr="00305221">
        <w:rPr>
          <w:szCs w:val="28"/>
        </w:rPr>
        <w:t>7</w:t>
      </w:r>
      <w:r w:rsidRPr="00305221">
        <w:rPr>
          <w:b w:val="0"/>
          <w:szCs w:val="28"/>
        </w:rPr>
        <w:t xml:space="preserve"> году стали несколько выше показателей </w:t>
      </w:r>
      <w:r w:rsidRPr="00305221">
        <w:rPr>
          <w:szCs w:val="28"/>
        </w:rPr>
        <w:t>201</w:t>
      </w:r>
      <w:r w:rsidR="001261B0" w:rsidRPr="00305221">
        <w:rPr>
          <w:szCs w:val="28"/>
        </w:rPr>
        <w:t>6</w:t>
      </w:r>
      <w:r w:rsidRPr="00305221">
        <w:rPr>
          <w:b w:val="0"/>
          <w:szCs w:val="28"/>
        </w:rPr>
        <w:t xml:space="preserve"> года. По разделу лекарственного (медикаментозного) обеспечения в основном показатели стабильные. По разделу неотложной помощи вырос показатель по сравнению с 201</w:t>
      </w:r>
      <w:r w:rsidR="001261B0" w:rsidRPr="00305221">
        <w:rPr>
          <w:b w:val="0"/>
          <w:szCs w:val="28"/>
        </w:rPr>
        <w:t>6</w:t>
      </w:r>
      <w:r w:rsidRPr="00305221">
        <w:rPr>
          <w:b w:val="0"/>
          <w:szCs w:val="28"/>
        </w:rPr>
        <w:t xml:space="preserve"> годом.</w:t>
      </w:r>
    </w:p>
    <w:p w:rsidR="00941240" w:rsidRPr="00574945" w:rsidRDefault="00941240" w:rsidP="00941240">
      <w:pPr>
        <w:ind w:firstLine="709"/>
        <w:jc w:val="both"/>
      </w:pPr>
      <w:r w:rsidRPr="00305221">
        <w:rPr>
          <w:sz w:val="28"/>
          <w:szCs w:val="28"/>
        </w:rPr>
        <w:t>Одним из условий поддержания лечебной деятельности на данном уровне является постоянный контроль</w:t>
      </w:r>
      <w:r w:rsidR="00996E04">
        <w:rPr>
          <w:sz w:val="28"/>
          <w:szCs w:val="28"/>
        </w:rPr>
        <w:t xml:space="preserve"> над</w:t>
      </w:r>
      <w:r>
        <w:rPr>
          <w:sz w:val="28"/>
          <w:szCs w:val="28"/>
        </w:rPr>
        <w:t xml:space="preserve"> работой сестринского и младшего персонала, в котором большую роль играет Совет п</w:t>
      </w:r>
      <w:r w:rsidR="00996E04">
        <w:rPr>
          <w:sz w:val="28"/>
          <w:szCs w:val="28"/>
        </w:rPr>
        <w:t>о сестринскому делу. Контроль над</w:t>
      </w:r>
      <w:r>
        <w:rPr>
          <w:sz w:val="28"/>
          <w:szCs w:val="28"/>
        </w:rPr>
        <w:t xml:space="preserve"> работой персонала осуществлялся, как в дневное, так и в вечернее время. Уделялось внимание вопросам качества выполнения врачебных назначений, лечебного питания, качеству ухода за пациентами, выполнения режима и правил внутреннего трудового распорядка, соблюдению медицинской этики и деонтологии, вопросам асептики и антисептики, правильному ведению медицинской документации, выписке, хранению и расходу лекарственных  средств, учету хозяйственного и медицинского оборудования, проведению гигиенического обучения и воспитания населения, пропаганды здорового образа </w:t>
      </w:r>
      <w:r w:rsidRPr="00574945">
        <w:rPr>
          <w:sz w:val="28"/>
          <w:szCs w:val="28"/>
        </w:rPr>
        <w:t>жизни.</w:t>
      </w:r>
    </w:p>
    <w:p w:rsidR="00941240" w:rsidRPr="00F577A8" w:rsidRDefault="00941240" w:rsidP="00941240">
      <w:pPr>
        <w:ind w:firstLine="709"/>
        <w:jc w:val="both"/>
      </w:pPr>
      <w:r w:rsidRPr="00574945">
        <w:rPr>
          <w:sz w:val="28"/>
          <w:szCs w:val="28"/>
        </w:rPr>
        <w:t xml:space="preserve">Главной медицинской сестрой в </w:t>
      </w:r>
      <w:r w:rsidRPr="00574945">
        <w:rPr>
          <w:b/>
          <w:sz w:val="28"/>
          <w:szCs w:val="28"/>
        </w:rPr>
        <w:t>201</w:t>
      </w:r>
      <w:r w:rsidR="001261B0" w:rsidRPr="00574945">
        <w:rPr>
          <w:b/>
          <w:sz w:val="28"/>
          <w:szCs w:val="28"/>
        </w:rPr>
        <w:t>7</w:t>
      </w:r>
      <w:r w:rsidRPr="00574945">
        <w:rPr>
          <w:b/>
          <w:sz w:val="28"/>
          <w:szCs w:val="28"/>
        </w:rPr>
        <w:t xml:space="preserve"> году</w:t>
      </w:r>
      <w:r w:rsidRPr="00574945">
        <w:rPr>
          <w:sz w:val="28"/>
          <w:szCs w:val="28"/>
        </w:rPr>
        <w:t xml:space="preserve"> проводились плановые и внеплановые обходы по подразделениям, проведено </w:t>
      </w:r>
      <w:r w:rsidRPr="00574945">
        <w:rPr>
          <w:b/>
          <w:sz w:val="28"/>
          <w:szCs w:val="28"/>
        </w:rPr>
        <w:t>18</w:t>
      </w:r>
      <w:r w:rsidRPr="00574945">
        <w:rPr>
          <w:sz w:val="28"/>
          <w:szCs w:val="28"/>
        </w:rPr>
        <w:t xml:space="preserve"> комплексных обходов с руководителями комитетов Совета по сестринскому делу, </w:t>
      </w:r>
      <w:r w:rsidR="001261B0" w:rsidRPr="00574945">
        <w:rPr>
          <w:sz w:val="28"/>
          <w:szCs w:val="28"/>
        </w:rPr>
        <w:t>12</w:t>
      </w:r>
      <w:r w:rsidRPr="00574945">
        <w:rPr>
          <w:b/>
          <w:sz w:val="28"/>
          <w:szCs w:val="28"/>
        </w:rPr>
        <w:t xml:space="preserve"> </w:t>
      </w:r>
      <w:r w:rsidRPr="00574945">
        <w:rPr>
          <w:sz w:val="28"/>
          <w:szCs w:val="28"/>
        </w:rPr>
        <w:t xml:space="preserve"> вечерних рейдов. Все замечания фиксировались в специальных журналах с датой контрольной проверки</w:t>
      </w:r>
      <w:r>
        <w:rPr>
          <w:sz w:val="28"/>
          <w:szCs w:val="28"/>
        </w:rPr>
        <w:t xml:space="preserve"> и разбирались на планерках. Подготовлено и проведено  </w:t>
      </w:r>
      <w:r>
        <w:rPr>
          <w:b/>
          <w:sz w:val="28"/>
          <w:szCs w:val="28"/>
        </w:rPr>
        <w:t xml:space="preserve">35 </w:t>
      </w:r>
      <w:r>
        <w:rPr>
          <w:sz w:val="28"/>
          <w:szCs w:val="28"/>
        </w:rPr>
        <w:t xml:space="preserve">планерок со старшими медицинскими сестрами, </w:t>
      </w:r>
      <w:r>
        <w:rPr>
          <w:b/>
          <w:sz w:val="28"/>
          <w:szCs w:val="28"/>
        </w:rPr>
        <w:t>8</w:t>
      </w:r>
      <w:r>
        <w:rPr>
          <w:sz w:val="28"/>
          <w:szCs w:val="28"/>
        </w:rPr>
        <w:t xml:space="preserve"> из которых тематические. Проведя анализ выявленных замечаний при проведении вечерних рейдов и обходов можно выделить наиболее </w:t>
      </w:r>
      <w:r w:rsidRPr="00F577A8">
        <w:rPr>
          <w:sz w:val="28"/>
          <w:szCs w:val="28"/>
        </w:rPr>
        <w:t>повторяющиеся замечания во всех подразделениях:</w:t>
      </w:r>
    </w:p>
    <w:p w:rsidR="00941240" w:rsidRPr="00F577A8" w:rsidRDefault="00941240" w:rsidP="00941240">
      <w:pPr>
        <w:ind w:firstLine="709"/>
        <w:jc w:val="both"/>
      </w:pPr>
      <w:r w:rsidRPr="00F577A8">
        <w:rPr>
          <w:i/>
          <w:sz w:val="28"/>
          <w:szCs w:val="28"/>
        </w:rPr>
        <w:t xml:space="preserve">- </w:t>
      </w:r>
      <w:r w:rsidRPr="00F577A8">
        <w:rPr>
          <w:sz w:val="28"/>
          <w:szCs w:val="28"/>
        </w:rPr>
        <w:t xml:space="preserve"> несвоевременное заполнение медицинской документации, использование корректирующей жидкости;</w:t>
      </w:r>
    </w:p>
    <w:p w:rsidR="00941240" w:rsidRPr="00F577A8" w:rsidRDefault="00941240" w:rsidP="00941240">
      <w:pPr>
        <w:ind w:firstLine="709"/>
        <w:jc w:val="both"/>
      </w:pPr>
      <w:r w:rsidRPr="00F577A8">
        <w:rPr>
          <w:sz w:val="28"/>
          <w:szCs w:val="28"/>
        </w:rPr>
        <w:t xml:space="preserve">- недооформлены санитарные комнаты </w:t>
      </w:r>
      <w:r w:rsidRPr="00F577A8">
        <w:rPr>
          <w:i/>
          <w:sz w:val="28"/>
          <w:szCs w:val="28"/>
        </w:rPr>
        <w:t>(оснащение, маркировка);</w:t>
      </w:r>
    </w:p>
    <w:p w:rsidR="00941240" w:rsidRDefault="00941240" w:rsidP="00941240">
      <w:pPr>
        <w:ind w:left="11" w:firstLine="420"/>
        <w:jc w:val="both"/>
      </w:pPr>
      <w:r w:rsidRPr="00F577A8">
        <w:rPr>
          <w:sz w:val="28"/>
          <w:szCs w:val="28"/>
        </w:rPr>
        <w:t>Огромная роль в диспансере отводится санитарно</w:t>
      </w:r>
      <w:r>
        <w:rPr>
          <w:sz w:val="28"/>
          <w:szCs w:val="28"/>
        </w:rPr>
        <w:t xml:space="preserve">-гигиеническому  воспитанию,  пропаганде здорового образа жизни. Гигиеническое  воспитание населения является обязательным разделом работы учреждения здравоохранения и каждого медицинского работника, оно направлено на повышение санитарной культуры населения, профилактику заболеваний и распространение знаний о здоровом образе жизни. </w:t>
      </w:r>
      <w:r>
        <w:rPr>
          <w:rFonts w:eastAsia="Calibri"/>
          <w:sz w:val="28"/>
          <w:szCs w:val="28"/>
          <w:lang w:eastAsia="en-US"/>
        </w:rPr>
        <w:t>Для качественного проведения гигиенического  воспитания  в каждом подразделении имеются методические рекомендации, памятки по оформлению санитарных бюллетеней, уголков «Здоровье», методического материала для проведения бесед с пациентами. Методический материал обязательно рецензируется инструктором по гигиеническому обу</w:t>
      </w:r>
      <w:r w:rsidR="00996E04">
        <w:rPr>
          <w:rFonts w:eastAsia="Calibri"/>
          <w:sz w:val="28"/>
          <w:szCs w:val="28"/>
          <w:lang w:eastAsia="en-US"/>
        </w:rPr>
        <w:t>чению и воспитанию совместно с о</w:t>
      </w:r>
      <w:r>
        <w:rPr>
          <w:rFonts w:eastAsia="Calibri"/>
          <w:sz w:val="28"/>
          <w:szCs w:val="28"/>
          <w:lang w:eastAsia="en-US"/>
        </w:rPr>
        <w:t>рг</w:t>
      </w:r>
      <w:r w:rsidR="00996E04">
        <w:rPr>
          <w:rFonts w:eastAsia="Calibri"/>
          <w:sz w:val="28"/>
          <w:szCs w:val="28"/>
          <w:lang w:eastAsia="en-US"/>
        </w:rPr>
        <w:t>анизационно-</w:t>
      </w:r>
      <w:r>
        <w:rPr>
          <w:rFonts w:eastAsia="Calibri"/>
          <w:sz w:val="28"/>
          <w:szCs w:val="28"/>
          <w:lang w:eastAsia="en-US"/>
        </w:rPr>
        <w:t>метод</w:t>
      </w:r>
      <w:r w:rsidR="00996E04">
        <w:rPr>
          <w:rFonts w:eastAsia="Calibri"/>
          <w:sz w:val="28"/>
          <w:szCs w:val="28"/>
          <w:lang w:eastAsia="en-US"/>
        </w:rPr>
        <w:t>ическим</w:t>
      </w:r>
      <w:r>
        <w:rPr>
          <w:rFonts w:eastAsia="Calibri"/>
          <w:sz w:val="28"/>
          <w:szCs w:val="28"/>
          <w:lang w:eastAsia="en-US"/>
        </w:rPr>
        <w:t xml:space="preserve"> отделом.</w:t>
      </w:r>
    </w:p>
    <w:p w:rsidR="00941240" w:rsidRDefault="00941240" w:rsidP="00941240">
      <w:pPr>
        <w:pStyle w:val="a8"/>
        <w:ind w:firstLine="709"/>
        <w:jc w:val="both"/>
        <w:rPr>
          <w:b w:val="0"/>
          <w:szCs w:val="28"/>
        </w:rPr>
      </w:pPr>
    </w:p>
    <w:p w:rsidR="00941240" w:rsidRDefault="00941240" w:rsidP="00941240">
      <w:pPr>
        <w:pStyle w:val="a9"/>
      </w:pPr>
    </w:p>
    <w:p w:rsidR="00A2415D" w:rsidRDefault="00A2415D" w:rsidP="00941240">
      <w:pPr>
        <w:pStyle w:val="a9"/>
      </w:pPr>
    </w:p>
    <w:p w:rsidR="00941240" w:rsidRDefault="00941240" w:rsidP="00941240">
      <w:pPr>
        <w:pStyle w:val="a9"/>
      </w:pPr>
    </w:p>
    <w:p w:rsidR="00941240" w:rsidRDefault="00941240" w:rsidP="00941240">
      <w:pPr>
        <w:pStyle w:val="a8"/>
        <w:ind w:firstLine="709"/>
        <w:jc w:val="both"/>
      </w:pPr>
      <w:r>
        <w:rPr>
          <w:b w:val="0"/>
          <w:szCs w:val="28"/>
        </w:rPr>
        <w:lastRenderedPageBreak/>
        <w:t xml:space="preserve">За </w:t>
      </w:r>
      <w:r>
        <w:rPr>
          <w:szCs w:val="28"/>
        </w:rPr>
        <w:t>201</w:t>
      </w:r>
      <w:r w:rsidR="00A35A44">
        <w:rPr>
          <w:szCs w:val="28"/>
        </w:rPr>
        <w:t>7</w:t>
      </w:r>
      <w:r>
        <w:rPr>
          <w:szCs w:val="28"/>
        </w:rPr>
        <w:t xml:space="preserve"> год</w:t>
      </w:r>
      <w:r>
        <w:rPr>
          <w:b w:val="0"/>
          <w:szCs w:val="28"/>
        </w:rPr>
        <w:t xml:space="preserve"> проведено</w:t>
      </w:r>
      <w:r>
        <w:rPr>
          <w:b w:val="0"/>
          <w:color w:val="0000FF"/>
          <w:szCs w:val="28"/>
        </w:rPr>
        <w:t xml:space="preserve">:                                                            </w:t>
      </w:r>
      <w:r>
        <w:rPr>
          <w:b w:val="0"/>
          <w:i/>
          <w:szCs w:val="28"/>
        </w:rPr>
        <w:t>Таблица № 1</w:t>
      </w:r>
    </w:p>
    <w:tbl>
      <w:tblPr>
        <w:tblW w:w="10183" w:type="dxa"/>
        <w:tblInd w:w="-5" w:type="dxa"/>
        <w:tblLayout w:type="fixed"/>
        <w:tblLook w:val="0000"/>
      </w:tblPr>
      <w:tblGrid>
        <w:gridCol w:w="964"/>
        <w:gridCol w:w="1843"/>
        <w:gridCol w:w="3118"/>
        <w:gridCol w:w="1861"/>
        <w:gridCol w:w="1433"/>
        <w:gridCol w:w="964"/>
      </w:tblGrid>
      <w:tr w:rsidR="00941240" w:rsidRPr="003A2557" w:rsidTr="00B1362C">
        <w:tc>
          <w:tcPr>
            <w:tcW w:w="964" w:type="dxa"/>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jc w:val="center"/>
              <w:rPr>
                <w:sz w:val="24"/>
                <w:szCs w:val="24"/>
              </w:rPr>
            </w:pPr>
            <w:r w:rsidRPr="003A2557">
              <w:rPr>
                <w:b/>
                <w:i/>
                <w:sz w:val="24"/>
                <w:szCs w:val="24"/>
              </w:rPr>
              <w:t>№</w:t>
            </w:r>
            <w:r>
              <w:rPr>
                <w:b/>
                <w:i/>
                <w:sz w:val="24"/>
                <w:szCs w:val="24"/>
              </w:rPr>
              <w:t xml:space="preserve"> </w:t>
            </w:r>
            <w:r w:rsidRPr="003A2557">
              <w:rPr>
                <w:b/>
                <w:i/>
                <w:sz w:val="24"/>
                <w:szCs w:val="24"/>
              </w:rPr>
              <w:t>п/п</w:t>
            </w:r>
          </w:p>
        </w:tc>
        <w:tc>
          <w:tcPr>
            <w:tcW w:w="1843" w:type="dxa"/>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jc w:val="center"/>
              <w:rPr>
                <w:sz w:val="24"/>
                <w:szCs w:val="24"/>
              </w:rPr>
            </w:pPr>
            <w:r w:rsidRPr="003A2557">
              <w:rPr>
                <w:b/>
                <w:i/>
                <w:sz w:val="24"/>
                <w:szCs w:val="24"/>
              </w:rPr>
              <w:t>Подразделение</w:t>
            </w:r>
          </w:p>
        </w:tc>
        <w:tc>
          <w:tcPr>
            <w:tcW w:w="3118" w:type="dxa"/>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jc w:val="center"/>
              <w:rPr>
                <w:sz w:val="24"/>
                <w:szCs w:val="24"/>
              </w:rPr>
            </w:pPr>
            <w:r w:rsidRPr="003A2557">
              <w:rPr>
                <w:b/>
                <w:i/>
                <w:sz w:val="24"/>
                <w:szCs w:val="24"/>
              </w:rPr>
              <w:t>Вид профилактической работы</w:t>
            </w:r>
          </w:p>
        </w:tc>
        <w:tc>
          <w:tcPr>
            <w:tcW w:w="1861" w:type="dxa"/>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jc w:val="center"/>
              <w:rPr>
                <w:b/>
                <w:i/>
                <w:sz w:val="24"/>
                <w:szCs w:val="24"/>
              </w:rPr>
            </w:pPr>
            <w:r w:rsidRPr="003A2557">
              <w:rPr>
                <w:b/>
                <w:i/>
                <w:sz w:val="24"/>
                <w:szCs w:val="24"/>
              </w:rPr>
              <w:t>Запланировано</w:t>
            </w:r>
          </w:p>
        </w:tc>
        <w:tc>
          <w:tcPr>
            <w:tcW w:w="23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41240" w:rsidRPr="003A2557" w:rsidRDefault="00941240" w:rsidP="00B1362C">
            <w:pPr>
              <w:jc w:val="center"/>
              <w:rPr>
                <w:b/>
                <w:i/>
                <w:sz w:val="24"/>
                <w:szCs w:val="24"/>
              </w:rPr>
            </w:pPr>
            <w:r w:rsidRPr="003A2557">
              <w:rPr>
                <w:b/>
                <w:i/>
                <w:sz w:val="24"/>
                <w:szCs w:val="24"/>
              </w:rPr>
              <w:t>Выполнено</w:t>
            </w:r>
          </w:p>
        </w:tc>
      </w:tr>
      <w:tr w:rsidR="00941240" w:rsidRPr="003A2557" w:rsidTr="00B1362C">
        <w:trPr>
          <w:cantSplit/>
        </w:trPr>
        <w:tc>
          <w:tcPr>
            <w:tcW w:w="964" w:type="dxa"/>
            <w:vMerge w:val="restart"/>
            <w:tcBorders>
              <w:top w:val="single" w:sz="4" w:space="0" w:color="000000"/>
              <w:left w:val="single" w:sz="4" w:space="0" w:color="000000"/>
              <w:bottom w:val="single" w:sz="4" w:space="0" w:color="000000"/>
            </w:tcBorders>
            <w:shd w:val="clear" w:color="auto" w:fill="auto"/>
          </w:tcPr>
          <w:p w:rsidR="00941240" w:rsidRPr="003A2557" w:rsidRDefault="00941240" w:rsidP="00B1362C">
            <w:pPr>
              <w:numPr>
                <w:ilvl w:val="0"/>
                <w:numId w:val="25"/>
              </w:numPr>
              <w:jc w:val="center"/>
            </w:pPr>
          </w:p>
        </w:tc>
        <w:tc>
          <w:tcPr>
            <w:tcW w:w="1843" w:type="dxa"/>
            <w:vMerge w:val="restart"/>
            <w:tcBorders>
              <w:top w:val="single" w:sz="4" w:space="0" w:color="000000"/>
              <w:left w:val="single" w:sz="4" w:space="0" w:color="000000"/>
              <w:bottom w:val="single" w:sz="4" w:space="0" w:color="000000"/>
            </w:tcBorders>
            <w:shd w:val="clear" w:color="auto" w:fill="auto"/>
          </w:tcPr>
          <w:p w:rsidR="00941240" w:rsidRPr="003A2557" w:rsidRDefault="00A35A44" w:rsidP="00B1362C">
            <w:pPr>
              <w:jc w:val="center"/>
            </w:pPr>
            <w:r>
              <w:t>ОБТОД №1</w:t>
            </w:r>
          </w:p>
        </w:tc>
        <w:tc>
          <w:tcPr>
            <w:tcW w:w="3118" w:type="dxa"/>
            <w:tcBorders>
              <w:top w:val="single" w:sz="4" w:space="0" w:color="000000"/>
              <w:left w:val="single" w:sz="4" w:space="0" w:color="000000"/>
              <w:bottom w:val="single" w:sz="4" w:space="0" w:color="000000"/>
            </w:tcBorders>
            <w:shd w:val="clear" w:color="auto" w:fill="auto"/>
          </w:tcPr>
          <w:p w:rsidR="00941240" w:rsidRPr="003A2557" w:rsidRDefault="00941240" w:rsidP="00B1362C">
            <w:pPr>
              <w:jc w:val="both"/>
            </w:pPr>
            <w:r w:rsidRPr="003A2557">
              <w:t>материалы для бесед</w:t>
            </w:r>
          </w:p>
        </w:tc>
        <w:tc>
          <w:tcPr>
            <w:tcW w:w="1861" w:type="dxa"/>
            <w:tcBorders>
              <w:top w:val="single" w:sz="4" w:space="0" w:color="000000"/>
              <w:left w:val="single" w:sz="4" w:space="0" w:color="000000"/>
              <w:bottom w:val="single" w:sz="4" w:space="0" w:color="000000"/>
            </w:tcBorders>
            <w:shd w:val="clear" w:color="auto" w:fill="EAF1DD"/>
          </w:tcPr>
          <w:p w:rsidR="00941240" w:rsidRPr="003A2557" w:rsidRDefault="00941240" w:rsidP="00B1362C">
            <w:pPr>
              <w:jc w:val="center"/>
            </w:pPr>
            <w:r w:rsidRPr="003A2557">
              <w:t>4</w:t>
            </w:r>
          </w:p>
        </w:tc>
        <w:tc>
          <w:tcPr>
            <w:tcW w:w="1433" w:type="dxa"/>
            <w:tcBorders>
              <w:top w:val="single" w:sz="4" w:space="0" w:color="000000"/>
              <w:left w:val="single" w:sz="4" w:space="0" w:color="000000"/>
              <w:bottom w:val="single" w:sz="4" w:space="0" w:color="000000"/>
            </w:tcBorders>
            <w:shd w:val="clear" w:color="auto" w:fill="EAF1DD"/>
          </w:tcPr>
          <w:p w:rsidR="00941240" w:rsidRPr="003A2557" w:rsidRDefault="00941240" w:rsidP="00B1362C">
            <w:pPr>
              <w:jc w:val="center"/>
            </w:pPr>
            <w:r w:rsidRPr="003A2557">
              <w:t>4</w:t>
            </w: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941240" w:rsidRPr="003A2557" w:rsidRDefault="00941240" w:rsidP="00B1362C">
            <w:pPr>
              <w:jc w:val="center"/>
            </w:pPr>
            <w:r w:rsidRPr="003A2557">
              <w:t>100%</w:t>
            </w:r>
          </w:p>
        </w:tc>
      </w:tr>
      <w:tr w:rsidR="00941240" w:rsidRPr="003A2557" w:rsidTr="00B1362C">
        <w:trPr>
          <w:cantSplit/>
        </w:trPr>
        <w:tc>
          <w:tcPr>
            <w:tcW w:w="964" w:type="dxa"/>
            <w:vMerge/>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numPr>
                <w:ilvl w:val="0"/>
                <w:numId w:val="25"/>
              </w:numPr>
              <w:snapToGrid w:val="0"/>
            </w:pPr>
          </w:p>
        </w:tc>
        <w:tc>
          <w:tcPr>
            <w:tcW w:w="1843" w:type="dxa"/>
            <w:vMerge/>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snapToGrid w:val="0"/>
            </w:pPr>
          </w:p>
        </w:tc>
        <w:tc>
          <w:tcPr>
            <w:tcW w:w="3118" w:type="dxa"/>
            <w:tcBorders>
              <w:top w:val="single" w:sz="4" w:space="0" w:color="000000"/>
              <w:left w:val="single" w:sz="4" w:space="0" w:color="000000"/>
              <w:bottom w:val="single" w:sz="4" w:space="0" w:color="000000"/>
            </w:tcBorders>
            <w:shd w:val="clear" w:color="auto" w:fill="auto"/>
          </w:tcPr>
          <w:p w:rsidR="00941240" w:rsidRPr="003A2557" w:rsidRDefault="00941240" w:rsidP="00B1362C">
            <w:pPr>
              <w:jc w:val="both"/>
            </w:pPr>
            <w:r w:rsidRPr="003A2557">
              <w:t>уголки «здоровье»</w:t>
            </w:r>
          </w:p>
        </w:tc>
        <w:tc>
          <w:tcPr>
            <w:tcW w:w="1861" w:type="dxa"/>
            <w:tcBorders>
              <w:top w:val="single" w:sz="4" w:space="0" w:color="000000"/>
              <w:left w:val="single" w:sz="4" w:space="0" w:color="000000"/>
              <w:bottom w:val="single" w:sz="4" w:space="0" w:color="000000"/>
            </w:tcBorders>
            <w:shd w:val="clear" w:color="auto" w:fill="E5DFEC"/>
          </w:tcPr>
          <w:p w:rsidR="00941240" w:rsidRPr="003A2557" w:rsidRDefault="00941240" w:rsidP="00B1362C">
            <w:pPr>
              <w:jc w:val="center"/>
            </w:pPr>
            <w:r w:rsidRPr="003A2557">
              <w:t>12</w:t>
            </w:r>
          </w:p>
        </w:tc>
        <w:tc>
          <w:tcPr>
            <w:tcW w:w="1433" w:type="dxa"/>
            <w:tcBorders>
              <w:top w:val="single" w:sz="4" w:space="0" w:color="000000"/>
              <w:left w:val="single" w:sz="4" w:space="0" w:color="000000"/>
              <w:bottom w:val="single" w:sz="4" w:space="0" w:color="000000"/>
            </w:tcBorders>
            <w:shd w:val="clear" w:color="auto" w:fill="E5DFEC"/>
          </w:tcPr>
          <w:p w:rsidR="00941240" w:rsidRPr="003A2557" w:rsidRDefault="00941240" w:rsidP="00B1362C">
            <w:pPr>
              <w:jc w:val="center"/>
            </w:pPr>
            <w:r w:rsidRPr="003A2557">
              <w:t>12</w:t>
            </w: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941240" w:rsidRPr="003A2557" w:rsidRDefault="00941240" w:rsidP="00B1362C">
            <w:pPr>
              <w:jc w:val="center"/>
            </w:pPr>
            <w:r w:rsidRPr="003A2557">
              <w:t>100%</w:t>
            </w:r>
          </w:p>
        </w:tc>
      </w:tr>
      <w:tr w:rsidR="00941240" w:rsidRPr="003A2557" w:rsidTr="00B1362C">
        <w:trPr>
          <w:cantSplit/>
        </w:trPr>
        <w:tc>
          <w:tcPr>
            <w:tcW w:w="964" w:type="dxa"/>
            <w:vMerge/>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numPr>
                <w:ilvl w:val="0"/>
                <w:numId w:val="25"/>
              </w:numPr>
              <w:snapToGrid w:val="0"/>
            </w:pPr>
          </w:p>
        </w:tc>
        <w:tc>
          <w:tcPr>
            <w:tcW w:w="1843" w:type="dxa"/>
            <w:vMerge/>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snapToGrid w:val="0"/>
            </w:pPr>
          </w:p>
        </w:tc>
        <w:tc>
          <w:tcPr>
            <w:tcW w:w="3118" w:type="dxa"/>
            <w:tcBorders>
              <w:top w:val="single" w:sz="4" w:space="0" w:color="000000"/>
              <w:left w:val="single" w:sz="4" w:space="0" w:color="000000"/>
              <w:bottom w:val="single" w:sz="4" w:space="0" w:color="000000"/>
            </w:tcBorders>
            <w:shd w:val="clear" w:color="auto" w:fill="auto"/>
          </w:tcPr>
          <w:p w:rsidR="00941240" w:rsidRPr="003A2557" w:rsidRDefault="00941240" w:rsidP="00B1362C">
            <w:pPr>
              <w:jc w:val="both"/>
            </w:pPr>
            <w:r w:rsidRPr="003A2557">
              <w:t>санбюллетень</w:t>
            </w:r>
          </w:p>
        </w:tc>
        <w:tc>
          <w:tcPr>
            <w:tcW w:w="1861" w:type="dxa"/>
            <w:tcBorders>
              <w:top w:val="single" w:sz="4" w:space="0" w:color="000000"/>
              <w:left w:val="single" w:sz="4" w:space="0" w:color="000000"/>
              <w:bottom w:val="single" w:sz="4" w:space="0" w:color="000000"/>
            </w:tcBorders>
            <w:shd w:val="clear" w:color="auto" w:fill="FDE9D9"/>
          </w:tcPr>
          <w:p w:rsidR="00941240" w:rsidRPr="003A2557" w:rsidRDefault="00941240" w:rsidP="00B1362C">
            <w:pPr>
              <w:jc w:val="center"/>
            </w:pPr>
            <w:r w:rsidRPr="003A2557">
              <w:t>3</w:t>
            </w:r>
          </w:p>
        </w:tc>
        <w:tc>
          <w:tcPr>
            <w:tcW w:w="1433" w:type="dxa"/>
            <w:tcBorders>
              <w:top w:val="single" w:sz="4" w:space="0" w:color="000000"/>
              <w:left w:val="single" w:sz="4" w:space="0" w:color="000000"/>
              <w:bottom w:val="single" w:sz="4" w:space="0" w:color="000000"/>
            </w:tcBorders>
            <w:shd w:val="clear" w:color="auto" w:fill="FDE9D9"/>
          </w:tcPr>
          <w:p w:rsidR="00941240" w:rsidRPr="003A2557" w:rsidRDefault="00941240" w:rsidP="00B1362C">
            <w:pPr>
              <w:jc w:val="center"/>
            </w:pPr>
            <w:r w:rsidRPr="003A2557">
              <w:t>3</w:t>
            </w: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941240" w:rsidRPr="003A2557" w:rsidRDefault="00941240" w:rsidP="00B1362C">
            <w:pPr>
              <w:jc w:val="center"/>
            </w:pPr>
            <w:r w:rsidRPr="003A2557">
              <w:t>100%</w:t>
            </w:r>
          </w:p>
        </w:tc>
      </w:tr>
      <w:tr w:rsidR="00941240" w:rsidRPr="003A2557" w:rsidTr="00B1362C">
        <w:trPr>
          <w:cantSplit/>
        </w:trPr>
        <w:tc>
          <w:tcPr>
            <w:tcW w:w="964" w:type="dxa"/>
            <w:vMerge/>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numPr>
                <w:ilvl w:val="0"/>
                <w:numId w:val="25"/>
              </w:numPr>
              <w:snapToGrid w:val="0"/>
            </w:pPr>
          </w:p>
        </w:tc>
        <w:tc>
          <w:tcPr>
            <w:tcW w:w="1843" w:type="dxa"/>
            <w:vMerge/>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snapToGrid w:val="0"/>
            </w:pPr>
          </w:p>
        </w:tc>
        <w:tc>
          <w:tcPr>
            <w:tcW w:w="3118" w:type="dxa"/>
            <w:tcBorders>
              <w:top w:val="single" w:sz="4" w:space="0" w:color="000000"/>
              <w:left w:val="single" w:sz="4" w:space="0" w:color="000000"/>
              <w:bottom w:val="single" w:sz="4" w:space="0" w:color="000000"/>
            </w:tcBorders>
            <w:shd w:val="clear" w:color="auto" w:fill="auto"/>
          </w:tcPr>
          <w:p w:rsidR="00941240" w:rsidRPr="003A2557" w:rsidRDefault="00941240" w:rsidP="00B1362C">
            <w:pPr>
              <w:jc w:val="both"/>
            </w:pPr>
            <w:r w:rsidRPr="003A2557">
              <w:t>бесед с пациентами</w:t>
            </w:r>
          </w:p>
        </w:tc>
        <w:tc>
          <w:tcPr>
            <w:tcW w:w="1861" w:type="dxa"/>
            <w:tcBorders>
              <w:top w:val="single" w:sz="4" w:space="0" w:color="000000"/>
              <w:left w:val="single" w:sz="4" w:space="0" w:color="000000"/>
              <w:bottom w:val="single" w:sz="4" w:space="0" w:color="000000"/>
            </w:tcBorders>
            <w:shd w:val="clear" w:color="auto" w:fill="FFFF99"/>
          </w:tcPr>
          <w:p w:rsidR="00941240" w:rsidRPr="003A2557" w:rsidRDefault="00941240" w:rsidP="00B1362C">
            <w:pPr>
              <w:jc w:val="center"/>
            </w:pPr>
            <w:r w:rsidRPr="003A2557">
              <w:t>1056</w:t>
            </w:r>
          </w:p>
        </w:tc>
        <w:tc>
          <w:tcPr>
            <w:tcW w:w="1433" w:type="dxa"/>
            <w:tcBorders>
              <w:top w:val="single" w:sz="4" w:space="0" w:color="000000"/>
              <w:left w:val="single" w:sz="4" w:space="0" w:color="000000"/>
              <w:bottom w:val="single" w:sz="4" w:space="0" w:color="000000"/>
            </w:tcBorders>
            <w:shd w:val="clear" w:color="auto" w:fill="FFFF99"/>
          </w:tcPr>
          <w:p w:rsidR="00941240" w:rsidRPr="003A2557" w:rsidRDefault="00941240" w:rsidP="00B1362C">
            <w:pPr>
              <w:jc w:val="center"/>
            </w:pPr>
            <w:r w:rsidRPr="003A2557">
              <w:t>1423</w:t>
            </w:r>
          </w:p>
        </w:tc>
        <w:tc>
          <w:tcPr>
            <w:tcW w:w="964" w:type="dxa"/>
            <w:tcBorders>
              <w:top w:val="single" w:sz="4" w:space="0" w:color="000000"/>
              <w:left w:val="single" w:sz="4" w:space="0" w:color="000000"/>
              <w:bottom w:val="single" w:sz="4" w:space="0" w:color="000000"/>
              <w:right w:val="single" w:sz="4" w:space="0" w:color="000000"/>
            </w:tcBorders>
            <w:shd w:val="clear" w:color="auto" w:fill="FFFF99"/>
          </w:tcPr>
          <w:p w:rsidR="00941240" w:rsidRPr="003A2557" w:rsidRDefault="00941240" w:rsidP="00B1362C">
            <w:pPr>
              <w:jc w:val="center"/>
            </w:pPr>
            <w:r w:rsidRPr="003A2557">
              <w:t>135%</w:t>
            </w:r>
          </w:p>
        </w:tc>
      </w:tr>
      <w:tr w:rsidR="00A35A44" w:rsidRPr="003A2557" w:rsidTr="00B1362C">
        <w:trPr>
          <w:cantSplit/>
        </w:trPr>
        <w:tc>
          <w:tcPr>
            <w:tcW w:w="964" w:type="dxa"/>
            <w:vMerge w:val="restart"/>
            <w:tcBorders>
              <w:top w:val="single" w:sz="4" w:space="0" w:color="000000"/>
              <w:left w:val="single" w:sz="4" w:space="0" w:color="000000"/>
              <w:bottom w:val="single" w:sz="4" w:space="0" w:color="000000"/>
            </w:tcBorders>
            <w:shd w:val="clear" w:color="auto" w:fill="auto"/>
          </w:tcPr>
          <w:p w:rsidR="00A35A44" w:rsidRPr="003A2557" w:rsidRDefault="00A35A44" w:rsidP="00B1362C">
            <w:pPr>
              <w:numPr>
                <w:ilvl w:val="0"/>
                <w:numId w:val="25"/>
              </w:numPr>
              <w:jc w:val="center"/>
            </w:pPr>
          </w:p>
        </w:tc>
        <w:tc>
          <w:tcPr>
            <w:tcW w:w="1843" w:type="dxa"/>
            <w:vMerge w:val="restart"/>
            <w:tcBorders>
              <w:top w:val="single" w:sz="4" w:space="0" w:color="000000"/>
              <w:left w:val="single" w:sz="4" w:space="0" w:color="000000"/>
              <w:bottom w:val="single" w:sz="4" w:space="0" w:color="000000"/>
            </w:tcBorders>
            <w:shd w:val="clear" w:color="auto" w:fill="auto"/>
          </w:tcPr>
          <w:p w:rsidR="00A35A44" w:rsidRDefault="00A35A44">
            <w:r w:rsidRPr="0097539F">
              <w:t>ОБТОД №</w:t>
            </w:r>
            <w:r>
              <w:t>2</w:t>
            </w:r>
          </w:p>
        </w:tc>
        <w:tc>
          <w:tcPr>
            <w:tcW w:w="3118" w:type="dxa"/>
            <w:tcBorders>
              <w:top w:val="single" w:sz="4" w:space="0" w:color="000000"/>
              <w:left w:val="single" w:sz="4" w:space="0" w:color="000000"/>
              <w:bottom w:val="single" w:sz="4" w:space="0" w:color="000000"/>
            </w:tcBorders>
            <w:shd w:val="clear" w:color="auto" w:fill="auto"/>
          </w:tcPr>
          <w:p w:rsidR="00A35A44" w:rsidRPr="003A2557" w:rsidRDefault="00A35A44" w:rsidP="00B1362C">
            <w:pPr>
              <w:jc w:val="both"/>
            </w:pPr>
            <w:r w:rsidRPr="003A2557">
              <w:t>материалы для бесед</w:t>
            </w:r>
          </w:p>
        </w:tc>
        <w:tc>
          <w:tcPr>
            <w:tcW w:w="1861" w:type="dxa"/>
            <w:tcBorders>
              <w:top w:val="single" w:sz="4" w:space="0" w:color="000000"/>
              <w:left w:val="single" w:sz="4" w:space="0" w:color="000000"/>
              <w:bottom w:val="single" w:sz="4" w:space="0" w:color="000000"/>
            </w:tcBorders>
            <w:shd w:val="clear" w:color="auto" w:fill="EAF1DD"/>
          </w:tcPr>
          <w:p w:rsidR="00A35A44" w:rsidRPr="003A2557" w:rsidRDefault="00A35A44" w:rsidP="00B1362C">
            <w:pPr>
              <w:jc w:val="center"/>
            </w:pPr>
            <w:r w:rsidRPr="003A2557">
              <w:t>3</w:t>
            </w:r>
          </w:p>
        </w:tc>
        <w:tc>
          <w:tcPr>
            <w:tcW w:w="1433" w:type="dxa"/>
            <w:tcBorders>
              <w:top w:val="single" w:sz="4" w:space="0" w:color="000000"/>
              <w:left w:val="single" w:sz="4" w:space="0" w:color="000000"/>
              <w:bottom w:val="single" w:sz="4" w:space="0" w:color="000000"/>
            </w:tcBorders>
            <w:shd w:val="clear" w:color="auto" w:fill="EAF1DD"/>
          </w:tcPr>
          <w:p w:rsidR="00A35A44" w:rsidRPr="003A2557" w:rsidRDefault="00A35A44" w:rsidP="00B1362C">
            <w:pPr>
              <w:jc w:val="center"/>
            </w:pPr>
            <w:r w:rsidRPr="003A2557">
              <w:t>3</w:t>
            </w: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A35A44" w:rsidRPr="003A2557" w:rsidRDefault="00A35A44" w:rsidP="00B1362C">
            <w:pPr>
              <w:jc w:val="center"/>
            </w:pPr>
            <w:r w:rsidRPr="003A2557">
              <w:t>100%</w:t>
            </w:r>
          </w:p>
        </w:tc>
      </w:tr>
      <w:tr w:rsidR="00A35A44" w:rsidRPr="003A2557" w:rsidTr="0027614C">
        <w:trPr>
          <w:cantSplit/>
        </w:trPr>
        <w:tc>
          <w:tcPr>
            <w:tcW w:w="964" w:type="dxa"/>
            <w:vMerge/>
            <w:tcBorders>
              <w:top w:val="single" w:sz="4" w:space="0" w:color="000000"/>
              <w:left w:val="single" w:sz="4" w:space="0" w:color="000000"/>
              <w:bottom w:val="single" w:sz="4" w:space="0" w:color="000000"/>
            </w:tcBorders>
            <w:shd w:val="clear" w:color="auto" w:fill="auto"/>
            <w:vAlign w:val="center"/>
          </w:tcPr>
          <w:p w:rsidR="00A35A44" w:rsidRPr="003A2557" w:rsidRDefault="00A35A44" w:rsidP="00B1362C">
            <w:pPr>
              <w:numPr>
                <w:ilvl w:val="0"/>
                <w:numId w:val="25"/>
              </w:numPr>
              <w:snapToGrid w:val="0"/>
            </w:pPr>
          </w:p>
        </w:tc>
        <w:tc>
          <w:tcPr>
            <w:tcW w:w="1843" w:type="dxa"/>
            <w:vMerge/>
            <w:tcBorders>
              <w:top w:val="single" w:sz="4" w:space="0" w:color="000000"/>
              <w:left w:val="single" w:sz="4" w:space="0" w:color="000000"/>
              <w:bottom w:val="single" w:sz="4" w:space="0" w:color="000000"/>
            </w:tcBorders>
            <w:shd w:val="clear" w:color="auto" w:fill="auto"/>
          </w:tcPr>
          <w:p w:rsidR="00A35A44" w:rsidRPr="003A2557" w:rsidRDefault="00A35A44" w:rsidP="00B1362C">
            <w:pPr>
              <w:snapToGrid w:val="0"/>
            </w:pPr>
          </w:p>
        </w:tc>
        <w:tc>
          <w:tcPr>
            <w:tcW w:w="3118" w:type="dxa"/>
            <w:tcBorders>
              <w:top w:val="single" w:sz="4" w:space="0" w:color="000000"/>
              <w:left w:val="single" w:sz="4" w:space="0" w:color="000000"/>
              <w:bottom w:val="single" w:sz="4" w:space="0" w:color="000000"/>
            </w:tcBorders>
            <w:shd w:val="clear" w:color="auto" w:fill="auto"/>
          </w:tcPr>
          <w:p w:rsidR="00A35A44" w:rsidRPr="003A2557" w:rsidRDefault="00A35A44" w:rsidP="00B1362C">
            <w:pPr>
              <w:jc w:val="both"/>
            </w:pPr>
            <w:r w:rsidRPr="003A2557">
              <w:t>уголки «здоровье»</w:t>
            </w:r>
          </w:p>
        </w:tc>
        <w:tc>
          <w:tcPr>
            <w:tcW w:w="1861" w:type="dxa"/>
            <w:tcBorders>
              <w:top w:val="single" w:sz="4" w:space="0" w:color="000000"/>
              <w:left w:val="single" w:sz="4" w:space="0" w:color="000000"/>
              <w:bottom w:val="single" w:sz="4" w:space="0" w:color="000000"/>
            </w:tcBorders>
            <w:shd w:val="clear" w:color="auto" w:fill="E5DFEC"/>
          </w:tcPr>
          <w:p w:rsidR="00A35A44" w:rsidRPr="003A2557" w:rsidRDefault="00A35A44" w:rsidP="00B1362C">
            <w:pPr>
              <w:jc w:val="center"/>
            </w:pPr>
            <w:r w:rsidRPr="003A2557">
              <w:t>2</w:t>
            </w:r>
          </w:p>
        </w:tc>
        <w:tc>
          <w:tcPr>
            <w:tcW w:w="1433" w:type="dxa"/>
            <w:tcBorders>
              <w:top w:val="single" w:sz="4" w:space="0" w:color="000000"/>
              <w:left w:val="single" w:sz="4" w:space="0" w:color="000000"/>
              <w:bottom w:val="single" w:sz="4" w:space="0" w:color="000000"/>
            </w:tcBorders>
            <w:shd w:val="clear" w:color="auto" w:fill="E5DFEC"/>
          </w:tcPr>
          <w:p w:rsidR="00A35A44" w:rsidRPr="003A2557" w:rsidRDefault="00A35A44" w:rsidP="00B1362C">
            <w:pPr>
              <w:jc w:val="center"/>
            </w:pPr>
            <w:r w:rsidRPr="003A2557">
              <w:t>2</w:t>
            </w: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A35A44" w:rsidRPr="003A2557" w:rsidRDefault="00A35A44" w:rsidP="00B1362C">
            <w:pPr>
              <w:jc w:val="center"/>
            </w:pPr>
            <w:r w:rsidRPr="003A2557">
              <w:t>100%</w:t>
            </w:r>
          </w:p>
        </w:tc>
      </w:tr>
      <w:tr w:rsidR="00A35A44" w:rsidRPr="003A2557" w:rsidTr="0027614C">
        <w:trPr>
          <w:cantSplit/>
        </w:trPr>
        <w:tc>
          <w:tcPr>
            <w:tcW w:w="964" w:type="dxa"/>
            <w:vMerge/>
            <w:tcBorders>
              <w:top w:val="single" w:sz="4" w:space="0" w:color="000000"/>
              <w:left w:val="single" w:sz="4" w:space="0" w:color="000000"/>
              <w:bottom w:val="single" w:sz="4" w:space="0" w:color="000000"/>
            </w:tcBorders>
            <w:shd w:val="clear" w:color="auto" w:fill="auto"/>
            <w:vAlign w:val="center"/>
          </w:tcPr>
          <w:p w:rsidR="00A35A44" w:rsidRPr="003A2557" w:rsidRDefault="00A35A44" w:rsidP="00B1362C">
            <w:pPr>
              <w:numPr>
                <w:ilvl w:val="0"/>
                <w:numId w:val="25"/>
              </w:numPr>
              <w:snapToGrid w:val="0"/>
            </w:pPr>
          </w:p>
        </w:tc>
        <w:tc>
          <w:tcPr>
            <w:tcW w:w="1843" w:type="dxa"/>
            <w:vMerge/>
            <w:tcBorders>
              <w:top w:val="single" w:sz="4" w:space="0" w:color="000000"/>
              <w:left w:val="single" w:sz="4" w:space="0" w:color="000000"/>
              <w:bottom w:val="single" w:sz="4" w:space="0" w:color="000000"/>
            </w:tcBorders>
            <w:shd w:val="clear" w:color="auto" w:fill="auto"/>
          </w:tcPr>
          <w:p w:rsidR="00A35A44" w:rsidRPr="003A2557" w:rsidRDefault="00A35A44" w:rsidP="00B1362C">
            <w:pPr>
              <w:snapToGrid w:val="0"/>
            </w:pPr>
          </w:p>
        </w:tc>
        <w:tc>
          <w:tcPr>
            <w:tcW w:w="3118" w:type="dxa"/>
            <w:tcBorders>
              <w:top w:val="single" w:sz="4" w:space="0" w:color="000000"/>
              <w:left w:val="single" w:sz="4" w:space="0" w:color="000000"/>
              <w:bottom w:val="single" w:sz="4" w:space="0" w:color="000000"/>
            </w:tcBorders>
            <w:shd w:val="clear" w:color="auto" w:fill="auto"/>
          </w:tcPr>
          <w:p w:rsidR="00A35A44" w:rsidRPr="003A2557" w:rsidRDefault="00A35A44" w:rsidP="00B1362C">
            <w:pPr>
              <w:jc w:val="both"/>
            </w:pPr>
            <w:r w:rsidRPr="003A2557">
              <w:t>санбюллетень</w:t>
            </w:r>
          </w:p>
        </w:tc>
        <w:tc>
          <w:tcPr>
            <w:tcW w:w="1861" w:type="dxa"/>
            <w:tcBorders>
              <w:top w:val="single" w:sz="4" w:space="0" w:color="000000"/>
              <w:left w:val="single" w:sz="4" w:space="0" w:color="000000"/>
              <w:bottom w:val="single" w:sz="4" w:space="0" w:color="000000"/>
            </w:tcBorders>
            <w:shd w:val="clear" w:color="auto" w:fill="FDE9D9"/>
          </w:tcPr>
          <w:p w:rsidR="00A35A44" w:rsidRPr="003A2557" w:rsidRDefault="00A35A44" w:rsidP="00B1362C">
            <w:pPr>
              <w:jc w:val="center"/>
            </w:pPr>
            <w:r w:rsidRPr="003A2557">
              <w:t>1</w:t>
            </w:r>
          </w:p>
        </w:tc>
        <w:tc>
          <w:tcPr>
            <w:tcW w:w="1433" w:type="dxa"/>
            <w:tcBorders>
              <w:top w:val="single" w:sz="4" w:space="0" w:color="000000"/>
              <w:left w:val="single" w:sz="4" w:space="0" w:color="000000"/>
              <w:bottom w:val="single" w:sz="4" w:space="0" w:color="000000"/>
            </w:tcBorders>
            <w:shd w:val="clear" w:color="auto" w:fill="FDE9D9"/>
          </w:tcPr>
          <w:p w:rsidR="00A35A44" w:rsidRPr="003A2557" w:rsidRDefault="00A35A44" w:rsidP="00B1362C">
            <w:pPr>
              <w:jc w:val="center"/>
            </w:pPr>
            <w:r w:rsidRPr="003A2557">
              <w:t>1</w:t>
            </w: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A35A44" w:rsidRPr="003A2557" w:rsidRDefault="00A35A44" w:rsidP="00B1362C">
            <w:pPr>
              <w:jc w:val="center"/>
            </w:pPr>
            <w:r w:rsidRPr="003A2557">
              <w:t>100%</w:t>
            </w:r>
          </w:p>
        </w:tc>
      </w:tr>
      <w:tr w:rsidR="00A35A44" w:rsidRPr="003A2557" w:rsidTr="0027614C">
        <w:trPr>
          <w:cantSplit/>
        </w:trPr>
        <w:tc>
          <w:tcPr>
            <w:tcW w:w="964" w:type="dxa"/>
            <w:vMerge/>
            <w:tcBorders>
              <w:top w:val="single" w:sz="4" w:space="0" w:color="000000"/>
              <w:left w:val="single" w:sz="4" w:space="0" w:color="000000"/>
              <w:bottom w:val="single" w:sz="4" w:space="0" w:color="000000"/>
            </w:tcBorders>
            <w:shd w:val="clear" w:color="auto" w:fill="auto"/>
            <w:vAlign w:val="center"/>
          </w:tcPr>
          <w:p w:rsidR="00A35A44" w:rsidRPr="003A2557" w:rsidRDefault="00A35A44" w:rsidP="00B1362C">
            <w:pPr>
              <w:numPr>
                <w:ilvl w:val="0"/>
                <w:numId w:val="25"/>
              </w:numPr>
              <w:snapToGrid w:val="0"/>
              <w:rPr>
                <w:color w:val="FF0000"/>
              </w:rPr>
            </w:pPr>
          </w:p>
        </w:tc>
        <w:tc>
          <w:tcPr>
            <w:tcW w:w="1843" w:type="dxa"/>
            <w:vMerge/>
            <w:tcBorders>
              <w:top w:val="single" w:sz="4" w:space="0" w:color="000000"/>
              <w:left w:val="single" w:sz="4" w:space="0" w:color="000000"/>
              <w:bottom w:val="single" w:sz="4" w:space="0" w:color="000000"/>
            </w:tcBorders>
            <w:shd w:val="clear" w:color="auto" w:fill="auto"/>
          </w:tcPr>
          <w:p w:rsidR="00A35A44" w:rsidRPr="003A2557" w:rsidRDefault="00A35A44" w:rsidP="00B1362C">
            <w:pPr>
              <w:snapToGrid w:val="0"/>
              <w:rPr>
                <w:color w:val="FF0000"/>
              </w:rPr>
            </w:pPr>
          </w:p>
        </w:tc>
        <w:tc>
          <w:tcPr>
            <w:tcW w:w="3118" w:type="dxa"/>
            <w:tcBorders>
              <w:top w:val="single" w:sz="4" w:space="0" w:color="000000"/>
              <w:left w:val="single" w:sz="4" w:space="0" w:color="000000"/>
              <w:bottom w:val="single" w:sz="4" w:space="0" w:color="000000"/>
            </w:tcBorders>
            <w:shd w:val="clear" w:color="auto" w:fill="auto"/>
          </w:tcPr>
          <w:p w:rsidR="00A35A44" w:rsidRPr="003A2557" w:rsidRDefault="00A35A44" w:rsidP="00B1362C">
            <w:pPr>
              <w:jc w:val="both"/>
            </w:pPr>
            <w:r w:rsidRPr="003A2557">
              <w:t>беседы с пациентами</w:t>
            </w:r>
          </w:p>
        </w:tc>
        <w:tc>
          <w:tcPr>
            <w:tcW w:w="1861" w:type="dxa"/>
            <w:tcBorders>
              <w:top w:val="single" w:sz="4" w:space="0" w:color="000000"/>
              <w:left w:val="single" w:sz="4" w:space="0" w:color="000000"/>
              <w:bottom w:val="single" w:sz="4" w:space="0" w:color="000000"/>
            </w:tcBorders>
            <w:shd w:val="clear" w:color="auto" w:fill="FFFF99"/>
          </w:tcPr>
          <w:p w:rsidR="00A35A44" w:rsidRPr="003A2557" w:rsidRDefault="00A35A44" w:rsidP="00B1362C">
            <w:pPr>
              <w:jc w:val="center"/>
            </w:pPr>
            <w:r w:rsidRPr="003A2557">
              <w:t>2306</w:t>
            </w:r>
          </w:p>
        </w:tc>
        <w:tc>
          <w:tcPr>
            <w:tcW w:w="1433" w:type="dxa"/>
            <w:tcBorders>
              <w:top w:val="single" w:sz="4" w:space="0" w:color="000000"/>
              <w:left w:val="single" w:sz="4" w:space="0" w:color="000000"/>
              <w:bottom w:val="single" w:sz="4" w:space="0" w:color="000000"/>
            </w:tcBorders>
            <w:shd w:val="clear" w:color="auto" w:fill="FFFF99"/>
          </w:tcPr>
          <w:p w:rsidR="00A35A44" w:rsidRPr="003A2557" w:rsidRDefault="00A35A44" w:rsidP="00B1362C">
            <w:pPr>
              <w:jc w:val="center"/>
            </w:pPr>
            <w:r w:rsidRPr="003A2557">
              <w:t>2306</w:t>
            </w:r>
          </w:p>
        </w:tc>
        <w:tc>
          <w:tcPr>
            <w:tcW w:w="964" w:type="dxa"/>
            <w:tcBorders>
              <w:top w:val="single" w:sz="4" w:space="0" w:color="000000"/>
              <w:left w:val="single" w:sz="4" w:space="0" w:color="000000"/>
              <w:bottom w:val="single" w:sz="4" w:space="0" w:color="000000"/>
              <w:right w:val="single" w:sz="4" w:space="0" w:color="000000"/>
            </w:tcBorders>
            <w:shd w:val="clear" w:color="auto" w:fill="FFFF99"/>
          </w:tcPr>
          <w:p w:rsidR="00A35A44" w:rsidRPr="003A2557" w:rsidRDefault="00A35A44" w:rsidP="00B1362C">
            <w:pPr>
              <w:jc w:val="center"/>
            </w:pPr>
            <w:r w:rsidRPr="003A2557">
              <w:t>98 %</w:t>
            </w:r>
          </w:p>
        </w:tc>
      </w:tr>
      <w:tr w:rsidR="00A35A44" w:rsidRPr="003A2557" w:rsidTr="00B1362C">
        <w:trPr>
          <w:cantSplit/>
        </w:trPr>
        <w:tc>
          <w:tcPr>
            <w:tcW w:w="964" w:type="dxa"/>
            <w:vMerge w:val="restart"/>
            <w:tcBorders>
              <w:top w:val="single" w:sz="4" w:space="0" w:color="000000"/>
              <w:left w:val="single" w:sz="4" w:space="0" w:color="000000"/>
              <w:bottom w:val="single" w:sz="4" w:space="0" w:color="000000"/>
            </w:tcBorders>
            <w:shd w:val="clear" w:color="auto" w:fill="auto"/>
          </w:tcPr>
          <w:p w:rsidR="00A35A44" w:rsidRPr="003A2557" w:rsidRDefault="00A35A44" w:rsidP="00B1362C">
            <w:pPr>
              <w:numPr>
                <w:ilvl w:val="0"/>
                <w:numId w:val="25"/>
              </w:numPr>
              <w:jc w:val="center"/>
            </w:pPr>
          </w:p>
        </w:tc>
        <w:tc>
          <w:tcPr>
            <w:tcW w:w="1843" w:type="dxa"/>
            <w:vMerge w:val="restart"/>
            <w:tcBorders>
              <w:top w:val="single" w:sz="4" w:space="0" w:color="000000"/>
              <w:left w:val="single" w:sz="4" w:space="0" w:color="000000"/>
              <w:bottom w:val="single" w:sz="4" w:space="0" w:color="000000"/>
            </w:tcBorders>
            <w:shd w:val="clear" w:color="auto" w:fill="auto"/>
          </w:tcPr>
          <w:p w:rsidR="00A35A44" w:rsidRDefault="00A35A44">
            <w:r w:rsidRPr="0097539F">
              <w:t>ОБТОД №</w:t>
            </w:r>
            <w:r>
              <w:t>3</w:t>
            </w:r>
          </w:p>
        </w:tc>
        <w:tc>
          <w:tcPr>
            <w:tcW w:w="3118" w:type="dxa"/>
            <w:tcBorders>
              <w:top w:val="single" w:sz="4" w:space="0" w:color="000000"/>
              <w:left w:val="single" w:sz="4" w:space="0" w:color="000000"/>
              <w:bottom w:val="single" w:sz="4" w:space="0" w:color="000000"/>
            </w:tcBorders>
            <w:shd w:val="clear" w:color="auto" w:fill="auto"/>
          </w:tcPr>
          <w:p w:rsidR="00A35A44" w:rsidRPr="003A2557" w:rsidRDefault="00A35A44" w:rsidP="00B1362C">
            <w:pPr>
              <w:jc w:val="both"/>
            </w:pPr>
            <w:r w:rsidRPr="003A2557">
              <w:t>материалы для бесед</w:t>
            </w:r>
          </w:p>
        </w:tc>
        <w:tc>
          <w:tcPr>
            <w:tcW w:w="1861" w:type="dxa"/>
            <w:tcBorders>
              <w:top w:val="single" w:sz="4" w:space="0" w:color="000000"/>
              <w:left w:val="single" w:sz="4" w:space="0" w:color="000000"/>
              <w:bottom w:val="single" w:sz="4" w:space="0" w:color="000000"/>
            </w:tcBorders>
            <w:shd w:val="clear" w:color="auto" w:fill="EAF1DD"/>
          </w:tcPr>
          <w:p w:rsidR="00A35A44" w:rsidRPr="003A2557" w:rsidRDefault="00A35A44" w:rsidP="00B1362C">
            <w:pPr>
              <w:jc w:val="center"/>
            </w:pPr>
            <w:r w:rsidRPr="003A2557">
              <w:t>4</w:t>
            </w:r>
          </w:p>
        </w:tc>
        <w:tc>
          <w:tcPr>
            <w:tcW w:w="1433" w:type="dxa"/>
            <w:tcBorders>
              <w:top w:val="single" w:sz="4" w:space="0" w:color="000000"/>
              <w:left w:val="single" w:sz="4" w:space="0" w:color="000000"/>
              <w:bottom w:val="single" w:sz="4" w:space="0" w:color="000000"/>
            </w:tcBorders>
            <w:shd w:val="clear" w:color="auto" w:fill="EAF1DD"/>
          </w:tcPr>
          <w:p w:rsidR="00A35A44" w:rsidRPr="003A2557" w:rsidRDefault="00A35A44" w:rsidP="00B1362C">
            <w:pPr>
              <w:jc w:val="center"/>
            </w:pPr>
            <w:r w:rsidRPr="003A2557">
              <w:t>4</w:t>
            </w: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A35A44" w:rsidRPr="003A2557" w:rsidRDefault="00A35A44" w:rsidP="00B1362C">
            <w:pPr>
              <w:jc w:val="center"/>
            </w:pPr>
            <w:r w:rsidRPr="003A2557">
              <w:t>100%</w:t>
            </w:r>
          </w:p>
        </w:tc>
      </w:tr>
      <w:tr w:rsidR="00A35A44" w:rsidRPr="003A2557" w:rsidTr="0027614C">
        <w:trPr>
          <w:cantSplit/>
        </w:trPr>
        <w:tc>
          <w:tcPr>
            <w:tcW w:w="964" w:type="dxa"/>
            <w:vMerge/>
            <w:tcBorders>
              <w:top w:val="single" w:sz="4" w:space="0" w:color="000000"/>
              <w:left w:val="single" w:sz="4" w:space="0" w:color="000000"/>
              <w:bottom w:val="single" w:sz="4" w:space="0" w:color="000000"/>
            </w:tcBorders>
            <w:shd w:val="clear" w:color="auto" w:fill="auto"/>
            <w:vAlign w:val="center"/>
          </w:tcPr>
          <w:p w:rsidR="00A35A44" w:rsidRPr="003A2557" w:rsidRDefault="00A35A44" w:rsidP="00B1362C">
            <w:pPr>
              <w:numPr>
                <w:ilvl w:val="0"/>
                <w:numId w:val="25"/>
              </w:numPr>
              <w:snapToGrid w:val="0"/>
              <w:rPr>
                <w:color w:val="FF0000"/>
              </w:rPr>
            </w:pPr>
          </w:p>
        </w:tc>
        <w:tc>
          <w:tcPr>
            <w:tcW w:w="1843" w:type="dxa"/>
            <w:vMerge/>
            <w:tcBorders>
              <w:top w:val="single" w:sz="4" w:space="0" w:color="000000"/>
              <w:left w:val="single" w:sz="4" w:space="0" w:color="000000"/>
              <w:bottom w:val="single" w:sz="4" w:space="0" w:color="000000"/>
            </w:tcBorders>
            <w:shd w:val="clear" w:color="auto" w:fill="auto"/>
          </w:tcPr>
          <w:p w:rsidR="00A35A44" w:rsidRPr="003A2557" w:rsidRDefault="00A35A44" w:rsidP="00B1362C">
            <w:pPr>
              <w:snapToGrid w:val="0"/>
              <w:rPr>
                <w:b/>
                <w:color w:val="FF0000"/>
                <w:u w:val="single"/>
              </w:rPr>
            </w:pPr>
          </w:p>
        </w:tc>
        <w:tc>
          <w:tcPr>
            <w:tcW w:w="3118" w:type="dxa"/>
            <w:tcBorders>
              <w:top w:val="single" w:sz="4" w:space="0" w:color="000000"/>
              <w:left w:val="single" w:sz="4" w:space="0" w:color="000000"/>
              <w:bottom w:val="single" w:sz="4" w:space="0" w:color="000000"/>
            </w:tcBorders>
            <w:shd w:val="clear" w:color="auto" w:fill="auto"/>
          </w:tcPr>
          <w:p w:rsidR="00A35A44" w:rsidRPr="003A2557" w:rsidRDefault="00A35A44" w:rsidP="00B1362C">
            <w:pPr>
              <w:jc w:val="both"/>
            </w:pPr>
            <w:r w:rsidRPr="003A2557">
              <w:t>уголки «здоровье»</w:t>
            </w:r>
          </w:p>
        </w:tc>
        <w:tc>
          <w:tcPr>
            <w:tcW w:w="1861" w:type="dxa"/>
            <w:tcBorders>
              <w:top w:val="single" w:sz="4" w:space="0" w:color="000000"/>
              <w:left w:val="single" w:sz="4" w:space="0" w:color="000000"/>
              <w:bottom w:val="single" w:sz="4" w:space="0" w:color="000000"/>
            </w:tcBorders>
            <w:shd w:val="clear" w:color="auto" w:fill="E5DFEC"/>
          </w:tcPr>
          <w:p w:rsidR="00A35A44" w:rsidRPr="003A2557" w:rsidRDefault="00A35A44" w:rsidP="00B1362C">
            <w:pPr>
              <w:jc w:val="center"/>
            </w:pPr>
            <w:r w:rsidRPr="003A2557">
              <w:t>12</w:t>
            </w:r>
          </w:p>
        </w:tc>
        <w:tc>
          <w:tcPr>
            <w:tcW w:w="1433" w:type="dxa"/>
            <w:tcBorders>
              <w:top w:val="single" w:sz="4" w:space="0" w:color="000000"/>
              <w:left w:val="single" w:sz="4" w:space="0" w:color="000000"/>
              <w:bottom w:val="single" w:sz="4" w:space="0" w:color="000000"/>
            </w:tcBorders>
            <w:shd w:val="clear" w:color="auto" w:fill="E5DFEC"/>
          </w:tcPr>
          <w:p w:rsidR="00A35A44" w:rsidRPr="003A2557" w:rsidRDefault="00A35A44" w:rsidP="00B1362C">
            <w:pPr>
              <w:jc w:val="center"/>
            </w:pPr>
            <w:r w:rsidRPr="003A2557">
              <w:t>12</w:t>
            </w: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A35A44" w:rsidRPr="003A2557" w:rsidRDefault="00A35A44" w:rsidP="00B1362C">
            <w:pPr>
              <w:jc w:val="center"/>
            </w:pPr>
            <w:r w:rsidRPr="003A2557">
              <w:t>100%</w:t>
            </w:r>
          </w:p>
        </w:tc>
      </w:tr>
      <w:tr w:rsidR="00A35A44" w:rsidRPr="003A2557" w:rsidTr="0027614C">
        <w:trPr>
          <w:cantSplit/>
        </w:trPr>
        <w:tc>
          <w:tcPr>
            <w:tcW w:w="964" w:type="dxa"/>
            <w:vMerge/>
            <w:tcBorders>
              <w:top w:val="single" w:sz="4" w:space="0" w:color="000000"/>
              <w:left w:val="single" w:sz="4" w:space="0" w:color="000000"/>
              <w:bottom w:val="single" w:sz="4" w:space="0" w:color="000000"/>
            </w:tcBorders>
            <w:shd w:val="clear" w:color="auto" w:fill="auto"/>
            <w:vAlign w:val="center"/>
          </w:tcPr>
          <w:p w:rsidR="00A35A44" w:rsidRPr="003A2557" w:rsidRDefault="00A35A44" w:rsidP="00B1362C">
            <w:pPr>
              <w:numPr>
                <w:ilvl w:val="0"/>
                <w:numId w:val="25"/>
              </w:numPr>
              <w:snapToGrid w:val="0"/>
              <w:rPr>
                <w:color w:val="FF0000"/>
              </w:rPr>
            </w:pPr>
          </w:p>
        </w:tc>
        <w:tc>
          <w:tcPr>
            <w:tcW w:w="1843" w:type="dxa"/>
            <w:vMerge/>
            <w:tcBorders>
              <w:top w:val="single" w:sz="4" w:space="0" w:color="000000"/>
              <w:left w:val="single" w:sz="4" w:space="0" w:color="000000"/>
              <w:bottom w:val="single" w:sz="4" w:space="0" w:color="000000"/>
            </w:tcBorders>
            <w:shd w:val="clear" w:color="auto" w:fill="auto"/>
          </w:tcPr>
          <w:p w:rsidR="00A35A44" w:rsidRPr="003A2557" w:rsidRDefault="00A35A44" w:rsidP="00B1362C">
            <w:pPr>
              <w:snapToGrid w:val="0"/>
              <w:rPr>
                <w:b/>
                <w:color w:val="FF0000"/>
                <w:u w:val="single"/>
              </w:rPr>
            </w:pPr>
          </w:p>
        </w:tc>
        <w:tc>
          <w:tcPr>
            <w:tcW w:w="3118" w:type="dxa"/>
            <w:tcBorders>
              <w:top w:val="single" w:sz="4" w:space="0" w:color="000000"/>
              <w:left w:val="single" w:sz="4" w:space="0" w:color="000000"/>
              <w:bottom w:val="single" w:sz="4" w:space="0" w:color="000000"/>
            </w:tcBorders>
            <w:shd w:val="clear" w:color="auto" w:fill="auto"/>
          </w:tcPr>
          <w:p w:rsidR="00A35A44" w:rsidRPr="003A2557" w:rsidRDefault="00A35A44" w:rsidP="00B1362C">
            <w:pPr>
              <w:jc w:val="both"/>
            </w:pPr>
            <w:r w:rsidRPr="003A2557">
              <w:t>санбюллетень</w:t>
            </w:r>
          </w:p>
        </w:tc>
        <w:tc>
          <w:tcPr>
            <w:tcW w:w="1861" w:type="dxa"/>
            <w:tcBorders>
              <w:top w:val="single" w:sz="4" w:space="0" w:color="000000"/>
              <w:left w:val="single" w:sz="4" w:space="0" w:color="000000"/>
              <w:bottom w:val="single" w:sz="4" w:space="0" w:color="000000"/>
            </w:tcBorders>
            <w:shd w:val="clear" w:color="auto" w:fill="FDE9D9"/>
          </w:tcPr>
          <w:p w:rsidR="00A35A44" w:rsidRPr="003A2557" w:rsidRDefault="00A35A44" w:rsidP="00B1362C">
            <w:pPr>
              <w:jc w:val="center"/>
            </w:pPr>
            <w:r w:rsidRPr="003A2557">
              <w:t>3</w:t>
            </w:r>
          </w:p>
        </w:tc>
        <w:tc>
          <w:tcPr>
            <w:tcW w:w="1433" w:type="dxa"/>
            <w:tcBorders>
              <w:top w:val="single" w:sz="4" w:space="0" w:color="000000"/>
              <w:left w:val="single" w:sz="4" w:space="0" w:color="000000"/>
              <w:bottom w:val="single" w:sz="4" w:space="0" w:color="000000"/>
            </w:tcBorders>
            <w:shd w:val="clear" w:color="auto" w:fill="FDE9D9"/>
          </w:tcPr>
          <w:p w:rsidR="00A35A44" w:rsidRPr="003A2557" w:rsidRDefault="00A35A44" w:rsidP="00B1362C">
            <w:pPr>
              <w:jc w:val="center"/>
            </w:pPr>
            <w:r w:rsidRPr="003A2557">
              <w:t>3</w:t>
            </w: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A35A44" w:rsidRPr="003A2557" w:rsidRDefault="00A35A44" w:rsidP="00B1362C">
            <w:pPr>
              <w:jc w:val="center"/>
            </w:pPr>
            <w:r w:rsidRPr="003A2557">
              <w:t>100%</w:t>
            </w:r>
          </w:p>
        </w:tc>
      </w:tr>
      <w:tr w:rsidR="00A35A44" w:rsidRPr="003A2557" w:rsidTr="0027614C">
        <w:trPr>
          <w:cantSplit/>
        </w:trPr>
        <w:tc>
          <w:tcPr>
            <w:tcW w:w="964" w:type="dxa"/>
            <w:vMerge/>
            <w:tcBorders>
              <w:top w:val="single" w:sz="4" w:space="0" w:color="000000"/>
              <w:left w:val="single" w:sz="4" w:space="0" w:color="000000"/>
              <w:bottom w:val="single" w:sz="4" w:space="0" w:color="000000"/>
            </w:tcBorders>
            <w:shd w:val="clear" w:color="auto" w:fill="auto"/>
            <w:vAlign w:val="center"/>
          </w:tcPr>
          <w:p w:rsidR="00A35A44" w:rsidRPr="003A2557" w:rsidRDefault="00A35A44" w:rsidP="00B1362C">
            <w:pPr>
              <w:numPr>
                <w:ilvl w:val="0"/>
                <w:numId w:val="25"/>
              </w:numPr>
              <w:snapToGrid w:val="0"/>
              <w:rPr>
                <w:color w:val="FF0000"/>
              </w:rPr>
            </w:pPr>
          </w:p>
        </w:tc>
        <w:tc>
          <w:tcPr>
            <w:tcW w:w="1843" w:type="dxa"/>
            <w:vMerge/>
            <w:tcBorders>
              <w:top w:val="single" w:sz="4" w:space="0" w:color="000000"/>
              <w:left w:val="single" w:sz="4" w:space="0" w:color="000000"/>
              <w:bottom w:val="single" w:sz="4" w:space="0" w:color="000000"/>
            </w:tcBorders>
            <w:shd w:val="clear" w:color="auto" w:fill="auto"/>
          </w:tcPr>
          <w:p w:rsidR="00A35A44" w:rsidRPr="003A2557" w:rsidRDefault="00A35A44" w:rsidP="00B1362C">
            <w:pPr>
              <w:snapToGrid w:val="0"/>
              <w:rPr>
                <w:b/>
                <w:color w:val="FF0000"/>
                <w:u w:val="single"/>
              </w:rPr>
            </w:pPr>
          </w:p>
        </w:tc>
        <w:tc>
          <w:tcPr>
            <w:tcW w:w="3118" w:type="dxa"/>
            <w:tcBorders>
              <w:top w:val="single" w:sz="4" w:space="0" w:color="000000"/>
              <w:left w:val="single" w:sz="4" w:space="0" w:color="000000"/>
              <w:bottom w:val="single" w:sz="4" w:space="0" w:color="000000"/>
            </w:tcBorders>
            <w:shd w:val="clear" w:color="auto" w:fill="auto"/>
          </w:tcPr>
          <w:p w:rsidR="00A35A44" w:rsidRPr="003A2557" w:rsidRDefault="00A35A44" w:rsidP="00B1362C">
            <w:pPr>
              <w:jc w:val="both"/>
            </w:pPr>
            <w:r w:rsidRPr="003A2557">
              <w:t>беседы с пациентами</w:t>
            </w:r>
          </w:p>
        </w:tc>
        <w:tc>
          <w:tcPr>
            <w:tcW w:w="1861" w:type="dxa"/>
            <w:tcBorders>
              <w:top w:val="single" w:sz="4" w:space="0" w:color="000000"/>
              <w:left w:val="single" w:sz="4" w:space="0" w:color="000000"/>
              <w:bottom w:val="single" w:sz="4" w:space="0" w:color="000000"/>
            </w:tcBorders>
            <w:shd w:val="clear" w:color="auto" w:fill="FFFF99"/>
          </w:tcPr>
          <w:p w:rsidR="00A35A44" w:rsidRPr="003A2557" w:rsidRDefault="00A35A44" w:rsidP="00B1362C">
            <w:pPr>
              <w:jc w:val="center"/>
            </w:pPr>
            <w:r w:rsidRPr="003A2557">
              <w:t>1608</w:t>
            </w:r>
          </w:p>
        </w:tc>
        <w:tc>
          <w:tcPr>
            <w:tcW w:w="1433" w:type="dxa"/>
            <w:tcBorders>
              <w:top w:val="single" w:sz="4" w:space="0" w:color="000000"/>
              <w:left w:val="single" w:sz="4" w:space="0" w:color="000000"/>
              <w:bottom w:val="single" w:sz="4" w:space="0" w:color="000000"/>
            </w:tcBorders>
            <w:shd w:val="clear" w:color="auto" w:fill="FFFF99"/>
          </w:tcPr>
          <w:p w:rsidR="00A35A44" w:rsidRPr="003A2557" w:rsidRDefault="00A35A44" w:rsidP="00B1362C">
            <w:pPr>
              <w:jc w:val="center"/>
            </w:pPr>
            <w:r w:rsidRPr="003A2557">
              <w:t>1608</w:t>
            </w:r>
          </w:p>
        </w:tc>
        <w:tc>
          <w:tcPr>
            <w:tcW w:w="964" w:type="dxa"/>
            <w:tcBorders>
              <w:top w:val="single" w:sz="4" w:space="0" w:color="000000"/>
              <w:left w:val="single" w:sz="4" w:space="0" w:color="000000"/>
              <w:bottom w:val="single" w:sz="4" w:space="0" w:color="000000"/>
              <w:right w:val="single" w:sz="4" w:space="0" w:color="000000"/>
            </w:tcBorders>
            <w:shd w:val="clear" w:color="auto" w:fill="FFFF99"/>
          </w:tcPr>
          <w:p w:rsidR="00A35A44" w:rsidRPr="003A2557" w:rsidRDefault="00A35A44" w:rsidP="00B1362C">
            <w:pPr>
              <w:jc w:val="center"/>
            </w:pPr>
            <w:r w:rsidRPr="003A2557">
              <w:t>84,5%</w:t>
            </w:r>
          </w:p>
        </w:tc>
      </w:tr>
      <w:tr w:rsidR="00A35A44" w:rsidRPr="003A2557" w:rsidTr="00B1362C">
        <w:trPr>
          <w:cantSplit/>
        </w:trPr>
        <w:tc>
          <w:tcPr>
            <w:tcW w:w="964" w:type="dxa"/>
            <w:vMerge w:val="restart"/>
            <w:tcBorders>
              <w:top w:val="single" w:sz="4" w:space="0" w:color="000000"/>
              <w:left w:val="single" w:sz="4" w:space="0" w:color="000000"/>
              <w:bottom w:val="single" w:sz="4" w:space="0" w:color="000000"/>
            </w:tcBorders>
            <w:shd w:val="clear" w:color="auto" w:fill="auto"/>
          </w:tcPr>
          <w:p w:rsidR="00A35A44" w:rsidRPr="003A2557" w:rsidRDefault="00A35A44" w:rsidP="00B1362C">
            <w:pPr>
              <w:numPr>
                <w:ilvl w:val="0"/>
                <w:numId w:val="25"/>
              </w:numPr>
              <w:jc w:val="center"/>
            </w:pPr>
          </w:p>
        </w:tc>
        <w:tc>
          <w:tcPr>
            <w:tcW w:w="1843" w:type="dxa"/>
            <w:vMerge w:val="restart"/>
            <w:tcBorders>
              <w:top w:val="single" w:sz="4" w:space="0" w:color="000000"/>
              <w:left w:val="single" w:sz="4" w:space="0" w:color="000000"/>
              <w:bottom w:val="single" w:sz="4" w:space="0" w:color="000000"/>
            </w:tcBorders>
            <w:shd w:val="clear" w:color="auto" w:fill="auto"/>
          </w:tcPr>
          <w:p w:rsidR="00A35A44" w:rsidRDefault="00A35A44">
            <w:r w:rsidRPr="0097539F">
              <w:t>ОБТОД №</w:t>
            </w:r>
            <w:r>
              <w:t>4</w:t>
            </w:r>
          </w:p>
        </w:tc>
        <w:tc>
          <w:tcPr>
            <w:tcW w:w="3118" w:type="dxa"/>
            <w:tcBorders>
              <w:top w:val="single" w:sz="4" w:space="0" w:color="000000"/>
              <w:left w:val="single" w:sz="4" w:space="0" w:color="000000"/>
              <w:bottom w:val="single" w:sz="4" w:space="0" w:color="000000"/>
            </w:tcBorders>
            <w:shd w:val="clear" w:color="auto" w:fill="auto"/>
          </w:tcPr>
          <w:p w:rsidR="00A35A44" w:rsidRPr="003A2557" w:rsidRDefault="00A35A44" w:rsidP="00B1362C">
            <w:pPr>
              <w:jc w:val="both"/>
            </w:pPr>
            <w:r w:rsidRPr="003A2557">
              <w:t>материалы для бесед</w:t>
            </w:r>
          </w:p>
        </w:tc>
        <w:tc>
          <w:tcPr>
            <w:tcW w:w="1861" w:type="dxa"/>
            <w:tcBorders>
              <w:top w:val="single" w:sz="4" w:space="0" w:color="000000"/>
              <w:left w:val="single" w:sz="4" w:space="0" w:color="000000"/>
              <w:bottom w:val="single" w:sz="4" w:space="0" w:color="000000"/>
            </w:tcBorders>
            <w:shd w:val="clear" w:color="auto" w:fill="EAF1DD"/>
          </w:tcPr>
          <w:p w:rsidR="00A35A44" w:rsidRPr="003A2557" w:rsidRDefault="00A35A44" w:rsidP="00B1362C">
            <w:pPr>
              <w:jc w:val="center"/>
            </w:pPr>
            <w:r w:rsidRPr="003A2557">
              <w:t>7</w:t>
            </w:r>
          </w:p>
        </w:tc>
        <w:tc>
          <w:tcPr>
            <w:tcW w:w="1433" w:type="dxa"/>
            <w:tcBorders>
              <w:top w:val="single" w:sz="4" w:space="0" w:color="000000"/>
              <w:left w:val="single" w:sz="4" w:space="0" w:color="000000"/>
              <w:bottom w:val="single" w:sz="4" w:space="0" w:color="000000"/>
            </w:tcBorders>
            <w:shd w:val="clear" w:color="auto" w:fill="EAF1DD"/>
          </w:tcPr>
          <w:p w:rsidR="00A35A44" w:rsidRPr="003A2557" w:rsidRDefault="00A35A44" w:rsidP="00B1362C">
            <w:pPr>
              <w:jc w:val="center"/>
            </w:pPr>
            <w:r w:rsidRPr="003A2557">
              <w:t>7</w:t>
            </w: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A35A44" w:rsidRPr="003A2557" w:rsidRDefault="00A35A44" w:rsidP="00B1362C">
            <w:pPr>
              <w:jc w:val="center"/>
            </w:pPr>
            <w:r w:rsidRPr="003A2557">
              <w:t>100%</w:t>
            </w:r>
          </w:p>
        </w:tc>
      </w:tr>
      <w:tr w:rsidR="00A35A44" w:rsidRPr="003A2557" w:rsidTr="0027614C">
        <w:trPr>
          <w:cantSplit/>
        </w:trPr>
        <w:tc>
          <w:tcPr>
            <w:tcW w:w="964" w:type="dxa"/>
            <w:vMerge/>
            <w:tcBorders>
              <w:top w:val="single" w:sz="4" w:space="0" w:color="000000"/>
              <w:left w:val="single" w:sz="4" w:space="0" w:color="000000"/>
              <w:bottom w:val="single" w:sz="4" w:space="0" w:color="000000"/>
            </w:tcBorders>
            <w:shd w:val="clear" w:color="auto" w:fill="auto"/>
            <w:vAlign w:val="center"/>
          </w:tcPr>
          <w:p w:rsidR="00A35A44" w:rsidRPr="003A2557" w:rsidRDefault="00A35A44" w:rsidP="00B1362C">
            <w:pPr>
              <w:numPr>
                <w:ilvl w:val="0"/>
                <w:numId w:val="25"/>
              </w:numPr>
              <w:snapToGrid w:val="0"/>
              <w:rPr>
                <w:color w:val="FF0000"/>
              </w:rPr>
            </w:pPr>
          </w:p>
        </w:tc>
        <w:tc>
          <w:tcPr>
            <w:tcW w:w="1843" w:type="dxa"/>
            <w:vMerge/>
            <w:tcBorders>
              <w:top w:val="single" w:sz="4" w:space="0" w:color="000000"/>
              <w:left w:val="single" w:sz="4" w:space="0" w:color="000000"/>
              <w:bottom w:val="single" w:sz="4" w:space="0" w:color="000000"/>
            </w:tcBorders>
            <w:shd w:val="clear" w:color="auto" w:fill="auto"/>
          </w:tcPr>
          <w:p w:rsidR="00A35A44" w:rsidRPr="003A2557" w:rsidRDefault="00A35A44" w:rsidP="00B1362C">
            <w:pPr>
              <w:snapToGrid w:val="0"/>
              <w:rPr>
                <w:color w:val="FF0000"/>
              </w:rPr>
            </w:pPr>
          </w:p>
        </w:tc>
        <w:tc>
          <w:tcPr>
            <w:tcW w:w="3118" w:type="dxa"/>
            <w:tcBorders>
              <w:top w:val="single" w:sz="4" w:space="0" w:color="000000"/>
              <w:left w:val="single" w:sz="4" w:space="0" w:color="000000"/>
              <w:bottom w:val="single" w:sz="4" w:space="0" w:color="000000"/>
            </w:tcBorders>
            <w:shd w:val="clear" w:color="auto" w:fill="auto"/>
          </w:tcPr>
          <w:p w:rsidR="00A35A44" w:rsidRPr="003A2557" w:rsidRDefault="00A35A44" w:rsidP="00B1362C">
            <w:pPr>
              <w:jc w:val="both"/>
            </w:pPr>
            <w:r w:rsidRPr="003A2557">
              <w:t>уголки «здоровье»</w:t>
            </w:r>
          </w:p>
        </w:tc>
        <w:tc>
          <w:tcPr>
            <w:tcW w:w="1861" w:type="dxa"/>
            <w:tcBorders>
              <w:top w:val="single" w:sz="4" w:space="0" w:color="000000"/>
              <w:left w:val="single" w:sz="4" w:space="0" w:color="000000"/>
              <w:bottom w:val="single" w:sz="4" w:space="0" w:color="000000"/>
            </w:tcBorders>
            <w:shd w:val="clear" w:color="auto" w:fill="E5DFEC"/>
          </w:tcPr>
          <w:p w:rsidR="00A35A44" w:rsidRPr="003A2557" w:rsidRDefault="00A35A44" w:rsidP="00B1362C">
            <w:pPr>
              <w:jc w:val="center"/>
            </w:pPr>
            <w:r w:rsidRPr="003A2557">
              <w:t>7</w:t>
            </w:r>
          </w:p>
        </w:tc>
        <w:tc>
          <w:tcPr>
            <w:tcW w:w="1433" w:type="dxa"/>
            <w:tcBorders>
              <w:top w:val="single" w:sz="4" w:space="0" w:color="000000"/>
              <w:left w:val="single" w:sz="4" w:space="0" w:color="000000"/>
              <w:bottom w:val="single" w:sz="4" w:space="0" w:color="000000"/>
            </w:tcBorders>
            <w:shd w:val="clear" w:color="auto" w:fill="E5DFEC"/>
          </w:tcPr>
          <w:p w:rsidR="00A35A44" w:rsidRPr="003A2557" w:rsidRDefault="00A35A44" w:rsidP="00B1362C">
            <w:pPr>
              <w:jc w:val="center"/>
            </w:pPr>
            <w:r w:rsidRPr="003A2557">
              <w:t>7</w:t>
            </w: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A35A44" w:rsidRPr="003A2557" w:rsidRDefault="00A35A44" w:rsidP="00B1362C">
            <w:pPr>
              <w:jc w:val="center"/>
            </w:pPr>
            <w:r w:rsidRPr="003A2557">
              <w:t>100%</w:t>
            </w:r>
          </w:p>
        </w:tc>
      </w:tr>
      <w:tr w:rsidR="00A35A44" w:rsidRPr="003A2557" w:rsidTr="0027614C">
        <w:trPr>
          <w:cantSplit/>
        </w:trPr>
        <w:tc>
          <w:tcPr>
            <w:tcW w:w="964" w:type="dxa"/>
            <w:vMerge/>
            <w:tcBorders>
              <w:top w:val="single" w:sz="4" w:space="0" w:color="000000"/>
              <w:left w:val="single" w:sz="4" w:space="0" w:color="000000"/>
              <w:bottom w:val="single" w:sz="4" w:space="0" w:color="000000"/>
            </w:tcBorders>
            <w:shd w:val="clear" w:color="auto" w:fill="auto"/>
            <w:vAlign w:val="center"/>
          </w:tcPr>
          <w:p w:rsidR="00A35A44" w:rsidRPr="003A2557" w:rsidRDefault="00A35A44" w:rsidP="00B1362C">
            <w:pPr>
              <w:numPr>
                <w:ilvl w:val="0"/>
                <w:numId w:val="25"/>
              </w:numPr>
              <w:snapToGrid w:val="0"/>
              <w:rPr>
                <w:color w:val="FF0000"/>
              </w:rPr>
            </w:pPr>
          </w:p>
        </w:tc>
        <w:tc>
          <w:tcPr>
            <w:tcW w:w="1843" w:type="dxa"/>
            <w:vMerge/>
            <w:tcBorders>
              <w:top w:val="single" w:sz="4" w:space="0" w:color="000000"/>
              <w:left w:val="single" w:sz="4" w:space="0" w:color="000000"/>
              <w:bottom w:val="single" w:sz="4" w:space="0" w:color="000000"/>
            </w:tcBorders>
            <w:shd w:val="clear" w:color="auto" w:fill="auto"/>
          </w:tcPr>
          <w:p w:rsidR="00A35A44" w:rsidRPr="003A2557" w:rsidRDefault="00A35A44" w:rsidP="00B1362C">
            <w:pPr>
              <w:snapToGrid w:val="0"/>
              <w:rPr>
                <w:color w:val="FF0000"/>
              </w:rPr>
            </w:pPr>
          </w:p>
        </w:tc>
        <w:tc>
          <w:tcPr>
            <w:tcW w:w="3118" w:type="dxa"/>
            <w:tcBorders>
              <w:top w:val="single" w:sz="4" w:space="0" w:color="000000"/>
              <w:left w:val="single" w:sz="4" w:space="0" w:color="000000"/>
              <w:bottom w:val="single" w:sz="4" w:space="0" w:color="000000"/>
            </w:tcBorders>
            <w:shd w:val="clear" w:color="auto" w:fill="auto"/>
          </w:tcPr>
          <w:p w:rsidR="00A35A44" w:rsidRPr="003A2557" w:rsidRDefault="00A35A44" w:rsidP="00B1362C">
            <w:pPr>
              <w:jc w:val="both"/>
            </w:pPr>
            <w:r w:rsidRPr="003A2557">
              <w:t>санбюллетень</w:t>
            </w:r>
          </w:p>
        </w:tc>
        <w:tc>
          <w:tcPr>
            <w:tcW w:w="1861" w:type="dxa"/>
            <w:tcBorders>
              <w:top w:val="single" w:sz="4" w:space="0" w:color="000000"/>
              <w:left w:val="single" w:sz="4" w:space="0" w:color="000000"/>
              <w:bottom w:val="single" w:sz="4" w:space="0" w:color="000000"/>
            </w:tcBorders>
            <w:shd w:val="clear" w:color="auto" w:fill="FDE9D9"/>
          </w:tcPr>
          <w:p w:rsidR="00A35A44" w:rsidRPr="003A2557" w:rsidRDefault="00A35A44" w:rsidP="00B1362C">
            <w:pPr>
              <w:jc w:val="center"/>
            </w:pPr>
            <w:r w:rsidRPr="003A2557">
              <w:t>1</w:t>
            </w:r>
          </w:p>
        </w:tc>
        <w:tc>
          <w:tcPr>
            <w:tcW w:w="1433" w:type="dxa"/>
            <w:tcBorders>
              <w:top w:val="single" w:sz="4" w:space="0" w:color="000000"/>
              <w:left w:val="single" w:sz="4" w:space="0" w:color="000000"/>
              <w:bottom w:val="single" w:sz="4" w:space="0" w:color="000000"/>
            </w:tcBorders>
            <w:shd w:val="clear" w:color="auto" w:fill="FDE9D9"/>
          </w:tcPr>
          <w:p w:rsidR="00A35A44" w:rsidRPr="003A2557" w:rsidRDefault="00A35A44" w:rsidP="00B1362C">
            <w:pPr>
              <w:jc w:val="center"/>
            </w:pPr>
            <w:r w:rsidRPr="003A2557">
              <w:t>1</w:t>
            </w: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A35A44" w:rsidRPr="003A2557" w:rsidRDefault="00A35A44" w:rsidP="00B1362C">
            <w:pPr>
              <w:jc w:val="center"/>
            </w:pPr>
            <w:r w:rsidRPr="003A2557">
              <w:t>100%</w:t>
            </w:r>
          </w:p>
        </w:tc>
      </w:tr>
      <w:tr w:rsidR="00A35A44" w:rsidRPr="003A2557" w:rsidTr="0027614C">
        <w:trPr>
          <w:cantSplit/>
        </w:trPr>
        <w:tc>
          <w:tcPr>
            <w:tcW w:w="964" w:type="dxa"/>
            <w:vMerge/>
            <w:tcBorders>
              <w:top w:val="single" w:sz="4" w:space="0" w:color="000000"/>
              <w:left w:val="single" w:sz="4" w:space="0" w:color="000000"/>
              <w:bottom w:val="single" w:sz="4" w:space="0" w:color="000000"/>
            </w:tcBorders>
            <w:shd w:val="clear" w:color="auto" w:fill="auto"/>
            <w:vAlign w:val="center"/>
          </w:tcPr>
          <w:p w:rsidR="00A35A44" w:rsidRPr="003A2557" w:rsidRDefault="00A35A44" w:rsidP="00B1362C">
            <w:pPr>
              <w:numPr>
                <w:ilvl w:val="0"/>
                <w:numId w:val="25"/>
              </w:numPr>
              <w:snapToGrid w:val="0"/>
              <w:rPr>
                <w:color w:val="FF0000"/>
              </w:rPr>
            </w:pPr>
          </w:p>
        </w:tc>
        <w:tc>
          <w:tcPr>
            <w:tcW w:w="1843" w:type="dxa"/>
            <w:vMerge/>
            <w:tcBorders>
              <w:top w:val="single" w:sz="4" w:space="0" w:color="000000"/>
              <w:left w:val="single" w:sz="4" w:space="0" w:color="000000"/>
              <w:bottom w:val="single" w:sz="4" w:space="0" w:color="000000"/>
            </w:tcBorders>
            <w:shd w:val="clear" w:color="auto" w:fill="auto"/>
          </w:tcPr>
          <w:p w:rsidR="00A35A44" w:rsidRPr="003A2557" w:rsidRDefault="00A35A44" w:rsidP="00B1362C">
            <w:pPr>
              <w:snapToGrid w:val="0"/>
              <w:rPr>
                <w:color w:val="FF0000"/>
              </w:rPr>
            </w:pPr>
          </w:p>
        </w:tc>
        <w:tc>
          <w:tcPr>
            <w:tcW w:w="3118" w:type="dxa"/>
            <w:tcBorders>
              <w:top w:val="single" w:sz="4" w:space="0" w:color="000000"/>
              <w:left w:val="single" w:sz="4" w:space="0" w:color="000000"/>
              <w:bottom w:val="single" w:sz="4" w:space="0" w:color="000000"/>
            </w:tcBorders>
            <w:shd w:val="clear" w:color="auto" w:fill="auto"/>
          </w:tcPr>
          <w:p w:rsidR="00A35A44" w:rsidRPr="003A2557" w:rsidRDefault="00A35A44" w:rsidP="00B1362C">
            <w:pPr>
              <w:jc w:val="both"/>
            </w:pPr>
            <w:r w:rsidRPr="003A2557">
              <w:t>беседы с пациентами</w:t>
            </w:r>
          </w:p>
        </w:tc>
        <w:tc>
          <w:tcPr>
            <w:tcW w:w="1861" w:type="dxa"/>
            <w:tcBorders>
              <w:top w:val="single" w:sz="4" w:space="0" w:color="000000"/>
              <w:left w:val="single" w:sz="4" w:space="0" w:color="000000"/>
              <w:bottom w:val="single" w:sz="4" w:space="0" w:color="000000"/>
            </w:tcBorders>
            <w:shd w:val="clear" w:color="auto" w:fill="FFFF99"/>
          </w:tcPr>
          <w:p w:rsidR="00A35A44" w:rsidRPr="003A2557" w:rsidRDefault="00A35A44" w:rsidP="00B1362C">
            <w:pPr>
              <w:jc w:val="center"/>
            </w:pPr>
            <w:r w:rsidRPr="003A2557">
              <w:t>1056</w:t>
            </w:r>
          </w:p>
        </w:tc>
        <w:tc>
          <w:tcPr>
            <w:tcW w:w="1433" w:type="dxa"/>
            <w:tcBorders>
              <w:top w:val="single" w:sz="4" w:space="0" w:color="000000"/>
              <w:left w:val="single" w:sz="4" w:space="0" w:color="000000"/>
              <w:bottom w:val="single" w:sz="4" w:space="0" w:color="000000"/>
            </w:tcBorders>
            <w:shd w:val="clear" w:color="auto" w:fill="FFFF99"/>
          </w:tcPr>
          <w:p w:rsidR="00A35A44" w:rsidRPr="003A2557" w:rsidRDefault="00A35A44" w:rsidP="00B1362C">
            <w:pPr>
              <w:jc w:val="center"/>
            </w:pPr>
            <w:r w:rsidRPr="003A2557">
              <w:t>1056</w:t>
            </w:r>
          </w:p>
        </w:tc>
        <w:tc>
          <w:tcPr>
            <w:tcW w:w="964" w:type="dxa"/>
            <w:tcBorders>
              <w:top w:val="single" w:sz="4" w:space="0" w:color="000000"/>
              <w:left w:val="single" w:sz="4" w:space="0" w:color="000000"/>
              <w:bottom w:val="single" w:sz="4" w:space="0" w:color="000000"/>
              <w:right w:val="single" w:sz="4" w:space="0" w:color="000000"/>
            </w:tcBorders>
            <w:shd w:val="clear" w:color="auto" w:fill="FFFF99"/>
          </w:tcPr>
          <w:p w:rsidR="00A35A44" w:rsidRPr="003A2557" w:rsidRDefault="00A35A44" w:rsidP="00B1362C">
            <w:pPr>
              <w:jc w:val="center"/>
            </w:pPr>
            <w:r w:rsidRPr="003A2557">
              <w:t>100%</w:t>
            </w:r>
          </w:p>
        </w:tc>
      </w:tr>
      <w:tr w:rsidR="00A35A44" w:rsidRPr="003A2557" w:rsidTr="00B1362C">
        <w:trPr>
          <w:cantSplit/>
        </w:trPr>
        <w:tc>
          <w:tcPr>
            <w:tcW w:w="964" w:type="dxa"/>
            <w:vMerge w:val="restart"/>
            <w:tcBorders>
              <w:top w:val="single" w:sz="4" w:space="0" w:color="000000"/>
              <w:left w:val="single" w:sz="4" w:space="0" w:color="000000"/>
              <w:bottom w:val="single" w:sz="4" w:space="0" w:color="000000"/>
            </w:tcBorders>
            <w:shd w:val="clear" w:color="auto" w:fill="auto"/>
          </w:tcPr>
          <w:p w:rsidR="00A35A44" w:rsidRPr="003A2557" w:rsidRDefault="00A35A44" w:rsidP="00B1362C">
            <w:pPr>
              <w:numPr>
                <w:ilvl w:val="0"/>
                <w:numId w:val="25"/>
              </w:numPr>
              <w:jc w:val="center"/>
            </w:pPr>
          </w:p>
        </w:tc>
        <w:tc>
          <w:tcPr>
            <w:tcW w:w="1843" w:type="dxa"/>
            <w:vMerge w:val="restart"/>
            <w:tcBorders>
              <w:top w:val="single" w:sz="4" w:space="0" w:color="000000"/>
              <w:left w:val="single" w:sz="4" w:space="0" w:color="000000"/>
              <w:bottom w:val="single" w:sz="4" w:space="0" w:color="000000"/>
            </w:tcBorders>
            <w:shd w:val="clear" w:color="auto" w:fill="auto"/>
          </w:tcPr>
          <w:p w:rsidR="00A35A44" w:rsidRDefault="00A35A44">
            <w:r w:rsidRPr="0097539F">
              <w:t>ОБТОД №</w:t>
            </w:r>
            <w:r>
              <w:t>6</w:t>
            </w:r>
          </w:p>
        </w:tc>
        <w:tc>
          <w:tcPr>
            <w:tcW w:w="3118" w:type="dxa"/>
            <w:tcBorders>
              <w:top w:val="single" w:sz="4" w:space="0" w:color="000000"/>
              <w:left w:val="single" w:sz="4" w:space="0" w:color="000000"/>
              <w:bottom w:val="single" w:sz="4" w:space="0" w:color="000000"/>
            </w:tcBorders>
            <w:shd w:val="clear" w:color="auto" w:fill="auto"/>
          </w:tcPr>
          <w:p w:rsidR="00A35A44" w:rsidRPr="003A2557" w:rsidRDefault="00A35A44" w:rsidP="00B1362C">
            <w:pPr>
              <w:jc w:val="both"/>
            </w:pPr>
            <w:r w:rsidRPr="003A2557">
              <w:t>материалы для бесед</w:t>
            </w:r>
          </w:p>
        </w:tc>
        <w:tc>
          <w:tcPr>
            <w:tcW w:w="1861" w:type="dxa"/>
            <w:tcBorders>
              <w:top w:val="single" w:sz="4" w:space="0" w:color="000000"/>
              <w:left w:val="single" w:sz="4" w:space="0" w:color="000000"/>
              <w:bottom w:val="single" w:sz="4" w:space="0" w:color="000000"/>
            </w:tcBorders>
            <w:shd w:val="clear" w:color="auto" w:fill="EAF1DD"/>
          </w:tcPr>
          <w:p w:rsidR="00A35A44" w:rsidRPr="003A2557" w:rsidRDefault="00A35A44" w:rsidP="00B1362C">
            <w:pPr>
              <w:jc w:val="center"/>
            </w:pPr>
            <w:r w:rsidRPr="003A2557">
              <w:t>1</w:t>
            </w:r>
          </w:p>
        </w:tc>
        <w:tc>
          <w:tcPr>
            <w:tcW w:w="1433" w:type="dxa"/>
            <w:tcBorders>
              <w:top w:val="single" w:sz="4" w:space="0" w:color="000000"/>
              <w:left w:val="single" w:sz="4" w:space="0" w:color="000000"/>
              <w:bottom w:val="single" w:sz="4" w:space="0" w:color="000000"/>
            </w:tcBorders>
            <w:shd w:val="clear" w:color="auto" w:fill="EAF1DD"/>
          </w:tcPr>
          <w:p w:rsidR="00A35A44" w:rsidRPr="003A2557" w:rsidRDefault="00A35A44" w:rsidP="00B1362C">
            <w:pPr>
              <w:jc w:val="center"/>
            </w:pPr>
            <w:r w:rsidRPr="003A2557">
              <w:t>1</w:t>
            </w: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A35A44" w:rsidRPr="003A2557" w:rsidRDefault="00A35A44" w:rsidP="00B1362C">
            <w:pPr>
              <w:jc w:val="center"/>
            </w:pPr>
            <w:r w:rsidRPr="003A2557">
              <w:t>100%</w:t>
            </w:r>
          </w:p>
        </w:tc>
      </w:tr>
      <w:tr w:rsidR="00941240" w:rsidRPr="003A2557" w:rsidTr="00B1362C">
        <w:trPr>
          <w:cantSplit/>
        </w:trPr>
        <w:tc>
          <w:tcPr>
            <w:tcW w:w="964" w:type="dxa"/>
            <w:vMerge/>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numPr>
                <w:ilvl w:val="0"/>
                <w:numId w:val="25"/>
              </w:numPr>
              <w:snapToGrid w:val="0"/>
              <w:rPr>
                <w:color w:val="FF0000"/>
              </w:rPr>
            </w:pPr>
          </w:p>
        </w:tc>
        <w:tc>
          <w:tcPr>
            <w:tcW w:w="1843" w:type="dxa"/>
            <w:vMerge/>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snapToGrid w:val="0"/>
              <w:rPr>
                <w:color w:val="FF0000"/>
              </w:rPr>
            </w:pPr>
          </w:p>
        </w:tc>
        <w:tc>
          <w:tcPr>
            <w:tcW w:w="3118" w:type="dxa"/>
            <w:tcBorders>
              <w:top w:val="single" w:sz="4" w:space="0" w:color="000000"/>
              <w:left w:val="single" w:sz="4" w:space="0" w:color="000000"/>
              <w:bottom w:val="single" w:sz="4" w:space="0" w:color="000000"/>
            </w:tcBorders>
            <w:shd w:val="clear" w:color="auto" w:fill="auto"/>
          </w:tcPr>
          <w:p w:rsidR="00941240" w:rsidRPr="003A2557" w:rsidRDefault="00941240" w:rsidP="00B1362C">
            <w:pPr>
              <w:jc w:val="both"/>
            </w:pPr>
            <w:r w:rsidRPr="003A2557">
              <w:t>уголки «здоровье»</w:t>
            </w:r>
          </w:p>
        </w:tc>
        <w:tc>
          <w:tcPr>
            <w:tcW w:w="1861" w:type="dxa"/>
            <w:tcBorders>
              <w:top w:val="single" w:sz="4" w:space="0" w:color="000000"/>
              <w:left w:val="single" w:sz="4" w:space="0" w:color="000000"/>
              <w:bottom w:val="single" w:sz="4" w:space="0" w:color="000000"/>
            </w:tcBorders>
            <w:shd w:val="clear" w:color="auto" w:fill="E5DFEC"/>
          </w:tcPr>
          <w:p w:rsidR="00941240" w:rsidRPr="003A2557" w:rsidRDefault="00941240" w:rsidP="00B1362C">
            <w:pPr>
              <w:jc w:val="center"/>
            </w:pPr>
            <w:r w:rsidRPr="003A2557">
              <w:t>1</w:t>
            </w:r>
          </w:p>
        </w:tc>
        <w:tc>
          <w:tcPr>
            <w:tcW w:w="1433" w:type="dxa"/>
            <w:tcBorders>
              <w:top w:val="single" w:sz="4" w:space="0" w:color="000000"/>
              <w:left w:val="single" w:sz="4" w:space="0" w:color="000000"/>
              <w:bottom w:val="single" w:sz="4" w:space="0" w:color="000000"/>
            </w:tcBorders>
            <w:shd w:val="clear" w:color="auto" w:fill="E5DFEC"/>
          </w:tcPr>
          <w:p w:rsidR="00941240" w:rsidRPr="003A2557" w:rsidRDefault="00941240" w:rsidP="00B1362C">
            <w:pPr>
              <w:jc w:val="center"/>
            </w:pPr>
            <w:r w:rsidRPr="003A2557">
              <w:t>1</w:t>
            </w: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941240" w:rsidRPr="003A2557" w:rsidRDefault="00941240" w:rsidP="00B1362C">
            <w:pPr>
              <w:jc w:val="center"/>
            </w:pPr>
            <w:r w:rsidRPr="003A2557">
              <w:t>100%</w:t>
            </w:r>
          </w:p>
        </w:tc>
      </w:tr>
      <w:tr w:rsidR="00941240" w:rsidRPr="003A2557" w:rsidTr="00B1362C">
        <w:trPr>
          <w:cantSplit/>
        </w:trPr>
        <w:tc>
          <w:tcPr>
            <w:tcW w:w="964" w:type="dxa"/>
            <w:vMerge/>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numPr>
                <w:ilvl w:val="0"/>
                <w:numId w:val="25"/>
              </w:numPr>
              <w:snapToGrid w:val="0"/>
              <w:rPr>
                <w:color w:val="FF0000"/>
              </w:rPr>
            </w:pPr>
          </w:p>
        </w:tc>
        <w:tc>
          <w:tcPr>
            <w:tcW w:w="1843" w:type="dxa"/>
            <w:vMerge/>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snapToGrid w:val="0"/>
              <w:rPr>
                <w:color w:val="FF0000"/>
              </w:rPr>
            </w:pPr>
          </w:p>
        </w:tc>
        <w:tc>
          <w:tcPr>
            <w:tcW w:w="3118" w:type="dxa"/>
            <w:tcBorders>
              <w:top w:val="single" w:sz="4" w:space="0" w:color="000000"/>
              <w:left w:val="single" w:sz="4" w:space="0" w:color="000000"/>
              <w:bottom w:val="single" w:sz="4" w:space="0" w:color="000000"/>
            </w:tcBorders>
            <w:shd w:val="clear" w:color="auto" w:fill="auto"/>
          </w:tcPr>
          <w:p w:rsidR="00941240" w:rsidRPr="003A2557" w:rsidRDefault="00941240" w:rsidP="00B1362C">
            <w:pPr>
              <w:jc w:val="both"/>
            </w:pPr>
            <w:r w:rsidRPr="003A2557">
              <w:t>санбюллетень</w:t>
            </w:r>
          </w:p>
        </w:tc>
        <w:tc>
          <w:tcPr>
            <w:tcW w:w="1861" w:type="dxa"/>
            <w:tcBorders>
              <w:top w:val="single" w:sz="4" w:space="0" w:color="000000"/>
              <w:left w:val="single" w:sz="4" w:space="0" w:color="000000"/>
              <w:bottom w:val="single" w:sz="4" w:space="0" w:color="000000"/>
            </w:tcBorders>
            <w:shd w:val="clear" w:color="auto" w:fill="FDE9D9"/>
          </w:tcPr>
          <w:p w:rsidR="00941240" w:rsidRPr="003A2557" w:rsidRDefault="00941240" w:rsidP="00B1362C">
            <w:pPr>
              <w:jc w:val="center"/>
            </w:pPr>
            <w:r>
              <w:t>3</w:t>
            </w:r>
          </w:p>
        </w:tc>
        <w:tc>
          <w:tcPr>
            <w:tcW w:w="1433" w:type="dxa"/>
            <w:tcBorders>
              <w:top w:val="single" w:sz="4" w:space="0" w:color="000000"/>
              <w:left w:val="single" w:sz="4" w:space="0" w:color="000000"/>
              <w:bottom w:val="single" w:sz="4" w:space="0" w:color="000000"/>
            </w:tcBorders>
            <w:shd w:val="clear" w:color="auto" w:fill="FDE9D9"/>
          </w:tcPr>
          <w:p w:rsidR="00941240" w:rsidRPr="003A2557" w:rsidRDefault="00941240" w:rsidP="00B1362C">
            <w:pPr>
              <w:jc w:val="center"/>
            </w:pPr>
            <w:r>
              <w:t>3</w:t>
            </w: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941240" w:rsidRPr="003A2557" w:rsidRDefault="00941240" w:rsidP="00B1362C">
            <w:pPr>
              <w:jc w:val="center"/>
            </w:pPr>
            <w:r>
              <w:t>100%</w:t>
            </w:r>
          </w:p>
        </w:tc>
      </w:tr>
      <w:tr w:rsidR="00941240" w:rsidRPr="003A2557" w:rsidTr="00B1362C">
        <w:trPr>
          <w:cantSplit/>
        </w:trPr>
        <w:tc>
          <w:tcPr>
            <w:tcW w:w="964" w:type="dxa"/>
            <w:vMerge/>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numPr>
                <w:ilvl w:val="0"/>
                <w:numId w:val="25"/>
              </w:numPr>
              <w:snapToGrid w:val="0"/>
              <w:rPr>
                <w:color w:val="FF0000"/>
              </w:rPr>
            </w:pPr>
          </w:p>
        </w:tc>
        <w:tc>
          <w:tcPr>
            <w:tcW w:w="1843" w:type="dxa"/>
            <w:vMerge/>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snapToGrid w:val="0"/>
              <w:rPr>
                <w:color w:val="FF0000"/>
              </w:rPr>
            </w:pPr>
          </w:p>
        </w:tc>
        <w:tc>
          <w:tcPr>
            <w:tcW w:w="3118" w:type="dxa"/>
            <w:tcBorders>
              <w:top w:val="single" w:sz="4" w:space="0" w:color="000000"/>
              <w:left w:val="single" w:sz="4" w:space="0" w:color="000000"/>
              <w:bottom w:val="single" w:sz="4" w:space="0" w:color="000000"/>
            </w:tcBorders>
            <w:shd w:val="clear" w:color="auto" w:fill="auto"/>
          </w:tcPr>
          <w:p w:rsidR="00941240" w:rsidRPr="003A2557" w:rsidRDefault="00941240" w:rsidP="00B1362C">
            <w:pPr>
              <w:jc w:val="both"/>
            </w:pPr>
            <w:r w:rsidRPr="003A2557">
              <w:t>беседы с пациентами</w:t>
            </w:r>
          </w:p>
        </w:tc>
        <w:tc>
          <w:tcPr>
            <w:tcW w:w="1861" w:type="dxa"/>
            <w:tcBorders>
              <w:top w:val="single" w:sz="4" w:space="0" w:color="000000"/>
              <w:left w:val="single" w:sz="4" w:space="0" w:color="000000"/>
              <w:bottom w:val="single" w:sz="4" w:space="0" w:color="000000"/>
            </w:tcBorders>
            <w:shd w:val="clear" w:color="auto" w:fill="FFFF99"/>
          </w:tcPr>
          <w:p w:rsidR="00941240" w:rsidRPr="003A2557" w:rsidRDefault="00941240" w:rsidP="00B1362C">
            <w:pPr>
              <w:jc w:val="center"/>
            </w:pPr>
            <w:r w:rsidRPr="003A2557">
              <w:t>792</w:t>
            </w:r>
          </w:p>
        </w:tc>
        <w:tc>
          <w:tcPr>
            <w:tcW w:w="1433" w:type="dxa"/>
            <w:tcBorders>
              <w:top w:val="single" w:sz="4" w:space="0" w:color="000000"/>
              <w:left w:val="single" w:sz="4" w:space="0" w:color="000000"/>
              <w:bottom w:val="single" w:sz="4" w:space="0" w:color="000000"/>
            </w:tcBorders>
            <w:shd w:val="clear" w:color="auto" w:fill="FFFF99"/>
          </w:tcPr>
          <w:p w:rsidR="00941240" w:rsidRPr="003A2557" w:rsidRDefault="00941240" w:rsidP="00B1362C">
            <w:pPr>
              <w:jc w:val="center"/>
            </w:pPr>
            <w:r w:rsidRPr="003A2557">
              <w:t>792</w:t>
            </w:r>
          </w:p>
        </w:tc>
        <w:tc>
          <w:tcPr>
            <w:tcW w:w="964" w:type="dxa"/>
            <w:tcBorders>
              <w:top w:val="single" w:sz="4" w:space="0" w:color="000000"/>
              <w:left w:val="single" w:sz="4" w:space="0" w:color="000000"/>
              <w:bottom w:val="single" w:sz="4" w:space="0" w:color="000000"/>
              <w:right w:val="single" w:sz="4" w:space="0" w:color="000000"/>
            </w:tcBorders>
            <w:shd w:val="clear" w:color="auto" w:fill="FFFF99"/>
          </w:tcPr>
          <w:p w:rsidR="00941240" w:rsidRPr="003A2557" w:rsidRDefault="00941240" w:rsidP="00B1362C">
            <w:pPr>
              <w:jc w:val="center"/>
            </w:pPr>
            <w:r w:rsidRPr="003A2557">
              <w:t>79%</w:t>
            </w:r>
          </w:p>
        </w:tc>
      </w:tr>
      <w:tr w:rsidR="00941240" w:rsidRPr="003A2557" w:rsidTr="00B1362C">
        <w:trPr>
          <w:cantSplit/>
        </w:trPr>
        <w:tc>
          <w:tcPr>
            <w:tcW w:w="964" w:type="dxa"/>
            <w:vMerge w:val="restart"/>
            <w:tcBorders>
              <w:top w:val="single" w:sz="4" w:space="0" w:color="000000"/>
              <w:left w:val="single" w:sz="4" w:space="0" w:color="000000"/>
              <w:bottom w:val="single" w:sz="4" w:space="0" w:color="000000"/>
            </w:tcBorders>
            <w:shd w:val="clear" w:color="auto" w:fill="auto"/>
          </w:tcPr>
          <w:p w:rsidR="00941240" w:rsidRPr="003A2557" w:rsidRDefault="00941240" w:rsidP="00B1362C">
            <w:pPr>
              <w:numPr>
                <w:ilvl w:val="0"/>
                <w:numId w:val="25"/>
              </w:numPr>
              <w:jc w:val="center"/>
            </w:pPr>
          </w:p>
        </w:tc>
        <w:tc>
          <w:tcPr>
            <w:tcW w:w="1843" w:type="dxa"/>
            <w:vMerge w:val="restart"/>
            <w:tcBorders>
              <w:top w:val="single" w:sz="4" w:space="0" w:color="000000"/>
              <w:left w:val="single" w:sz="4" w:space="0" w:color="000000"/>
              <w:bottom w:val="single" w:sz="4" w:space="0" w:color="000000"/>
            </w:tcBorders>
            <w:shd w:val="clear" w:color="auto" w:fill="auto"/>
          </w:tcPr>
          <w:p w:rsidR="00941240" w:rsidRPr="003A2557" w:rsidRDefault="00941240" w:rsidP="00B1362C">
            <w:pPr>
              <w:jc w:val="center"/>
            </w:pPr>
            <w:r w:rsidRPr="003A2557">
              <w:t>ПО</w:t>
            </w:r>
          </w:p>
        </w:tc>
        <w:tc>
          <w:tcPr>
            <w:tcW w:w="3118" w:type="dxa"/>
            <w:tcBorders>
              <w:top w:val="single" w:sz="4" w:space="0" w:color="000000"/>
              <w:left w:val="single" w:sz="4" w:space="0" w:color="000000"/>
              <w:bottom w:val="single" w:sz="4" w:space="0" w:color="000000"/>
            </w:tcBorders>
            <w:shd w:val="clear" w:color="auto" w:fill="auto"/>
          </w:tcPr>
          <w:p w:rsidR="00941240" w:rsidRPr="003A2557" w:rsidRDefault="00941240" w:rsidP="00B1362C">
            <w:pPr>
              <w:jc w:val="both"/>
            </w:pPr>
            <w:r w:rsidRPr="003A2557">
              <w:t>материалы для бесед</w:t>
            </w:r>
          </w:p>
        </w:tc>
        <w:tc>
          <w:tcPr>
            <w:tcW w:w="1861" w:type="dxa"/>
            <w:tcBorders>
              <w:top w:val="single" w:sz="4" w:space="0" w:color="000000"/>
              <w:left w:val="single" w:sz="4" w:space="0" w:color="000000"/>
              <w:bottom w:val="single" w:sz="4" w:space="0" w:color="000000"/>
            </w:tcBorders>
            <w:shd w:val="clear" w:color="auto" w:fill="EAF1DD"/>
          </w:tcPr>
          <w:p w:rsidR="00941240" w:rsidRPr="003A2557" w:rsidRDefault="00941240" w:rsidP="00B1362C">
            <w:pPr>
              <w:jc w:val="center"/>
            </w:pPr>
            <w:r w:rsidRPr="003A2557">
              <w:t>2</w:t>
            </w:r>
          </w:p>
        </w:tc>
        <w:tc>
          <w:tcPr>
            <w:tcW w:w="1433" w:type="dxa"/>
            <w:tcBorders>
              <w:top w:val="single" w:sz="4" w:space="0" w:color="000000"/>
              <w:left w:val="single" w:sz="4" w:space="0" w:color="000000"/>
              <w:bottom w:val="single" w:sz="4" w:space="0" w:color="000000"/>
            </w:tcBorders>
            <w:shd w:val="clear" w:color="auto" w:fill="EAF1DD"/>
          </w:tcPr>
          <w:p w:rsidR="00941240" w:rsidRPr="003A2557" w:rsidRDefault="00941240" w:rsidP="00B1362C">
            <w:pPr>
              <w:jc w:val="center"/>
            </w:pPr>
            <w:r w:rsidRPr="003A2557">
              <w:t>5</w:t>
            </w: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941240" w:rsidRPr="003A2557" w:rsidRDefault="00941240" w:rsidP="00B1362C">
            <w:pPr>
              <w:jc w:val="center"/>
            </w:pPr>
            <w:r w:rsidRPr="003A2557">
              <w:t>100%</w:t>
            </w:r>
          </w:p>
        </w:tc>
      </w:tr>
      <w:tr w:rsidR="00941240" w:rsidRPr="003A2557" w:rsidTr="00B1362C">
        <w:trPr>
          <w:cantSplit/>
        </w:trPr>
        <w:tc>
          <w:tcPr>
            <w:tcW w:w="964" w:type="dxa"/>
            <w:vMerge/>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numPr>
                <w:ilvl w:val="0"/>
                <w:numId w:val="25"/>
              </w:numPr>
              <w:snapToGrid w:val="0"/>
            </w:pPr>
          </w:p>
        </w:tc>
        <w:tc>
          <w:tcPr>
            <w:tcW w:w="1843" w:type="dxa"/>
            <w:vMerge/>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snapToGrid w:val="0"/>
            </w:pPr>
          </w:p>
        </w:tc>
        <w:tc>
          <w:tcPr>
            <w:tcW w:w="3118" w:type="dxa"/>
            <w:tcBorders>
              <w:top w:val="single" w:sz="4" w:space="0" w:color="000000"/>
              <w:left w:val="single" w:sz="4" w:space="0" w:color="000000"/>
              <w:bottom w:val="single" w:sz="4" w:space="0" w:color="000000"/>
            </w:tcBorders>
            <w:shd w:val="clear" w:color="auto" w:fill="auto"/>
          </w:tcPr>
          <w:p w:rsidR="00941240" w:rsidRPr="003A2557" w:rsidRDefault="00941240" w:rsidP="00B1362C">
            <w:pPr>
              <w:jc w:val="both"/>
            </w:pPr>
            <w:r w:rsidRPr="003A2557">
              <w:t>уголки «здоровье»</w:t>
            </w:r>
          </w:p>
        </w:tc>
        <w:tc>
          <w:tcPr>
            <w:tcW w:w="1861" w:type="dxa"/>
            <w:tcBorders>
              <w:top w:val="single" w:sz="4" w:space="0" w:color="000000"/>
              <w:left w:val="single" w:sz="4" w:space="0" w:color="000000"/>
              <w:bottom w:val="single" w:sz="4" w:space="0" w:color="000000"/>
            </w:tcBorders>
            <w:shd w:val="clear" w:color="auto" w:fill="E5DFEC"/>
          </w:tcPr>
          <w:p w:rsidR="00941240" w:rsidRPr="003A2557" w:rsidRDefault="00941240" w:rsidP="00B1362C">
            <w:pPr>
              <w:jc w:val="center"/>
            </w:pPr>
            <w:r w:rsidRPr="003A2557">
              <w:t>2</w:t>
            </w:r>
          </w:p>
        </w:tc>
        <w:tc>
          <w:tcPr>
            <w:tcW w:w="1433" w:type="dxa"/>
            <w:tcBorders>
              <w:top w:val="single" w:sz="4" w:space="0" w:color="000000"/>
              <w:left w:val="single" w:sz="4" w:space="0" w:color="000000"/>
              <w:bottom w:val="single" w:sz="4" w:space="0" w:color="000000"/>
            </w:tcBorders>
            <w:shd w:val="clear" w:color="auto" w:fill="E5DFEC"/>
          </w:tcPr>
          <w:p w:rsidR="00941240" w:rsidRPr="003A2557" w:rsidRDefault="00941240" w:rsidP="00B1362C">
            <w:pPr>
              <w:jc w:val="center"/>
            </w:pPr>
            <w:r w:rsidRPr="003A2557">
              <w:t>2</w:t>
            </w: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941240" w:rsidRPr="003A2557" w:rsidRDefault="00941240" w:rsidP="00B1362C">
            <w:pPr>
              <w:jc w:val="center"/>
            </w:pPr>
            <w:r w:rsidRPr="003A2557">
              <w:t>100%</w:t>
            </w:r>
          </w:p>
        </w:tc>
      </w:tr>
      <w:tr w:rsidR="00941240" w:rsidRPr="003A2557" w:rsidTr="00B1362C">
        <w:trPr>
          <w:cantSplit/>
        </w:trPr>
        <w:tc>
          <w:tcPr>
            <w:tcW w:w="964" w:type="dxa"/>
            <w:vMerge/>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numPr>
                <w:ilvl w:val="0"/>
                <w:numId w:val="25"/>
              </w:numPr>
              <w:snapToGrid w:val="0"/>
            </w:pPr>
          </w:p>
        </w:tc>
        <w:tc>
          <w:tcPr>
            <w:tcW w:w="1843" w:type="dxa"/>
            <w:vMerge/>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snapToGrid w:val="0"/>
            </w:pPr>
          </w:p>
        </w:tc>
        <w:tc>
          <w:tcPr>
            <w:tcW w:w="3118" w:type="dxa"/>
            <w:tcBorders>
              <w:top w:val="single" w:sz="4" w:space="0" w:color="000000"/>
              <w:left w:val="single" w:sz="4" w:space="0" w:color="000000"/>
              <w:bottom w:val="single" w:sz="4" w:space="0" w:color="000000"/>
            </w:tcBorders>
            <w:shd w:val="clear" w:color="auto" w:fill="auto"/>
          </w:tcPr>
          <w:p w:rsidR="00941240" w:rsidRPr="003A2557" w:rsidRDefault="00941240" w:rsidP="00B1362C">
            <w:pPr>
              <w:jc w:val="both"/>
            </w:pPr>
            <w:r w:rsidRPr="003A2557">
              <w:t>санбюллетень</w:t>
            </w:r>
          </w:p>
        </w:tc>
        <w:tc>
          <w:tcPr>
            <w:tcW w:w="1861" w:type="dxa"/>
            <w:tcBorders>
              <w:top w:val="single" w:sz="4" w:space="0" w:color="000000"/>
              <w:left w:val="single" w:sz="4" w:space="0" w:color="000000"/>
              <w:bottom w:val="single" w:sz="4" w:space="0" w:color="000000"/>
            </w:tcBorders>
            <w:shd w:val="clear" w:color="auto" w:fill="FDE9D9"/>
          </w:tcPr>
          <w:p w:rsidR="00941240" w:rsidRPr="003A2557" w:rsidRDefault="00941240" w:rsidP="00B1362C">
            <w:pPr>
              <w:jc w:val="center"/>
            </w:pPr>
            <w:r w:rsidRPr="003A2557">
              <w:t>4</w:t>
            </w:r>
          </w:p>
        </w:tc>
        <w:tc>
          <w:tcPr>
            <w:tcW w:w="1433" w:type="dxa"/>
            <w:tcBorders>
              <w:top w:val="single" w:sz="4" w:space="0" w:color="000000"/>
              <w:left w:val="single" w:sz="4" w:space="0" w:color="000000"/>
              <w:bottom w:val="single" w:sz="4" w:space="0" w:color="000000"/>
            </w:tcBorders>
            <w:shd w:val="clear" w:color="auto" w:fill="FDE9D9"/>
          </w:tcPr>
          <w:p w:rsidR="00941240" w:rsidRPr="003A2557" w:rsidRDefault="00941240" w:rsidP="00B1362C">
            <w:pPr>
              <w:jc w:val="center"/>
            </w:pPr>
            <w:r w:rsidRPr="003A2557">
              <w:t>4</w:t>
            </w: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941240" w:rsidRPr="003A2557" w:rsidRDefault="00941240" w:rsidP="00B1362C">
            <w:pPr>
              <w:jc w:val="center"/>
            </w:pPr>
            <w:r w:rsidRPr="003A2557">
              <w:t>100%</w:t>
            </w:r>
          </w:p>
        </w:tc>
      </w:tr>
      <w:tr w:rsidR="00941240" w:rsidRPr="003A2557" w:rsidTr="00B1362C">
        <w:trPr>
          <w:cantSplit/>
        </w:trPr>
        <w:tc>
          <w:tcPr>
            <w:tcW w:w="964" w:type="dxa"/>
            <w:vMerge/>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numPr>
                <w:ilvl w:val="0"/>
                <w:numId w:val="25"/>
              </w:numPr>
              <w:snapToGrid w:val="0"/>
            </w:pPr>
          </w:p>
        </w:tc>
        <w:tc>
          <w:tcPr>
            <w:tcW w:w="1843" w:type="dxa"/>
            <w:vMerge/>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snapToGrid w:val="0"/>
            </w:pPr>
          </w:p>
        </w:tc>
        <w:tc>
          <w:tcPr>
            <w:tcW w:w="3118" w:type="dxa"/>
            <w:tcBorders>
              <w:top w:val="single" w:sz="4" w:space="0" w:color="000000"/>
              <w:left w:val="single" w:sz="4" w:space="0" w:color="000000"/>
              <w:bottom w:val="single" w:sz="4" w:space="0" w:color="000000"/>
            </w:tcBorders>
            <w:shd w:val="clear" w:color="auto" w:fill="auto"/>
          </w:tcPr>
          <w:p w:rsidR="00941240" w:rsidRPr="003A2557" w:rsidRDefault="00941240" w:rsidP="00B1362C">
            <w:pPr>
              <w:jc w:val="both"/>
            </w:pPr>
            <w:r w:rsidRPr="003A2557">
              <w:t>беседы с пациентами</w:t>
            </w:r>
          </w:p>
        </w:tc>
        <w:tc>
          <w:tcPr>
            <w:tcW w:w="1861" w:type="dxa"/>
            <w:tcBorders>
              <w:top w:val="single" w:sz="4" w:space="0" w:color="000000"/>
              <w:left w:val="single" w:sz="4" w:space="0" w:color="000000"/>
              <w:bottom w:val="single" w:sz="4" w:space="0" w:color="000000"/>
            </w:tcBorders>
            <w:shd w:val="clear" w:color="auto" w:fill="FFFF99"/>
          </w:tcPr>
          <w:p w:rsidR="00941240" w:rsidRPr="003A2557" w:rsidRDefault="00941240" w:rsidP="00B1362C">
            <w:pPr>
              <w:jc w:val="center"/>
            </w:pPr>
            <w:r w:rsidRPr="003A2557">
              <w:t>1744</w:t>
            </w:r>
          </w:p>
        </w:tc>
        <w:tc>
          <w:tcPr>
            <w:tcW w:w="1433" w:type="dxa"/>
            <w:tcBorders>
              <w:top w:val="single" w:sz="4" w:space="0" w:color="000000"/>
              <w:left w:val="single" w:sz="4" w:space="0" w:color="000000"/>
              <w:bottom w:val="single" w:sz="4" w:space="0" w:color="000000"/>
            </w:tcBorders>
            <w:shd w:val="clear" w:color="auto" w:fill="FFFF99"/>
          </w:tcPr>
          <w:p w:rsidR="00941240" w:rsidRPr="003A2557" w:rsidRDefault="00941240" w:rsidP="00B1362C">
            <w:pPr>
              <w:jc w:val="center"/>
            </w:pPr>
            <w:r w:rsidRPr="003A2557">
              <w:t>1744</w:t>
            </w:r>
          </w:p>
        </w:tc>
        <w:tc>
          <w:tcPr>
            <w:tcW w:w="964" w:type="dxa"/>
            <w:tcBorders>
              <w:top w:val="single" w:sz="4" w:space="0" w:color="000000"/>
              <w:left w:val="single" w:sz="4" w:space="0" w:color="000000"/>
              <w:bottom w:val="single" w:sz="4" w:space="0" w:color="000000"/>
              <w:right w:val="single" w:sz="4" w:space="0" w:color="000000"/>
            </w:tcBorders>
            <w:shd w:val="clear" w:color="auto" w:fill="FFFF99"/>
          </w:tcPr>
          <w:p w:rsidR="00941240" w:rsidRPr="003A2557" w:rsidRDefault="00941240" w:rsidP="00B1362C">
            <w:pPr>
              <w:jc w:val="center"/>
            </w:pPr>
            <w:r w:rsidRPr="003A2557">
              <w:t>76,1%</w:t>
            </w:r>
          </w:p>
        </w:tc>
      </w:tr>
      <w:tr w:rsidR="00941240" w:rsidRPr="003A2557" w:rsidTr="00B1362C">
        <w:trPr>
          <w:cantSplit/>
        </w:trPr>
        <w:tc>
          <w:tcPr>
            <w:tcW w:w="964" w:type="dxa"/>
            <w:vMerge w:val="restart"/>
            <w:tcBorders>
              <w:top w:val="single" w:sz="4" w:space="0" w:color="000000"/>
              <w:left w:val="single" w:sz="4" w:space="0" w:color="000000"/>
              <w:bottom w:val="single" w:sz="4" w:space="0" w:color="000000"/>
            </w:tcBorders>
            <w:shd w:val="clear" w:color="auto" w:fill="auto"/>
          </w:tcPr>
          <w:p w:rsidR="00941240" w:rsidRPr="003A2557" w:rsidRDefault="00941240" w:rsidP="00B1362C">
            <w:pPr>
              <w:numPr>
                <w:ilvl w:val="0"/>
                <w:numId w:val="25"/>
              </w:numPr>
              <w:jc w:val="center"/>
            </w:pPr>
          </w:p>
        </w:tc>
        <w:tc>
          <w:tcPr>
            <w:tcW w:w="1843" w:type="dxa"/>
            <w:vMerge w:val="restart"/>
            <w:tcBorders>
              <w:top w:val="single" w:sz="4" w:space="0" w:color="000000"/>
              <w:left w:val="single" w:sz="4" w:space="0" w:color="000000"/>
              <w:bottom w:val="single" w:sz="4" w:space="0" w:color="000000"/>
            </w:tcBorders>
            <w:shd w:val="clear" w:color="auto" w:fill="auto"/>
          </w:tcPr>
          <w:p w:rsidR="00941240" w:rsidRPr="003A2557" w:rsidRDefault="00941240" w:rsidP="00B1362C">
            <w:pPr>
              <w:jc w:val="center"/>
            </w:pPr>
            <w:r w:rsidRPr="003A2557">
              <w:t>ЛДО</w:t>
            </w:r>
          </w:p>
        </w:tc>
        <w:tc>
          <w:tcPr>
            <w:tcW w:w="3118" w:type="dxa"/>
            <w:tcBorders>
              <w:top w:val="single" w:sz="4" w:space="0" w:color="000000"/>
              <w:left w:val="single" w:sz="4" w:space="0" w:color="000000"/>
              <w:bottom w:val="single" w:sz="4" w:space="0" w:color="000000"/>
            </w:tcBorders>
            <w:shd w:val="clear" w:color="auto" w:fill="auto"/>
          </w:tcPr>
          <w:p w:rsidR="00941240" w:rsidRPr="003A2557" w:rsidRDefault="00941240" w:rsidP="00B1362C">
            <w:pPr>
              <w:jc w:val="both"/>
            </w:pPr>
            <w:r w:rsidRPr="003A2557">
              <w:t>материалы для бесед</w:t>
            </w:r>
          </w:p>
        </w:tc>
        <w:tc>
          <w:tcPr>
            <w:tcW w:w="1861" w:type="dxa"/>
            <w:tcBorders>
              <w:top w:val="single" w:sz="4" w:space="0" w:color="000000"/>
              <w:left w:val="single" w:sz="4" w:space="0" w:color="000000"/>
              <w:bottom w:val="single" w:sz="4" w:space="0" w:color="000000"/>
            </w:tcBorders>
            <w:shd w:val="clear" w:color="auto" w:fill="EAF1DD"/>
          </w:tcPr>
          <w:p w:rsidR="00941240" w:rsidRPr="003A2557" w:rsidRDefault="00941240" w:rsidP="00B1362C">
            <w:pPr>
              <w:jc w:val="center"/>
            </w:pPr>
            <w:r w:rsidRPr="003A2557">
              <w:t>3</w:t>
            </w:r>
          </w:p>
        </w:tc>
        <w:tc>
          <w:tcPr>
            <w:tcW w:w="1433" w:type="dxa"/>
            <w:tcBorders>
              <w:top w:val="single" w:sz="4" w:space="0" w:color="000000"/>
              <w:left w:val="single" w:sz="4" w:space="0" w:color="000000"/>
              <w:bottom w:val="single" w:sz="4" w:space="0" w:color="000000"/>
            </w:tcBorders>
            <w:shd w:val="clear" w:color="auto" w:fill="EAF1DD"/>
          </w:tcPr>
          <w:p w:rsidR="00941240" w:rsidRPr="003A2557" w:rsidRDefault="00941240" w:rsidP="00B1362C">
            <w:pPr>
              <w:jc w:val="center"/>
            </w:pPr>
            <w:r w:rsidRPr="003A2557">
              <w:t>1</w:t>
            </w: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941240" w:rsidRPr="003A2557" w:rsidRDefault="00941240" w:rsidP="00B1362C">
            <w:pPr>
              <w:jc w:val="center"/>
            </w:pPr>
            <w:r w:rsidRPr="003A2557">
              <w:t>33%</w:t>
            </w:r>
          </w:p>
        </w:tc>
      </w:tr>
      <w:tr w:rsidR="00941240" w:rsidRPr="003A2557" w:rsidTr="00B1362C">
        <w:trPr>
          <w:cantSplit/>
        </w:trPr>
        <w:tc>
          <w:tcPr>
            <w:tcW w:w="964" w:type="dxa"/>
            <w:vMerge/>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numPr>
                <w:ilvl w:val="0"/>
                <w:numId w:val="25"/>
              </w:numPr>
              <w:snapToGrid w:val="0"/>
              <w:rPr>
                <w:color w:val="FF0000"/>
              </w:rPr>
            </w:pPr>
          </w:p>
        </w:tc>
        <w:tc>
          <w:tcPr>
            <w:tcW w:w="1843" w:type="dxa"/>
            <w:vMerge/>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snapToGrid w:val="0"/>
              <w:rPr>
                <w:color w:val="FF0000"/>
              </w:rPr>
            </w:pPr>
          </w:p>
        </w:tc>
        <w:tc>
          <w:tcPr>
            <w:tcW w:w="3118" w:type="dxa"/>
            <w:tcBorders>
              <w:top w:val="single" w:sz="4" w:space="0" w:color="000000"/>
              <w:left w:val="single" w:sz="4" w:space="0" w:color="000000"/>
              <w:bottom w:val="single" w:sz="4" w:space="0" w:color="000000"/>
            </w:tcBorders>
            <w:shd w:val="clear" w:color="auto" w:fill="auto"/>
          </w:tcPr>
          <w:p w:rsidR="00941240" w:rsidRPr="003A2557" w:rsidRDefault="00941240" w:rsidP="00B1362C">
            <w:pPr>
              <w:jc w:val="both"/>
            </w:pPr>
            <w:r w:rsidRPr="003A2557">
              <w:t>уголки «здоровье»</w:t>
            </w:r>
          </w:p>
        </w:tc>
        <w:tc>
          <w:tcPr>
            <w:tcW w:w="1861" w:type="dxa"/>
            <w:tcBorders>
              <w:top w:val="single" w:sz="4" w:space="0" w:color="000000"/>
              <w:left w:val="single" w:sz="4" w:space="0" w:color="000000"/>
              <w:bottom w:val="single" w:sz="4" w:space="0" w:color="000000"/>
            </w:tcBorders>
            <w:shd w:val="clear" w:color="auto" w:fill="E5DFEC"/>
          </w:tcPr>
          <w:p w:rsidR="00941240" w:rsidRPr="003A2557" w:rsidRDefault="00941240" w:rsidP="00B1362C">
            <w:pPr>
              <w:jc w:val="center"/>
            </w:pPr>
            <w:r w:rsidRPr="003A2557">
              <w:t>4</w:t>
            </w:r>
          </w:p>
        </w:tc>
        <w:tc>
          <w:tcPr>
            <w:tcW w:w="1433" w:type="dxa"/>
            <w:tcBorders>
              <w:top w:val="single" w:sz="4" w:space="0" w:color="000000"/>
              <w:left w:val="single" w:sz="4" w:space="0" w:color="000000"/>
              <w:bottom w:val="single" w:sz="4" w:space="0" w:color="000000"/>
            </w:tcBorders>
            <w:shd w:val="clear" w:color="auto" w:fill="E5DFEC"/>
          </w:tcPr>
          <w:p w:rsidR="00941240" w:rsidRPr="003A2557" w:rsidRDefault="00941240" w:rsidP="00B1362C">
            <w:pPr>
              <w:jc w:val="center"/>
            </w:pPr>
            <w:r w:rsidRPr="003A2557">
              <w:t>2</w:t>
            </w: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941240" w:rsidRPr="003A2557" w:rsidRDefault="00941240" w:rsidP="00B1362C">
            <w:pPr>
              <w:jc w:val="center"/>
            </w:pPr>
            <w:r w:rsidRPr="003A2557">
              <w:t>50%</w:t>
            </w:r>
          </w:p>
        </w:tc>
      </w:tr>
      <w:tr w:rsidR="00941240" w:rsidRPr="003A2557" w:rsidTr="00B1362C">
        <w:trPr>
          <w:cantSplit/>
          <w:trHeight w:val="229"/>
        </w:trPr>
        <w:tc>
          <w:tcPr>
            <w:tcW w:w="964" w:type="dxa"/>
            <w:vMerge/>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numPr>
                <w:ilvl w:val="0"/>
                <w:numId w:val="25"/>
              </w:numPr>
              <w:snapToGrid w:val="0"/>
              <w:rPr>
                <w:color w:val="FF0000"/>
              </w:rPr>
            </w:pPr>
          </w:p>
        </w:tc>
        <w:tc>
          <w:tcPr>
            <w:tcW w:w="1843" w:type="dxa"/>
            <w:vMerge/>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snapToGrid w:val="0"/>
              <w:rPr>
                <w:color w:val="FF0000"/>
              </w:rPr>
            </w:pPr>
          </w:p>
        </w:tc>
        <w:tc>
          <w:tcPr>
            <w:tcW w:w="3118" w:type="dxa"/>
            <w:tcBorders>
              <w:top w:val="single" w:sz="4" w:space="0" w:color="000000"/>
              <w:left w:val="single" w:sz="4" w:space="0" w:color="000000"/>
              <w:bottom w:val="single" w:sz="4" w:space="0" w:color="000000"/>
            </w:tcBorders>
            <w:shd w:val="clear" w:color="auto" w:fill="auto"/>
          </w:tcPr>
          <w:p w:rsidR="00941240" w:rsidRPr="003A2557" w:rsidRDefault="00941240" w:rsidP="00B1362C">
            <w:pPr>
              <w:jc w:val="both"/>
            </w:pPr>
            <w:r w:rsidRPr="003A2557">
              <w:t>санбюллетень</w:t>
            </w:r>
          </w:p>
        </w:tc>
        <w:tc>
          <w:tcPr>
            <w:tcW w:w="1861" w:type="dxa"/>
            <w:tcBorders>
              <w:top w:val="single" w:sz="4" w:space="0" w:color="000000"/>
              <w:left w:val="single" w:sz="4" w:space="0" w:color="000000"/>
              <w:bottom w:val="single" w:sz="4" w:space="0" w:color="000000"/>
            </w:tcBorders>
            <w:shd w:val="clear" w:color="auto" w:fill="FDE9D9"/>
          </w:tcPr>
          <w:p w:rsidR="00941240" w:rsidRPr="003A2557" w:rsidRDefault="00941240" w:rsidP="00B1362C">
            <w:pPr>
              <w:jc w:val="center"/>
            </w:pPr>
            <w:r w:rsidRPr="003A2557">
              <w:t>3</w:t>
            </w:r>
          </w:p>
        </w:tc>
        <w:tc>
          <w:tcPr>
            <w:tcW w:w="1433" w:type="dxa"/>
            <w:tcBorders>
              <w:top w:val="single" w:sz="4" w:space="0" w:color="000000"/>
              <w:left w:val="single" w:sz="4" w:space="0" w:color="000000"/>
              <w:bottom w:val="single" w:sz="4" w:space="0" w:color="000000"/>
            </w:tcBorders>
            <w:shd w:val="clear" w:color="auto" w:fill="FDE9D9"/>
          </w:tcPr>
          <w:p w:rsidR="00941240" w:rsidRPr="003A2557" w:rsidRDefault="00941240" w:rsidP="00B1362C">
            <w:pPr>
              <w:jc w:val="center"/>
            </w:pPr>
            <w:r w:rsidRPr="003A2557">
              <w:t>3</w:t>
            </w: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941240" w:rsidRPr="003A2557" w:rsidRDefault="00941240" w:rsidP="00B1362C">
            <w:pPr>
              <w:jc w:val="center"/>
            </w:pPr>
            <w:r w:rsidRPr="003A2557">
              <w:t>100%</w:t>
            </w:r>
          </w:p>
        </w:tc>
      </w:tr>
      <w:tr w:rsidR="00941240" w:rsidRPr="003A2557" w:rsidTr="00B1362C">
        <w:trPr>
          <w:cantSplit/>
        </w:trPr>
        <w:tc>
          <w:tcPr>
            <w:tcW w:w="964" w:type="dxa"/>
            <w:vMerge/>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numPr>
                <w:ilvl w:val="0"/>
                <w:numId w:val="25"/>
              </w:numPr>
              <w:snapToGrid w:val="0"/>
              <w:rPr>
                <w:color w:val="FF0000"/>
              </w:rPr>
            </w:pPr>
          </w:p>
        </w:tc>
        <w:tc>
          <w:tcPr>
            <w:tcW w:w="1843" w:type="dxa"/>
            <w:vMerge/>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snapToGrid w:val="0"/>
              <w:rPr>
                <w:color w:val="FF0000"/>
              </w:rPr>
            </w:pPr>
          </w:p>
        </w:tc>
        <w:tc>
          <w:tcPr>
            <w:tcW w:w="3118" w:type="dxa"/>
            <w:tcBorders>
              <w:top w:val="single" w:sz="4" w:space="0" w:color="000000"/>
              <w:left w:val="single" w:sz="4" w:space="0" w:color="000000"/>
              <w:bottom w:val="single" w:sz="4" w:space="0" w:color="000000"/>
            </w:tcBorders>
            <w:shd w:val="clear" w:color="auto" w:fill="auto"/>
          </w:tcPr>
          <w:p w:rsidR="00941240" w:rsidRPr="003A2557" w:rsidRDefault="00941240" w:rsidP="00B1362C">
            <w:pPr>
              <w:jc w:val="both"/>
            </w:pPr>
            <w:r w:rsidRPr="003A2557">
              <w:t>беседы с пациентами</w:t>
            </w:r>
          </w:p>
        </w:tc>
        <w:tc>
          <w:tcPr>
            <w:tcW w:w="1861" w:type="dxa"/>
            <w:tcBorders>
              <w:top w:val="single" w:sz="4" w:space="0" w:color="000000"/>
              <w:left w:val="single" w:sz="4" w:space="0" w:color="000000"/>
              <w:bottom w:val="single" w:sz="4" w:space="0" w:color="000000"/>
            </w:tcBorders>
            <w:shd w:val="clear" w:color="auto" w:fill="FFFF99"/>
          </w:tcPr>
          <w:p w:rsidR="00941240" w:rsidRPr="003A2557" w:rsidRDefault="00941240" w:rsidP="00B1362C">
            <w:pPr>
              <w:jc w:val="center"/>
            </w:pPr>
            <w:r w:rsidRPr="003A2557">
              <w:t>1296</w:t>
            </w:r>
          </w:p>
        </w:tc>
        <w:tc>
          <w:tcPr>
            <w:tcW w:w="1433" w:type="dxa"/>
            <w:tcBorders>
              <w:top w:val="single" w:sz="4" w:space="0" w:color="000000"/>
              <w:left w:val="single" w:sz="4" w:space="0" w:color="000000"/>
              <w:bottom w:val="single" w:sz="4" w:space="0" w:color="000000"/>
            </w:tcBorders>
            <w:shd w:val="clear" w:color="auto" w:fill="FFFF99"/>
          </w:tcPr>
          <w:p w:rsidR="00941240" w:rsidRPr="003A2557" w:rsidRDefault="00941240" w:rsidP="00B1362C">
            <w:pPr>
              <w:jc w:val="center"/>
            </w:pPr>
            <w:r w:rsidRPr="003A2557">
              <w:t>1300</w:t>
            </w:r>
          </w:p>
        </w:tc>
        <w:tc>
          <w:tcPr>
            <w:tcW w:w="964" w:type="dxa"/>
            <w:tcBorders>
              <w:top w:val="single" w:sz="4" w:space="0" w:color="000000"/>
              <w:left w:val="single" w:sz="4" w:space="0" w:color="000000"/>
              <w:bottom w:val="single" w:sz="4" w:space="0" w:color="000000"/>
              <w:right w:val="single" w:sz="4" w:space="0" w:color="000000"/>
            </w:tcBorders>
            <w:shd w:val="clear" w:color="auto" w:fill="FFFF99"/>
          </w:tcPr>
          <w:p w:rsidR="00941240" w:rsidRPr="003A2557" w:rsidRDefault="00941240" w:rsidP="00B1362C">
            <w:pPr>
              <w:jc w:val="center"/>
            </w:pPr>
            <w:r w:rsidRPr="003A2557">
              <w:t>100%</w:t>
            </w:r>
          </w:p>
        </w:tc>
      </w:tr>
      <w:tr w:rsidR="00941240" w:rsidRPr="003A2557" w:rsidTr="00B1362C">
        <w:trPr>
          <w:cantSplit/>
        </w:trPr>
        <w:tc>
          <w:tcPr>
            <w:tcW w:w="964" w:type="dxa"/>
            <w:vMerge w:val="restart"/>
            <w:tcBorders>
              <w:top w:val="single" w:sz="4" w:space="0" w:color="000000"/>
              <w:left w:val="single" w:sz="4" w:space="0" w:color="000000"/>
              <w:bottom w:val="single" w:sz="4" w:space="0" w:color="000000"/>
            </w:tcBorders>
            <w:shd w:val="clear" w:color="auto" w:fill="auto"/>
          </w:tcPr>
          <w:p w:rsidR="00941240" w:rsidRPr="003A2557" w:rsidRDefault="00941240" w:rsidP="00B1362C">
            <w:pPr>
              <w:numPr>
                <w:ilvl w:val="0"/>
                <w:numId w:val="25"/>
              </w:numPr>
              <w:jc w:val="center"/>
            </w:pPr>
          </w:p>
        </w:tc>
        <w:tc>
          <w:tcPr>
            <w:tcW w:w="1843" w:type="dxa"/>
            <w:vMerge w:val="restart"/>
            <w:tcBorders>
              <w:top w:val="single" w:sz="4" w:space="0" w:color="000000"/>
              <w:left w:val="single" w:sz="4" w:space="0" w:color="000000"/>
              <w:bottom w:val="single" w:sz="4" w:space="0" w:color="000000"/>
            </w:tcBorders>
            <w:shd w:val="clear" w:color="auto" w:fill="auto"/>
          </w:tcPr>
          <w:p w:rsidR="00941240" w:rsidRPr="003A2557" w:rsidRDefault="00941240" w:rsidP="00B1362C">
            <w:pPr>
              <w:jc w:val="center"/>
            </w:pPr>
            <w:r w:rsidRPr="003A2557">
              <w:t>ДО 1</w:t>
            </w:r>
          </w:p>
        </w:tc>
        <w:tc>
          <w:tcPr>
            <w:tcW w:w="3118" w:type="dxa"/>
            <w:tcBorders>
              <w:top w:val="single" w:sz="4" w:space="0" w:color="000000"/>
              <w:left w:val="single" w:sz="4" w:space="0" w:color="000000"/>
              <w:bottom w:val="single" w:sz="4" w:space="0" w:color="000000"/>
            </w:tcBorders>
            <w:shd w:val="clear" w:color="auto" w:fill="auto"/>
          </w:tcPr>
          <w:p w:rsidR="00941240" w:rsidRPr="003A2557" w:rsidRDefault="00941240" w:rsidP="00B1362C">
            <w:pPr>
              <w:jc w:val="both"/>
            </w:pPr>
            <w:r w:rsidRPr="003A2557">
              <w:t>материалы для бесед</w:t>
            </w:r>
          </w:p>
        </w:tc>
        <w:tc>
          <w:tcPr>
            <w:tcW w:w="1861" w:type="dxa"/>
            <w:tcBorders>
              <w:top w:val="single" w:sz="4" w:space="0" w:color="000000"/>
              <w:left w:val="single" w:sz="4" w:space="0" w:color="000000"/>
              <w:bottom w:val="single" w:sz="4" w:space="0" w:color="000000"/>
            </w:tcBorders>
            <w:shd w:val="clear" w:color="auto" w:fill="EAF1DD"/>
          </w:tcPr>
          <w:p w:rsidR="00941240" w:rsidRPr="003A2557" w:rsidRDefault="00941240" w:rsidP="00B1362C">
            <w:pPr>
              <w:jc w:val="center"/>
            </w:pPr>
            <w:r w:rsidRPr="003A2557">
              <w:t>1</w:t>
            </w:r>
          </w:p>
        </w:tc>
        <w:tc>
          <w:tcPr>
            <w:tcW w:w="1433" w:type="dxa"/>
            <w:tcBorders>
              <w:top w:val="single" w:sz="4" w:space="0" w:color="000000"/>
              <w:left w:val="single" w:sz="4" w:space="0" w:color="000000"/>
              <w:bottom w:val="single" w:sz="4" w:space="0" w:color="000000"/>
            </w:tcBorders>
            <w:shd w:val="clear" w:color="auto" w:fill="EAF1DD"/>
          </w:tcPr>
          <w:p w:rsidR="00941240" w:rsidRPr="003A2557" w:rsidRDefault="00941240" w:rsidP="00B1362C">
            <w:pPr>
              <w:jc w:val="center"/>
            </w:pPr>
            <w:r w:rsidRPr="003A2557">
              <w:t>1</w:t>
            </w:r>
          </w:p>
        </w:tc>
        <w:tc>
          <w:tcPr>
            <w:tcW w:w="964" w:type="dxa"/>
            <w:tcBorders>
              <w:top w:val="single" w:sz="4" w:space="0" w:color="000000"/>
              <w:left w:val="single" w:sz="4" w:space="0" w:color="000000"/>
              <w:bottom w:val="single" w:sz="4" w:space="0" w:color="000000"/>
              <w:right w:val="single" w:sz="4" w:space="0" w:color="000000"/>
            </w:tcBorders>
            <w:shd w:val="clear" w:color="auto" w:fill="EAF1DD"/>
          </w:tcPr>
          <w:p w:rsidR="00941240" w:rsidRPr="003A2557" w:rsidRDefault="00941240" w:rsidP="00B1362C">
            <w:pPr>
              <w:jc w:val="center"/>
            </w:pPr>
            <w:r w:rsidRPr="003A2557">
              <w:t>100%</w:t>
            </w:r>
          </w:p>
        </w:tc>
      </w:tr>
      <w:tr w:rsidR="00941240" w:rsidRPr="003A2557" w:rsidTr="00B1362C">
        <w:trPr>
          <w:cantSplit/>
        </w:trPr>
        <w:tc>
          <w:tcPr>
            <w:tcW w:w="964" w:type="dxa"/>
            <w:vMerge/>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numPr>
                <w:ilvl w:val="0"/>
                <w:numId w:val="25"/>
              </w:numPr>
              <w:snapToGrid w:val="0"/>
              <w:rPr>
                <w:color w:val="FF0000"/>
              </w:rPr>
            </w:pPr>
          </w:p>
        </w:tc>
        <w:tc>
          <w:tcPr>
            <w:tcW w:w="1843" w:type="dxa"/>
            <w:vMerge/>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snapToGrid w:val="0"/>
              <w:rPr>
                <w:color w:val="FF0000"/>
              </w:rPr>
            </w:pPr>
          </w:p>
        </w:tc>
        <w:tc>
          <w:tcPr>
            <w:tcW w:w="3118" w:type="dxa"/>
            <w:tcBorders>
              <w:top w:val="single" w:sz="4" w:space="0" w:color="000000"/>
              <w:left w:val="single" w:sz="4" w:space="0" w:color="000000"/>
              <w:bottom w:val="single" w:sz="4" w:space="0" w:color="000000"/>
            </w:tcBorders>
            <w:shd w:val="clear" w:color="auto" w:fill="auto"/>
          </w:tcPr>
          <w:p w:rsidR="00941240" w:rsidRPr="003A2557" w:rsidRDefault="00941240" w:rsidP="00B1362C">
            <w:pPr>
              <w:jc w:val="both"/>
            </w:pPr>
            <w:r w:rsidRPr="003A2557">
              <w:t>уголки «здоровье»</w:t>
            </w:r>
          </w:p>
        </w:tc>
        <w:tc>
          <w:tcPr>
            <w:tcW w:w="1861" w:type="dxa"/>
            <w:tcBorders>
              <w:top w:val="single" w:sz="4" w:space="0" w:color="000000"/>
              <w:left w:val="single" w:sz="4" w:space="0" w:color="000000"/>
              <w:bottom w:val="single" w:sz="4" w:space="0" w:color="000000"/>
            </w:tcBorders>
            <w:shd w:val="clear" w:color="auto" w:fill="E5DFEC"/>
          </w:tcPr>
          <w:p w:rsidR="00941240" w:rsidRPr="003A2557" w:rsidRDefault="00941240" w:rsidP="00B1362C">
            <w:pPr>
              <w:jc w:val="center"/>
            </w:pPr>
            <w:r w:rsidRPr="003A2557">
              <w:t>1</w:t>
            </w:r>
          </w:p>
        </w:tc>
        <w:tc>
          <w:tcPr>
            <w:tcW w:w="1433" w:type="dxa"/>
            <w:tcBorders>
              <w:top w:val="single" w:sz="4" w:space="0" w:color="000000"/>
              <w:left w:val="single" w:sz="4" w:space="0" w:color="000000"/>
              <w:bottom w:val="single" w:sz="4" w:space="0" w:color="000000"/>
            </w:tcBorders>
            <w:shd w:val="clear" w:color="auto" w:fill="E5DFEC"/>
          </w:tcPr>
          <w:p w:rsidR="00941240" w:rsidRPr="003A2557" w:rsidRDefault="00941240" w:rsidP="00B1362C">
            <w:pPr>
              <w:jc w:val="center"/>
            </w:pPr>
            <w:r w:rsidRPr="003A2557">
              <w:t>1</w:t>
            </w:r>
          </w:p>
        </w:tc>
        <w:tc>
          <w:tcPr>
            <w:tcW w:w="964" w:type="dxa"/>
            <w:tcBorders>
              <w:top w:val="single" w:sz="4" w:space="0" w:color="000000"/>
              <w:left w:val="single" w:sz="4" w:space="0" w:color="000000"/>
              <w:bottom w:val="single" w:sz="4" w:space="0" w:color="000000"/>
              <w:right w:val="single" w:sz="4" w:space="0" w:color="000000"/>
            </w:tcBorders>
            <w:shd w:val="clear" w:color="auto" w:fill="E5DFEC"/>
          </w:tcPr>
          <w:p w:rsidR="00941240" w:rsidRPr="003A2557" w:rsidRDefault="00941240" w:rsidP="00B1362C">
            <w:pPr>
              <w:jc w:val="center"/>
            </w:pPr>
            <w:r w:rsidRPr="003A2557">
              <w:t>100%</w:t>
            </w:r>
          </w:p>
        </w:tc>
      </w:tr>
      <w:tr w:rsidR="00941240" w:rsidRPr="003A2557" w:rsidTr="00B1362C">
        <w:trPr>
          <w:cantSplit/>
        </w:trPr>
        <w:tc>
          <w:tcPr>
            <w:tcW w:w="964" w:type="dxa"/>
            <w:vMerge/>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numPr>
                <w:ilvl w:val="0"/>
                <w:numId w:val="25"/>
              </w:numPr>
              <w:snapToGrid w:val="0"/>
              <w:rPr>
                <w:color w:val="FF0000"/>
              </w:rPr>
            </w:pPr>
          </w:p>
        </w:tc>
        <w:tc>
          <w:tcPr>
            <w:tcW w:w="1843" w:type="dxa"/>
            <w:vMerge/>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snapToGrid w:val="0"/>
              <w:rPr>
                <w:color w:val="FF0000"/>
              </w:rPr>
            </w:pPr>
          </w:p>
        </w:tc>
        <w:tc>
          <w:tcPr>
            <w:tcW w:w="3118" w:type="dxa"/>
            <w:tcBorders>
              <w:top w:val="single" w:sz="4" w:space="0" w:color="000000"/>
              <w:left w:val="single" w:sz="4" w:space="0" w:color="000000"/>
              <w:bottom w:val="single" w:sz="4" w:space="0" w:color="000000"/>
            </w:tcBorders>
            <w:shd w:val="clear" w:color="auto" w:fill="auto"/>
          </w:tcPr>
          <w:p w:rsidR="00941240" w:rsidRPr="003A2557" w:rsidRDefault="00941240" w:rsidP="00B1362C">
            <w:pPr>
              <w:jc w:val="both"/>
            </w:pPr>
            <w:r w:rsidRPr="003A2557">
              <w:t>санбюллетень</w:t>
            </w:r>
          </w:p>
        </w:tc>
        <w:tc>
          <w:tcPr>
            <w:tcW w:w="1861" w:type="dxa"/>
            <w:tcBorders>
              <w:top w:val="single" w:sz="4" w:space="0" w:color="000000"/>
              <w:left w:val="single" w:sz="4" w:space="0" w:color="000000"/>
              <w:bottom w:val="single" w:sz="4" w:space="0" w:color="000000"/>
            </w:tcBorders>
            <w:shd w:val="clear" w:color="auto" w:fill="F2DBDB"/>
          </w:tcPr>
          <w:p w:rsidR="00941240" w:rsidRPr="003A2557" w:rsidRDefault="00941240" w:rsidP="00B1362C">
            <w:pPr>
              <w:jc w:val="center"/>
            </w:pPr>
            <w:r>
              <w:t>2</w:t>
            </w:r>
          </w:p>
        </w:tc>
        <w:tc>
          <w:tcPr>
            <w:tcW w:w="1433" w:type="dxa"/>
            <w:tcBorders>
              <w:top w:val="single" w:sz="4" w:space="0" w:color="000000"/>
              <w:left w:val="single" w:sz="4" w:space="0" w:color="000000"/>
              <w:bottom w:val="single" w:sz="4" w:space="0" w:color="000000"/>
            </w:tcBorders>
            <w:shd w:val="clear" w:color="auto" w:fill="F2DBDB"/>
          </w:tcPr>
          <w:p w:rsidR="00941240" w:rsidRPr="003A2557" w:rsidRDefault="00941240" w:rsidP="00B1362C">
            <w:pPr>
              <w:jc w:val="center"/>
            </w:pPr>
            <w:r>
              <w:t>2</w:t>
            </w:r>
          </w:p>
        </w:tc>
        <w:tc>
          <w:tcPr>
            <w:tcW w:w="964" w:type="dxa"/>
            <w:tcBorders>
              <w:top w:val="single" w:sz="4" w:space="0" w:color="000000"/>
              <w:left w:val="single" w:sz="4" w:space="0" w:color="000000"/>
              <w:bottom w:val="single" w:sz="4" w:space="0" w:color="000000"/>
              <w:right w:val="single" w:sz="4" w:space="0" w:color="000000"/>
            </w:tcBorders>
            <w:shd w:val="clear" w:color="auto" w:fill="F2DBDB"/>
          </w:tcPr>
          <w:p w:rsidR="00941240" w:rsidRPr="003A2557" w:rsidRDefault="00941240" w:rsidP="00B1362C">
            <w:pPr>
              <w:jc w:val="center"/>
            </w:pPr>
            <w:r>
              <w:t>100</w:t>
            </w:r>
            <w:r w:rsidRPr="003A2557">
              <w:t>%</w:t>
            </w:r>
          </w:p>
        </w:tc>
      </w:tr>
      <w:tr w:rsidR="00941240" w:rsidRPr="003A2557" w:rsidTr="00B1362C">
        <w:trPr>
          <w:cantSplit/>
        </w:trPr>
        <w:tc>
          <w:tcPr>
            <w:tcW w:w="964" w:type="dxa"/>
            <w:vMerge/>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numPr>
                <w:ilvl w:val="0"/>
                <w:numId w:val="25"/>
              </w:numPr>
              <w:snapToGrid w:val="0"/>
              <w:rPr>
                <w:color w:val="FF0000"/>
              </w:rPr>
            </w:pPr>
          </w:p>
        </w:tc>
        <w:tc>
          <w:tcPr>
            <w:tcW w:w="1843" w:type="dxa"/>
            <w:vMerge/>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snapToGrid w:val="0"/>
              <w:rPr>
                <w:color w:val="FF0000"/>
              </w:rPr>
            </w:pPr>
          </w:p>
        </w:tc>
        <w:tc>
          <w:tcPr>
            <w:tcW w:w="3118" w:type="dxa"/>
            <w:tcBorders>
              <w:top w:val="single" w:sz="4" w:space="0" w:color="000000"/>
              <w:left w:val="single" w:sz="4" w:space="0" w:color="000000"/>
              <w:bottom w:val="single" w:sz="4" w:space="0" w:color="000000"/>
            </w:tcBorders>
            <w:shd w:val="clear" w:color="auto" w:fill="auto"/>
          </w:tcPr>
          <w:p w:rsidR="00941240" w:rsidRPr="003A2557" w:rsidRDefault="00941240" w:rsidP="00B1362C">
            <w:pPr>
              <w:jc w:val="both"/>
            </w:pPr>
            <w:r w:rsidRPr="003A2557">
              <w:t>беседы с пациентами</w:t>
            </w:r>
          </w:p>
        </w:tc>
        <w:tc>
          <w:tcPr>
            <w:tcW w:w="1861" w:type="dxa"/>
            <w:tcBorders>
              <w:top w:val="single" w:sz="4" w:space="0" w:color="000000"/>
              <w:left w:val="single" w:sz="4" w:space="0" w:color="000000"/>
              <w:bottom w:val="single" w:sz="4" w:space="0" w:color="000000"/>
            </w:tcBorders>
            <w:shd w:val="clear" w:color="auto" w:fill="FFFF99"/>
          </w:tcPr>
          <w:p w:rsidR="00941240" w:rsidRPr="003A2557" w:rsidRDefault="00941240" w:rsidP="00B1362C">
            <w:pPr>
              <w:jc w:val="center"/>
            </w:pPr>
            <w:r w:rsidRPr="003A2557">
              <w:t>96</w:t>
            </w:r>
          </w:p>
        </w:tc>
        <w:tc>
          <w:tcPr>
            <w:tcW w:w="1433" w:type="dxa"/>
            <w:tcBorders>
              <w:top w:val="single" w:sz="4" w:space="0" w:color="000000"/>
              <w:left w:val="single" w:sz="4" w:space="0" w:color="000000"/>
              <w:bottom w:val="single" w:sz="4" w:space="0" w:color="000000"/>
            </w:tcBorders>
            <w:shd w:val="clear" w:color="auto" w:fill="FFFF99"/>
          </w:tcPr>
          <w:p w:rsidR="00941240" w:rsidRPr="003A2557" w:rsidRDefault="00941240" w:rsidP="00B1362C">
            <w:pPr>
              <w:jc w:val="center"/>
            </w:pPr>
            <w:r w:rsidRPr="003A2557">
              <w:t>96</w:t>
            </w:r>
          </w:p>
        </w:tc>
        <w:tc>
          <w:tcPr>
            <w:tcW w:w="964" w:type="dxa"/>
            <w:tcBorders>
              <w:top w:val="single" w:sz="4" w:space="0" w:color="000000"/>
              <w:left w:val="single" w:sz="4" w:space="0" w:color="000000"/>
              <w:bottom w:val="single" w:sz="4" w:space="0" w:color="000000"/>
              <w:right w:val="single" w:sz="4" w:space="0" w:color="000000"/>
            </w:tcBorders>
            <w:shd w:val="clear" w:color="auto" w:fill="FFFF99"/>
          </w:tcPr>
          <w:p w:rsidR="00941240" w:rsidRPr="003A2557" w:rsidRDefault="00941240" w:rsidP="00B1362C">
            <w:pPr>
              <w:jc w:val="center"/>
            </w:pPr>
            <w:r w:rsidRPr="003A2557">
              <w:t>100%</w:t>
            </w:r>
          </w:p>
        </w:tc>
      </w:tr>
      <w:tr w:rsidR="00941240" w:rsidRPr="003A2557" w:rsidTr="00B1362C">
        <w:trPr>
          <w:cantSplit/>
        </w:trPr>
        <w:tc>
          <w:tcPr>
            <w:tcW w:w="964" w:type="dxa"/>
            <w:vMerge w:val="restart"/>
            <w:tcBorders>
              <w:top w:val="single" w:sz="4" w:space="0" w:color="000000"/>
              <w:left w:val="single" w:sz="4" w:space="0" w:color="000000"/>
              <w:bottom w:val="single" w:sz="4" w:space="0" w:color="000000"/>
            </w:tcBorders>
            <w:shd w:val="clear" w:color="auto" w:fill="auto"/>
          </w:tcPr>
          <w:p w:rsidR="00941240" w:rsidRPr="003A2557" w:rsidRDefault="00941240" w:rsidP="00B1362C">
            <w:pPr>
              <w:numPr>
                <w:ilvl w:val="0"/>
                <w:numId w:val="25"/>
              </w:numPr>
              <w:jc w:val="center"/>
            </w:pPr>
          </w:p>
        </w:tc>
        <w:tc>
          <w:tcPr>
            <w:tcW w:w="1843" w:type="dxa"/>
            <w:vMerge w:val="restart"/>
            <w:tcBorders>
              <w:top w:val="single" w:sz="4" w:space="0" w:color="000000"/>
              <w:left w:val="single" w:sz="4" w:space="0" w:color="000000"/>
              <w:bottom w:val="single" w:sz="4" w:space="0" w:color="000000"/>
            </w:tcBorders>
            <w:shd w:val="clear" w:color="auto" w:fill="auto"/>
          </w:tcPr>
          <w:p w:rsidR="00941240" w:rsidRPr="003A2557" w:rsidRDefault="00941240" w:rsidP="00A35A44">
            <w:pPr>
              <w:jc w:val="center"/>
            </w:pPr>
            <w:r w:rsidRPr="003A2557">
              <w:t>ДО 2</w:t>
            </w:r>
          </w:p>
        </w:tc>
        <w:tc>
          <w:tcPr>
            <w:tcW w:w="3118" w:type="dxa"/>
            <w:tcBorders>
              <w:top w:val="single" w:sz="4" w:space="0" w:color="000000"/>
              <w:left w:val="single" w:sz="4" w:space="0" w:color="000000"/>
              <w:bottom w:val="single" w:sz="4" w:space="0" w:color="000000"/>
            </w:tcBorders>
            <w:shd w:val="clear" w:color="auto" w:fill="auto"/>
          </w:tcPr>
          <w:p w:rsidR="00941240" w:rsidRPr="003A2557" w:rsidRDefault="00941240" w:rsidP="00B1362C">
            <w:pPr>
              <w:jc w:val="both"/>
            </w:pPr>
            <w:r w:rsidRPr="003A2557">
              <w:t>материалы для бесед</w:t>
            </w:r>
          </w:p>
        </w:tc>
        <w:tc>
          <w:tcPr>
            <w:tcW w:w="1861" w:type="dxa"/>
            <w:tcBorders>
              <w:top w:val="single" w:sz="4" w:space="0" w:color="000000"/>
              <w:left w:val="single" w:sz="4" w:space="0" w:color="000000"/>
              <w:bottom w:val="single" w:sz="4" w:space="0" w:color="000000"/>
            </w:tcBorders>
            <w:shd w:val="clear" w:color="auto" w:fill="EAF1DD"/>
          </w:tcPr>
          <w:p w:rsidR="00941240" w:rsidRPr="003A2557" w:rsidRDefault="00941240" w:rsidP="00B1362C">
            <w:pPr>
              <w:jc w:val="center"/>
            </w:pPr>
            <w:r w:rsidRPr="003A2557">
              <w:t>1</w:t>
            </w:r>
          </w:p>
        </w:tc>
        <w:tc>
          <w:tcPr>
            <w:tcW w:w="1433" w:type="dxa"/>
            <w:tcBorders>
              <w:top w:val="single" w:sz="4" w:space="0" w:color="000000"/>
              <w:left w:val="single" w:sz="4" w:space="0" w:color="000000"/>
              <w:bottom w:val="single" w:sz="4" w:space="0" w:color="000000"/>
            </w:tcBorders>
            <w:shd w:val="clear" w:color="auto" w:fill="EAF1DD"/>
          </w:tcPr>
          <w:p w:rsidR="00941240" w:rsidRPr="003A2557" w:rsidRDefault="00941240" w:rsidP="00B1362C">
            <w:pPr>
              <w:jc w:val="center"/>
            </w:pPr>
            <w:r w:rsidRPr="003A2557">
              <w:t>1</w:t>
            </w:r>
          </w:p>
        </w:tc>
        <w:tc>
          <w:tcPr>
            <w:tcW w:w="964" w:type="dxa"/>
            <w:tcBorders>
              <w:top w:val="single" w:sz="4" w:space="0" w:color="000000"/>
              <w:left w:val="single" w:sz="4" w:space="0" w:color="000000"/>
              <w:bottom w:val="single" w:sz="4" w:space="0" w:color="000000"/>
              <w:right w:val="single" w:sz="4" w:space="0" w:color="000000"/>
            </w:tcBorders>
            <w:shd w:val="clear" w:color="auto" w:fill="EAF1DD"/>
          </w:tcPr>
          <w:p w:rsidR="00941240" w:rsidRPr="003A2557" w:rsidRDefault="00941240" w:rsidP="00B1362C">
            <w:pPr>
              <w:jc w:val="center"/>
            </w:pPr>
            <w:r w:rsidRPr="003A2557">
              <w:t>100%</w:t>
            </w:r>
          </w:p>
        </w:tc>
      </w:tr>
      <w:tr w:rsidR="00941240" w:rsidRPr="003A2557" w:rsidTr="00B1362C">
        <w:trPr>
          <w:cantSplit/>
        </w:trPr>
        <w:tc>
          <w:tcPr>
            <w:tcW w:w="964" w:type="dxa"/>
            <w:vMerge/>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numPr>
                <w:ilvl w:val="0"/>
                <w:numId w:val="25"/>
              </w:numPr>
              <w:snapToGrid w:val="0"/>
              <w:rPr>
                <w:color w:val="FF0000"/>
              </w:rPr>
            </w:pPr>
          </w:p>
        </w:tc>
        <w:tc>
          <w:tcPr>
            <w:tcW w:w="1843" w:type="dxa"/>
            <w:vMerge/>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snapToGrid w:val="0"/>
              <w:rPr>
                <w:color w:val="FF0000"/>
              </w:rPr>
            </w:pPr>
          </w:p>
        </w:tc>
        <w:tc>
          <w:tcPr>
            <w:tcW w:w="3118" w:type="dxa"/>
            <w:tcBorders>
              <w:top w:val="single" w:sz="4" w:space="0" w:color="000000"/>
              <w:left w:val="single" w:sz="4" w:space="0" w:color="000000"/>
              <w:bottom w:val="single" w:sz="4" w:space="0" w:color="000000"/>
            </w:tcBorders>
            <w:shd w:val="clear" w:color="auto" w:fill="auto"/>
          </w:tcPr>
          <w:p w:rsidR="00941240" w:rsidRPr="003A2557" w:rsidRDefault="00941240" w:rsidP="00B1362C">
            <w:pPr>
              <w:jc w:val="both"/>
            </w:pPr>
            <w:r w:rsidRPr="003A2557">
              <w:t>уголки «здоровье»</w:t>
            </w:r>
          </w:p>
        </w:tc>
        <w:tc>
          <w:tcPr>
            <w:tcW w:w="1861" w:type="dxa"/>
            <w:tcBorders>
              <w:top w:val="single" w:sz="4" w:space="0" w:color="000000"/>
              <w:left w:val="single" w:sz="4" w:space="0" w:color="000000"/>
              <w:bottom w:val="single" w:sz="4" w:space="0" w:color="000000"/>
            </w:tcBorders>
            <w:shd w:val="clear" w:color="auto" w:fill="E5DFEC"/>
          </w:tcPr>
          <w:p w:rsidR="00941240" w:rsidRPr="003A2557" w:rsidRDefault="00941240" w:rsidP="00B1362C">
            <w:pPr>
              <w:jc w:val="center"/>
            </w:pPr>
            <w:r w:rsidRPr="003A2557">
              <w:t>1</w:t>
            </w:r>
          </w:p>
        </w:tc>
        <w:tc>
          <w:tcPr>
            <w:tcW w:w="1433" w:type="dxa"/>
            <w:tcBorders>
              <w:top w:val="single" w:sz="4" w:space="0" w:color="000000"/>
              <w:left w:val="single" w:sz="4" w:space="0" w:color="000000"/>
              <w:bottom w:val="single" w:sz="4" w:space="0" w:color="000000"/>
            </w:tcBorders>
            <w:shd w:val="clear" w:color="auto" w:fill="E5DFEC"/>
          </w:tcPr>
          <w:p w:rsidR="00941240" w:rsidRPr="003A2557" w:rsidRDefault="00941240" w:rsidP="00B1362C">
            <w:pPr>
              <w:jc w:val="center"/>
            </w:pPr>
            <w:r w:rsidRPr="003A2557">
              <w:t>1</w:t>
            </w:r>
          </w:p>
        </w:tc>
        <w:tc>
          <w:tcPr>
            <w:tcW w:w="964" w:type="dxa"/>
            <w:tcBorders>
              <w:top w:val="single" w:sz="4" w:space="0" w:color="000000"/>
              <w:left w:val="single" w:sz="4" w:space="0" w:color="000000"/>
              <w:bottom w:val="single" w:sz="4" w:space="0" w:color="000000"/>
              <w:right w:val="single" w:sz="4" w:space="0" w:color="000000"/>
            </w:tcBorders>
            <w:shd w:val="clear" w:color="auto" w:fill="E5DFEC"/>
          </w:tcPr>
          <w:p w:rsidR="00941240" w:rsidRPr="003A2557" w:rsidRDefault="00941240" w:rsidP="00B1362C">
            <w:pPr>
              <w:jc w:val="center"/>
            </w:pPr>
            <w:r w:rsidRPr="003A2557">
              <w:t>100%</w:t>
            </w:r>
          </w:p>
        </w:tc>
      </w:tr>
      <w:tr w:rsidR="00941240" w:rsidRPr="003A2557" w:rsidTr="00B1362C">
        <w:trPr>
          <w:cantSplit/>
        </w:trPr>
        <w:tc>
          <w:tcPr>
            <w:tcW w:w="964" w:type="dxa"/>
            <w:vMerge/>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numPr>
                <w:ilvl w:val="0"/>
                <w:numId w:val="25"/>
              </w:numPr>
              <w:snapToGrid w:val="0"/>
              <w:rPr>
                <w:color w:val="FF0000"/>
              </w:rPr>
            </w:pPr>
          </w:p>
        </w:tc>
        <w:tc>
          <w:tcPr>
            <w:tcW w:w="1843" w:type="dxa"/>
            <w:vMerge/>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snapToGrid w:val="0"/>
              <w:rPr>
                <w:color w:val="FF0000"/>
              </w:rPr>
            </w:pPr>
          </w:p>
        </w:tc>
        <w:tc>
          <w:tcPr>
            <w:tcW w:w="3118" w:type="dxa"/>
            <w:tcBorders>
              <w:top w:val="single" w:sz="4" w:space="0" w:color="000000"/>
              <w:left w:val="single" w:sz="4" w:space="0" w:color="000000"/>
              <w:bottom w:val="single" w:sz="4" w:space="0" w:color="000000"/>
            </w:tcBorders>
            <w:shd w:val="clear" w:color="auto" w:fill="auto"/>
          </w:tcPr>
          <w:p w:rsidR="00941240" w:rsidRPr="003A2557" w:rsidRDefault="00941240" w:rsidP="00B1362C">
            <w:pPr>
              <w:jc w:val="both"/>
            </w:pPr>
            <w:r w:rsidRPr="003A2557">
              <w:t>санбюллетень</w:t>
            </w:r>
          </w:p>
        </w:tc>
        <w:tc>
          <w:tcPr>
            <w:tcW w:w="1861" w:type="dxa"/>
            <w:tcBorders>
              <w:top w:val="single" w:sz="4" w:space="0" w:color="000000"/>
              <w:left w:val="single" w:sz="4" w:space="0" w:color="000000"/>
              <w:bottom w:val="single" w:sz="4" w:space="0" w:color="000000"/>
            </w:tcBorders>
            <w:shd w:val="clear" w:color="auto" w:fill="F2DBDB"/>
          </w:tcPr>
          <w:p w:rsidR="00941240" w:rsidRPr="003A2557" w:rsidRDefault="00941240" w:rsidP="00B1362C">
            <w:pPr>
              <w:jc w:val="center"/>
            </w:pPr>
            <w:r>
              <w:t>3</w:t>
            </w:r>
          </w:p>
        </w:tc>
        <w:tc>
          <w:tcPr>
            <w:tcW w:w="1433" w:type="dxa"/>
            <w:tcBorders>
              <w:top w:val="single" w:sz="4" w:space="0" w:color="000000"/>
              <w:left w:val="single" w:sz="4" w:space="0" w:color="000000"/>
              <w:bottom w:val="single" w:sz="4" w:space="0" w:color="000000"/>
            </w:tcBorders>
            <w:shd w:val="clear" w:color="auto" w:fill="F2DBDB"/>
          </w:tcPr>
          <w:p w:rsidR="00941240" w:rsidRPr="003A2557" w:rsidRDefault="00941240" w:rsidP="00B1362C">
            <w:pPr>
              <w:jc w:val="center"/>
            </w:pPr>
            <w:r>
              <w:t>1</w:t>
            </w:r>
          </w:p>
        </w:tc>
        <w:tc>
          <w:tcPr>
            <w:tcW w:w="964" w:type="dxa"/>
            <w:tcBorders>
              <w:top w:val="single" w:sz="4" w:space="0" w:color="000000"/>
              <w:left w:val="single" w:sz="4" w:space="0" w:color="000000"/>
              <w:bottom w:val="single" w:sz="4" w:space="0" w:color="000000"/>
              <w:right w:val="single" w:sz="4" w:space="0" w:color="000000"/>
            </w:tcBorders>
            <w:shd w:val="clear" w:color="auto" w:fill="F2DBDB"/>
          </w:tcPr>
          <w:p w:rsidR="00941240" w:rsidRPr="003A2557" w:rsidRDefault="00941240" w:rsidP="00B1362C">
            <w:pPr>
              <w:jc w:val="center"/>
            </w:pPr>
            <w:r>
              <w:t>98</w:t>
            </w:r>
            <w:r w:rsidRPr="003A2557">
              <w:t>%</w:t>
            </w:r>
          </w:p>
        </w:tc>
      </w:tr>
      <w:tr w:rsidR="00941240" w:rsidRPr="003A2557" w:rsidTr="00B1362C">
        <w:trPr>
          <w:cantSplit/>
        </w:trPr>
        <w:tc>
          <w:tcPr>
            <w:tcW w:w="964" w:type="dxa"/>
            <w:vMerge/>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numPr>
                <w:ilvl w:val="0"/>
                <w:numId w:val="25"/>
              </w:numPr>
              <w:snapToGrid w:val="0"/>
              <w:rPr>
                <w:color w:val="FF0000"/>
              </w:rPr>
            </w:pPr>
          </w:p>
        </w:tc>
        <w:tc>
          <w:tcPr>
            <w:tcW w:w="1843" w:type="dxa"/>
            <w:vMerge/>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snapToGrid w:val="0"/>
              <w:rPr>
                <w:color w:val="FF0000"/>
              </w:rPr>
            </w:pPr>
          </w:p>
        </w:tc>
        <w:tc>
          <w:tcPr>
            <w:tcW w:w="3118" w:type="dxa"/>
            <w:tcBorders>
              <w:top w:val="single" w:sz="4" w:space="0" w:color="000000"/>
              <w:left w:val="single" w:sz="4" w:space="0" w:color="000000"/>
              <w:bottom w:val="single" w:sz="4" w:space="0" w:color="000000"/>
            </w:tcBorders>
            <w:shd w:val="clear" w:color="auto" w:fill="auto"/>
          </w:tcPr>
          <w:p w:rsidR="00941240" w:rsidRPr="003A2557" w:rsidRDefault="00941240" w:rsidP="00B1362C">
            <w:pPr>
              <w:jc w:val="both"/>
            </w:pPr>
            <w:r w:rsidRPr="003A2557">
              <w:t>беседы с пациентами</w:t>
            </w:r>
          </w:p>
        </w:tc>
        <w:tc>
          <w:tcPr>
            <w:tcW w:w="1861" w:type="dxa"/>
            <w:tcBorders>
              <w:top w:val="single" w:sz="4" w:space="0" w:color="000000"/>
              <w:left w:val="single" w:sz="4" w:space="0" w:color="000000"/>
              <w:bottom w:val="single" w:sz="4" w:space="0" w:color="000000"/>
            </w:tcBorders>
            <w:shd w:val="clear" w:color="auto" w:fill="FFFF99"/>
          </w:tcPr>
          <w:p w:rsidR="00941240" w:rsidRPr="003A2557" w:rsidRDefault="00941240" w:rsidP="00B1362C">
            <w:pPr>
              <w:jc w:val="center"/>
            </w:pPr>
            <w:r w:rsidRPr="003A2557">
              <w:t>96</w:t>
            </w:r>
          </w:p>
        </w:tc>
        <w:tc>
          <w:tcPr>
            <w:tcW w:w="1433" w:type="dxa"/>
            <w:tcBorders>
              <w:top w:val="single" w:sz="4" w:space="0" w:color="000000"/>
              <w:left w:val="single" w:sz="4" w:space="0" w:color="000000"/>
              <w:bottom w:val="single" w:sz="4" w:space="0" w:color="000000"/>
            </w:tcBorders>
            <w:shd w:val="clear" w:color="auto" w:fill="FFFF99"/>
          </w:tcPr>
          <w:p w:rsidR="00941240" w:rsidRPr="003A2557" w:rsidRDefault="00941240" w:rsidP="00B1362C">
            <w:pPr>
              <w:jc w:val="center"/>
            </w:pPr>
            <w:r w:rsidRPr="003A2557">
              <w:t>96</w:t>
            </w:r>
          </w:p>
        </w:tc>
        <w:tc>
          <w:tcPr>
            <w:tcW w:w="964" w:type="dxa"/>
            <w:tcBorders>
              <w:top w:val="single" w:sz="4" w:space="0" w:color="000000"/>
              <w:left w:val="single" w:sz="4" w:space="0" w:color="000000"/>
              <w:bottom w:val="single" w:sz="4" w:space="0" w:color="000000"/>
              <w:right w:val="single" w:sz="4" w:space="0" w:color="000000"/>
            </w:tcBorders>
            <w:shd w:val="clear" w:color="auto" w:fill="FFFF99"/>
          </w:tcPr>
          <w:p w:rsidR="00941240" w:rsidRPr="003A2557" w:rsidRDefault="00941240" w:rsidP="00B1362C">
            <w:pPr>
              <w:jc w:val="center"/>
            </w:pPr>
            <w:r w:rsidRPr="003A2557">
              <w:t>100%</w:t>
            </w:r>
          </w:p>
        </w:tc>
      </w:tr>
      <w:tr w:rsidR="00941240" w:rsidRPr="003A2557" w:rsidTr="00B1362C">
        <w:trPr>
          <w:cantSplit/>
        </w:trPr>
        <w:tc>
          <w:tcPr>
            <w:tcW w:w="964" w:type="dxa"/>
            <w:vMerge w:val="restart"/>
            <w:tcBorders>
              <w:top w:val="single" w:sz="4" w:space="0" w:color="000000"/>
              <w:left w:val="single" w:sz="4" w:space="0" w:color="000000"/>
              <w:bottom w:val="single" w:sz="4" w:space="0" w:color="000000"/>
            </w:tcBorders>
            <w:shd w:val="clear" w:color="auto" w:fill="auto"/>
          </w:tcPr>
          <w:p w:rsidR="00941240" w:rsidRPr="003A2557" w:rsidRDefault="00941240" w:rsidP="00B1362C">
            <w:pPr>
              <w:numPr>
                <w:ilvl w:val="0"/>
                <w:numId w:val="25"/>
              </w:numPr>
              <w:jc w:val="center"/>
            </w:pPr>
          </w:p>
        </w:tc>
        <w:tc>
          <w:tcPr>
            <w:tcW w:w="1843" w:type="dxa"/>
            <w:vMerge w:val="restart"/>
            <w:tcBorders>
              <w:top w:val="single" w:sz="4" w:space="0" w:color="000000"/>
              <w:left w:val="single" w:sz="4" w:space="0" w:color="000000"/>
              <w:bottom w:val="single" w:sz="4" w:space="0" w:color="000000"/>
            </w:tcBorders>
            <w:shd w:val="clear" w:color="auto" w:fill="auto"/>
          </w:tcPr>
          <w:p w:rsidR="00941240" w:rsidRPr="003A2557" w:rsidRDefault="00941240" w:rsidP="00B1362C">
            <w:pPr>
              <w:jc w:val="center"/>
            </w:pPr>
            <w:r w:rsidRPr="003A2557">
              <w:t>ДДО 1</w:t>
            </w:r>
          </w:p>
        </w:tc>
        <w:tc>
          <w:tcPr>
            <w:tcW w:w="3118" w:type="dxa"/>
            <w:tcBorders>
              <w:top w:val="single" w:sz="4" w:space="0" w:color="000000"/>
              <w:left w:val="single" w:sz="4" w:space="0" w:color="000000"/>
              <w:bottom w:val="single" w:sz="4" w:space="0" w:color="000000"/>
            </w:tcBorders>
            <w:shd w:val="clear" w:color="auto" w:fill="auto"/>
          </w:tcPr>
          <w:p w:rsidR="00941240" w:rsidRPr="003A2557" w:rsidRDefault="00941240" w:rsidP="00B1362C">
            <w:pPr>
              <w:jc w:val="both"/>
            </w:pPr>
            <w:r w:rsidRPr="003A2557">
              <w:t>материалы для бесед</w:t>
            </w:r>
          </w:p>
        </w:tc>
        <w:tc>
          <w:tcPr>
            <w:tcW w:w="1861" w:type="dxa"/>
            <w:tcBorders>
              <w:top w:val="single" w:sz="4" w:space="0" w:color="000000"/>
              <w:left w:val="single" w:sz="4" w:space="0" w:color="000000"/>
              <w:bottom w:val="single" w:sz="4" w:space="0" w:color="000000"/>
            </w:tcBorders>
            <w:shd w:val="clear" w:color="auto" w:fill="EAF1DD"/>
          </w:tcPr>
          <w:p w:rsidR="00941240" w:rsidRPr="003A2557" w:rsidRDefault="00941240" w:rsidP="00B1362C">
            <w:pPr>
              <w:jc w:val="center"/>
            </w:pPr>
            <w:r w:rsidRPr="003A2557">
              <w:t>1</w:t>
            </w:r>
          </w:p>
        </w:tc>
        <w:tc>
          <w:tcPr>
            <w:tcW w:w="1433" w:type="dxa"/>
            <w:tcBorders>
              <w:top w:val="single" w:sz="4" w:space="0" w:color="000000"/>
              <w:left w:val="single" w:sz="4" w:space="0" w:color="000000"/>
              <w:bottom w:val="single" w:sz="4" w:space="0" w:color="000000"/>
            </w:tcBorders>
            <w:shd w:val="clear" w:color="auto" w:fill="EAF1DD"/>
          </w:tcPr>
          <w:p w:rsidR="00941240" w:rsidRPr="003A2557" w:rsidRDefault="00941240" w:rsidP="00B1362C">
            <w:pPr>
              <w:jc w:val="center"/>
            </w:pPr>
            <w:r w:rsidRPr="003A2557">
              <w:t>1</w:t>
            </w:r>
          </w:p>
        </w:tc>
        <w:tc>
          <w:tcPr>
            <w:tcW w:w="964" w:type="dxa"/>
            <w:tcBorders>
              <w:top w:val="single" w:sz="4" w:space="0" w:color="000000"/>
              <w:left w:val="single" w:sz="4" w:space="0" w:color="000000"/>
              <w:bottom w:val="single" w:sz="4" w:space="0" w:color="000000"/>
              <w:right w:val="single" w:sz="4" w:space="0" w:color="000000"/>
            </w:tcBorders>
            <w:shd w:val="clear" w:color="auto" w:fill="EAF1DD"/>
          </w:tcPr>
          <w:p w:rsidR="00941240" w:rsidRPr="003A2557" w:rsidRDefault="00941240" w:rsidP="00B1362C">
            <w:pPr>
              <w:jc w:val="center"/>
            </w:pPr>
            <w:r w:rsidRPr="003A2557">
              <w:t>100%</w:t>
            </w:r>
          </w:p>
        </w:tc>
      </w:tr>
      <w:tr w:rsidR="00941240" w:rsidRPr="003A2557" w:rsidTr="00B1362C">
        <w:trPr>
          <w:cantSplit/>
        </w:trPr>
        <w:tc>
          <w:tcPr>
            <w:tcW w:w="964" w:type="dxa"/>
            <w:vMerge/>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numPr>
                <w:ilvl w:val="0"/>
                <w:numId w:val="25"/>
              </w:numPr>
              <w:snapToGrid w:val="0"/>
              <w:rPr>
                <w:color w:val="FF0000"/>
              </w:rPr>
            </w:pPr>
          </w:p>
        </w:tc>
        <w:tc>
          <w:tcPr>
            <w:tcW w:w="1843" w:type="dxa"/>
            <w:vMerge/>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snapToGrid w:val="0"/>
              <w:rPr>
                <w:color w:val="FF0000"/>
              </w:rPr>
            </w:pPr>
          </w:p>
        </w:tc>
        <w:tc>
          <w:tcPr>
            <w:tcW w:w="3118" w:type="dxa"/>
            <w:tcBorders>
              <w:top w:val="single" w:sz="4" w:space="0" w:color="000000"/>
              <w:left w:val="single" w:sz="4" w:space="0" w:color="000000"/>
              <w:bottom w:val="single" w:sz="4" w:space="0" w:color="000000"/>
            </w:tcBorders>
            <w:shd w:val="clear" w:color="auto" w:fill="auto"/>
          </w:tcPr>
          <w:p w:rsidR="00941240" w:rsidRPr="003A2557" w:rsidRDefault="00941240" w:rsidP="00B1362C">
            <w:pPr>
              <w:jc w:val="both"/>
            </w:pPr>
            <w:r w:rsidRPr="003A2557">
              <w:t>уголки «здоровье»</w:t>
            </w:r>
          </w:p>
        </w:tc>
        <w:tc>
          <w:tcPr>
            <w:tcW w:w="1861" w:type="dxa"/>
            <w:tcBorders>
              <w:top w:val="single" w:sz="4" w:space="0" w:color="000000"/>
              <w:left w:val="single" w:sz="4" w:space="0" w:color="000000"/>
              <w:bottom w:val="single" w:sz="4" w:space="0" w:color="000000"/>
            </w:tcBorders>
            <w:shd w:val="clear" w:color="auto" w:fill="E5DFEC"/>
          </w:tcPr>
          <w:p w:rsidR="00941240" w:rsidRPr="003A2557" w:rsidRDefault="00941240" w:rsidP="00B1362C">
            <w:pPr>
              <w:jc w:val="center"/>
            </w:pPr>
            <w:r w:rsidRPr="003A2557">
              <w:t>1</w:t>
            </w:r>
          </w:p>
        </w:tc>
        <w:tc>
          <w:tcPr>
            <w:tcW w:w="1433" w:type="dxa"/>
            <w:tcBorders>
              <w:top w:val="single" w:sz="4" w:space="0" w:color="000000"/>
              <w:left w:val="single" w:sz="4" w:space="0" w:color="000000"/>
              <w:bottom w:val="single" w:sz="4" w:space="0" w:color="000000"/>
            </w:tcBorders>
            <w:shd w:val="clear" w:color="auto" w:fill="E5DFEC"/>
          </w:tcPr>
          <w:p w:rsidR="00941240" w:rsidRPr="003A2557" w:rsidRDefault="00941240" w:rsidP="00B1362C">
            <w:pPr>
              <w:jc w:val="center"/>
            </w:pPr>
            <w:r w:rsidRPr="003A2557">
              <w:t>1</w:t>
            </w:r>
          </w:p>
        </w:tc>
        <w:tc>
          <w:tcPr>
            <w:tcW w:w="964" w:type="dxa"/>
            <w:tcBorders>
              <w:top w:val="single" w:sz="4" w:space="0" w:color="000000"/>
              <w:left w:val="single" w:sz="4" w:space="0" w:color="000000"/>
              <w:bottom w:val="single" w:sz="4" w:space="0" w:color="000000"/>
              <w:right w:val="single" w:sz="4" w:space="0" w:color="000000"/>
            </w:tcBorders>
            <w:shd w:val="clear" w:color="auto" w:fill="E5DFEC"/>
          </w:tcPr>
          <w:p w:rsidR="00941240" w:rsidRPr="003A2557" w:rsidRDefault="00941240" w:rsidP="00B1362C">
            <w:pPr>
              <w:jc w:val="center"/>
            </w:pPr>
            <w:r w:rsidRPr="003A2557">
              <w:t>100%</w:t>
            </w:r>
          </w:p>
        </w:tc>
      </w:tr>
      <w:tr w:rsidR="00941240" w:rsidRPr="003A2557" w:rsidTr="00B1362C">
        <w:trPr>
          <w:cantSplit/>
        </w:trPr>
        <w:tc>
          <w:tcPr>
            <w:tcW w:w="964" w:type="dxa"/>
            <w:vMerge/>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numPr>
                <w:ilvl w:val="0"/>
                <w:numId w:val="25"/>
              </w:numPr>
              <w:snapToGrid w:val="0"/>
              <w:rPr>
                <w:color w:val="FF0000"/>
              </w:rPr>
            </w:pPr>
          </w:p>
        </w:tc>
        <w:tc>
          <w:tcPr>
            <w:tcW w:w="1843" w:type="dxa"/>
            <w:vMerge/>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snapToGrid w:val="0"/>
              <w:rPr>
                <w:color w:val="FF0000"/>
              </w:rPr>
            </w:pPr>
          </w:p>
        </w:tc>
        <w:tc>
          <w:tcPr>
            <w:tcW w:w="3118" w:type="dxa"/>
            <w:tcBorders>
              <w:top w:val="single" w:sz="4" w:space="0" w:color="000000"/>
              <w:left w:val="single" w:sz="4" w:space="0" w:color="000000"/>
              <w:bottom w:val="single" w:sz="4" w:space="0" w:color="000000"/>
            </w:tcBorders>
            <w:shd w:val="clear" w:color="auto" w:fill="auto"/>
          </w:tcPr>
          <w:p w:rsidR="00941240" w:rsidRPr="003A2557" w:rsidRDefault="00941240" w:rsidP="00B1362C">
            <w:pPr>
              <w:jc w:val="both"/>
            </w:pPr>
            <w:r w:rsidRPr="003A2557">
              <w:t>санбюллетень</w:t>
            </w:r>
          </w:p>
        </w:tc>
        <w:tc>
          <w:tcPr>
            <w:tcW w:w="1861" w:type="dxa"/>
            <w:tcBorders>
              <w:top w:val="single" w:sz="4" w:space="0" w:color="000000"/>
              <w:left w:val="single" w:sz="4" w:space="0" w:color="000000"/>
              <w:bottom w:val="single" w:sz="4" w:space="0" w:color="000000"/>
            </w:tcBorders>
            <w:shd w:val="clear" w:color="auto" w:fill="F2DBDB"/>
          </w:tcPr>
          <w:p w:rsidR="00941240" w:rsidRPr="003A2557" w:rsidRDefault="00941240" w:rsidP="00B1362C">
            <w:pPr>
              <w:jc w:val="center"/>
            </w:pPr>
            <w:r>
              <w:t>1</w:t>
            </w:r>
          </w:p>
        </w:tc>
        <w:tc>
          <w:tcPr>
            <w:tcW w:w="1433" w:type="dxa"/>
            <w:tcBorders>
              <w:top w:val="single" w:sz="4" w:space="0" w:color="000000"/>
              <w:left w:val="single" w:sz="4" w:space="0" w:color="000000"/>
              <w:bottom w:val="single" w:sz="4" w:space="0" w:color="000000"/>
            </w:tcBorders>
            <w:shd w:val="clear" w:color="auto" w:fill="F2DBDB"/>
          </w:tcPr>
          <w:p w:rsidR="00941240" w:rsidRPr="003A2557" w:rsidRDefault="00941240" w:rsidP="00B1362C">
            <w:pPr>
              <w:jc w:val="center"/>
            </w:pPr>
            <w:r>
              <w:t>1</w:t>
            </w:r>
          </w:p>
        </w:tc>
        <w:tc>
          <w:tcPr>
            <w:tcW w:w="964" w:type="dxa"/>
            <w:tcBorders>
              <w:top w:val="single" w:sz="4" w:space="0" w:color="000000"/>
              <w:left w:val="single" w:sz="4" w:space="0" w:color="000000"/>
              <w:bottom w:val="single" w:sz="4" w:space="0" w:color="000000"/>
              <w:right w:val="single" w:sz="4" w:space="0" w:color="000000"/>
            </w:tcBorders>
            <w:shd w:val="clear" w:color="auto" w:fill="F2DBDB"/>
          </w:tcPr>
          <w:p w:rsidR="00941240" w:rsidRPr="003A2557" w:rsidRDefault="00941240" w:rsidP="00B1362C">
            <w:pPr>
              <w:jc w:val="center"/>
            </w:pPr>
            <w:r>
              <w:t>100</w:t>
            </w:r>
            <w:r w:rsidRPr="003A2557">
              <w:t>%</w:t>
            </w:r>
          </w:p>
        </w:tc>
      </w:tr>
      <w:tr w:rsidR="00941240" w:rsidRPr="003A2557" w:rsidTr="00B1362C">
        <w:trPr>
          <w:cantSplit/>
        </w:trPr>
        <w:tc>
          <w:tcPr>
            <w:tcW w:w="964" w:type="dxa"/>
            <w:vMerge/>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numPr>
                <w:ilvl w:val="0"/>
                <w:numId w:val="25"/>
              </w:numPr>
              <w:snapToGrid w:val="0"/>
              <w:rPr>
                <w:color w:val="FF0000"/>
              </w:rPr>
            </w:pPr>
          </w:p>
        </w:tc>
        <w:tc>
          <w:tcPr>
            <w:tcW w:w="1843" w:type="dxa"/>
            <w:vMerge/>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snapToGrid w:val="0"/>
              <w:rPr>
                <w:color w:val="FF0000"/>
              </w:rPr>
            </w:pPr>
          </w:p>
        </w:tc>
        <w:tc>
          <w:tcPr>
            <w:tcW w:w="3118" w:type="dxa"/>
            <w:tcBorders>
              <w:top w:val="single" w:sz="4" w:space="0" w:color="000000"/>
              <w:left w:val="single" w:sz="4" w:space="0" w:color="000000"/>
              <w:bottom w:val="single" w:sz="4" w:space="0" w:color="000000"/>
            </w:tcBorders>
            <w:shd w:val="clear" w:color="auto" w:fill="auto"/>
          </w:tcPr>
          <w:p w:rsidR="00941240" w:rsidRPr="003A2557" w:rsidRDefault="00941240" w:rsidP="00B1362C">
            <w:pPr>
              <w:jc w:val="both"/>
            </w:pPr>
            <w:r w:rsidRPr="003A2557">
              <w:t>беседы с пациентами</w:t>
            </w:r>
          </w:p>
        </w:tc>
        <w:tc>
          <w:tcPr>
            <w:tcW w:w="1861" w:type="dxa"/>
            <w:tcBorders>
              <w:top w:val="single" w:sz="4" w:space="0" w:color="000000"/>
              <w:left w:val="single" w:sz="4" w:space="0" w:color="000000"/>
              <w:bottom w:val="single" w:sz="4" w:space="0" w:color="000000"/>
            </w:tcBorders>
            <w:shd w:val="clear" w:color="auto" w:fill="FFFF99"/>
          </w:tcPr>
          <w:p w:rsidR="00941240" w:rsidRPr="003A2557" w:rsidRDefault="00941240" w:rsidP="00B1362C">
            <w:pPr>
              <w:jc w:val="center"/>
            </w:pPr>
            <w:r w:rsidRPr="003A2557">
              <w:t>96</w:t>
            </w:r>
          </w:p>
        </w:tc>
        <w:tc>
          <w:tcPr>
            <w:tcW w:w="1433" w:type="dxa"/>
            <w:tcBorders>
              <w:top w:val="single" w:sz="4" w:space="0" w:color="000000"/>
              <w:left w:val="single" w:sz="4" w:space="0" w:color="000000"/>
              <w:bottom w:val="single" w:sz="4" w:space="0" w:color="000000"/>
            </w:tcBorders>
            <w:shd w:val="clear" w:color="auto" w:fill="FFFF99"/>
          </w:tcPr>
          <w:p w:rsidR="00941240" w:rsidRPr="003A2557" w:rsidRDefault="00941240" w:rsidP="00B1362C">
            <w:pPr>
              <w:jc w:val="center"/>
            </w:pPr>
            <w:r w:rsidRPr="003A2557">
              <w:t>96</w:t>
            </w:r>
          </w:p>
        </w:tc>
        <w:tc>
          <w:tcPr>
            <w:tcW w:w="964" w:type="dxa"/>
            <w:tcBorders>
              <w:top w:val="single" w:sz="4" w:space="0" w:color="000000"/>
              <w:left w:val="single" w:sz="4" w:space="0" w:color="000000"/>
              <w:bottom w:val="single" w:sz="4" w:space="0" w:color="000000"/>
              <w:right w:val="single" w:sz="4" w:space="0" w:color="000000"/>
            </w:tcBorders>
            <w:shd w:val="clear" w:color="auto" w:fill="FFFF99"/>
          </w:tcPr>
          <w:p w:rsidR="00941240" w:rsidRPr="003A2557" w:rsidRDefault="00941240" w:rsidP="00B1362C">
            <w:pPr>
              <w:jc w:val="center"/>
            </w:pPr>
            <w:r w:rsidRPr="003A2557">
              <w:t>100%</w:t>
            </w:r>
          </w:p>
        </w:tc>
      </w:tr>
      <w:tr w:rsidR="00941240" w:rsidRPr="003A2557" w:rsidTr="00B1362C">
        <w:trPr>
          <w:cantSplit/>
        </w:trPr>
        <w:tc>
          <w:tcPr>
            <w:tcW w:w="964" w:type="dxa"/>
            <w:vMerge w:val="restart"/>
            <w:tcBorders>
              <w:top w:val="single" w:sz="4" w:space="0" w:color="000000"/>
              <w:left w:val="single" w:sz="4" w:space="0" w:color="000000"/>
              <w:bottom w:val="single" w:sz="4" w:space="0" w:color="000000"/>
            </w:tcBorders>
            <w:shd w:val="clear" w:color="auto" w:fill="auto"/>
          </w:tcPr>
          <w:p w:rsidR="00941240" w:rsidRPr="003A2557" w:rsidRDefault="00941240" w:rsidP="00B1362C">
            <w:pPr>
              <w:numPr>
                <w:ilvl w:val="0"/>
                <w:numId w:val="25"/>
              </w:numPr>
              <w:jc w:val="center"/>
            </w:pPr>
          </w:p>
        </w:tc>
        <w:tc>
          <w:tcPr>
            <w:tcW w:w="1843" w:type="dxa"/>
            <w:vMerge w:val="restart"/>
            <w:tcBorders>
              <w:top w:val="single" w:sz="4" w:space="0" w:color="000000"/>
              <w:left w:val="single" w:sz="4" w:space="0" w:color="000000"/>
              <w:bottom w:val="single" w:sz="4" w:space="0" w:color="000000"/>
            </w:tcBorders>
            <w:shd w:val="clear" w:color="auto" w:fill="auto"/>
          </w:tcPr>
          <w:p w:rsidR="00941240" w:rsidRPr="003A2557" w:rsidRDefault="00941240" w:rsidP="00B1362C">
            <w:pPr>
              <w:jc w:val="center"/>
            </w:pPr>
            <w:r w:rsidRPr="003A2557">
              <w:t>ДДО 2</w:t>
            </w:r>
          </w:p>
        </w:tc>
        <w:tc>
          <w:tcPr>
            <w:tcW w:w="3118" w:type="dxa"/>
            <w:tcBorders>
              <w:top w:val="single" w:sz="4" w:space="0" w:color="000000"/>
              <w:left w:val="single" w:sz="4" w:space="0" w:color="000000"/>
              <w:bottom w:val="single" w:sz="4" w:space="0" w:color="000000"/>
            </w:tcBorders>
            <w:shd w:val="clear" w:color="auto" w:fill="auto"/>
          </w:tcPr>
          <w:p w:rsidR="00941240" w:rsidRPr="003A2557" w:rsidRDefault="00941240" w:rsidP="00B1362C">
            <w:pPr>
              <w:jc w:val="both"/>
            </w:pPr>
            <w:r w:rsidRPr="003A2557">
              <w:t>уголки «здоровье»</w:t>
            </w:r>
          </w:p>
        </w:tc>
        <w:tc>
          <w:tcPr>
            <w:tcW w:w="1861" w:type="dxa"/>
            <w:tcBorders>
              <w:top w:val="single" w:sz="4" w:space="0" w:color="000000"/>
              <w:left w:val="single" w:sz="4" w:space="0" w:color="000000"/>
              <w:bottom w:val="single" w:sz="4" w:space="0" w:color="000000"/>
            </w:tcBorders>
            <w:shd w:val="clear" w:color="auto" w:fill="E5DFEC"/>
          </w:tcPr>
          <w:p w:rsidR="00941240" w:rsidRPr="003A2557" w:rsidRDefault="00941240" w:rsidP="00B1362C">
            <w:pPr>
              <w:jc w:val="center"/>
            </w:pPr>
            <w:r w:rsidRPr="003A2557">
              <w:t>1</w:t>
            </w:r>
          </w:p>
        </w:tc>
        <w:tc>
          <w:tcPr>
            <w:tcW w:w="1433" w:type="dxa"/>
            <w:tcBorders>
              <w:top w:val="single" w:sz="4" w:space="0" w:color="000000"/>
              <w:left w:val="single" w:sz="4" w:space="0" w:color="000000"/>
              <w:bottom w:val="single" w:sz="4" w:space="0" w:color="000000"/>
            </w:tcBorders>
            <w:shd w:val="clear" w:color="auto" w:fill="E5DFEC"/>
          </w:tcPr>
          <w:p w:rsidR="00941240" w:rsidRPr="003A2557" w:rsidRDefault="00941240" w:rsidP="00B1362C">
            <w:pPr>
              <w:jc w:val="center"/>
            </w:pPr>
            <w:r w:rsidRPr="003A2557">
              <w:t>1</w:t>
            </w:r>
          </w:p>
        </w:tc>
        <w:tc>
          <w:tcPr>
            <w:tcW w:w="964" w:type="dxa"/>
            <w:tcBorders>
              <w:top w:val="single" w:sz="4" w:space="0" w:color="000000"/>
              <w:left w:val="single" w:sz="4" w:space="0" w:color="000000"/>
              <w:bottom w:val="single" w:sz="4" w:space="0" w:color="000000"/>
              <w:right w:val="single" w:sz="4" w:space="0" w:color="000000"/>
            </w:tcBorders>
            <w:shd w:val="clear" w:color="auto" w:fill="E5DFEC"/>
          </w:tcPr>
          <w:p w:rsidR="00941240" w:rsidRPr="003A2557" w:rsidRDefault="00941240" w:rsidP="00B1362C">
            <w:pPr>
              <w:jc w:val="center"/>
            </w:pPr>
            <w:r w:rsidRPr="003A2557">
              <w:t>100%</w:t>
            </w:r>
          </w:p>
        </w:tc>
      </w:tr>
      <w:tr w:rsidR="00941240" w:rsidRPr="003A2557" w:rsidTr="00B1362C">
        <w:trPr>
          <w:cantSplit/>
        </w:trPr>
        <w:tc>
          <w:tcPr>
            <w:tcW w:w="964" w:type="dxa"/>
            <w:vMerge/>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numPr>
                <w:ilvl w:val="0"/>
                <w:numId w:val="25"/>
              </w:numPr>
              <w:snapToGrid w:val="0"/>
              <w:rPr>
                <w:color w:val="FF0000"/>
              </w:rPr>
            </w:pPr>
          </w:p>
        </w:tc>
        <w:tc>
          <w:tcPr>
            <w:tcW w:w="1843" w:type="dxa"/>
            <w:vMerge/>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snapToGrid w:val="0"/>
              <w:rPr>
                <w:color w:val="FF0000"/>
              </w:rPr>
            </w:pPr>
          </w:p>
        </w:tc>
        <w:tc>
          <w:tcPr>
            <w:tcW w:w="3118" w:type="dxa"/>
            <w:tcBorders>
              <w:top w:val="single" w:sz="4" w:space="0" w:color="000000"/>
              <w:left w:val="single" w:sz="4" w:space="0" w:color="000000"/>
              <w:bottom w:val="single" w:sz="4" w:space="0" w:color="000000"/>
            </w:tcBorders>
            <w:shd w:val="clear" w:color="auto" w:fill="auto"/>
          </w:tcPr>
          <w:p w:rsidR="00941240" w:rsidRPr="003A2557" w:rsidRDefault="00941240" w:rsidP="00B1362C">
            <w:pPr>
              <w:jc w:val="both"/>
            </w:pPr>
            <w:r w:rsidRPr="003A2557">
              <w:t>санбюллетень</w:t>
            </w:r>
          </w:p>
        </w:tc>
        <w:tc>
          <w:tcPr>
            <w:tcW w:w="1861" w:type="dxa"/>
            <w:tcBorders>
              <w:top w:val="single" w:sz="4" w:space="0" w:color="000000"/>
              <w:left w:val="single" w:sz="4" w:space="0" w:color="000000"/>
              <w:bottom w:val="single" w:sz="4" w:space="0" w:color="000000"/>
            </w:tcBorders>
            <w:shd w:val="clear" w:color="auto" w:fill="F2DBDB"/>
          </w:tcPr>
          <w:p w:rsidR="00941240" w:rsidRPr="003A2557" w:rsidRDefault="00941240" w:rsidP="00B1362C">
            <w:pPr>
              <w:jc w:val="center"/>
            </w:pPr>
            <w:r w:rsidRPr="003A2557">
              <w:t>-</w:t>
            </w:r>
          </w:p>
        </w:tc>
        <w:tc>
          <w:tcPr>
            <w:tcW w:w="1433" w:type="dxa"/>
            <w:tcBorders>
              <w:top w:val="single" w:sz="4" w:space="0" w:color="000000"/>
              <w:left w:val="single" w:sz="4" w:space="0" w:color="000000"/>
              <w:bottom w:val="single" w:sz="4" w:space="0" w:color="000000"/>
            </w:tcBorders>
            <w:shd w:val="clear" w:color="auto" w:fill="F2DBDB"/>
          </w:tcPr>
          <w:p w:rsidR="00941240" w:rsidRPr="003A2557" w:rsidRDefault="00941240" w:rsidP="00B1362C">
            <w:pPr>
              <w:jc w:val="center"/>
            </w:pPr>
            <w:r>
              <w:t>1</w:t>
            </w:r>
          </w:p>
        </w:tc>
        <w:tc>
          <w:tcPr>
            <w:tcW w:w="964" w:type="dxa"/>
            <w:tcBorders>
              <w:top w:val="single" w:sz="4" w:space="0" w:color="000000"/>
              <w:left w:val="single" w:sz="4" w:space="0" w:color="000000"/>
              <w:bottom w:val="single" w:sz="4" w:space="0" w:color="000000"/>
              <w:right w:val="single" w:sz="4" w:space="0" w:color="000000"/>
            </w:tcBorders>
            <w:shd w:val="clear" w:color="auto" w:fill="F2DBDB"/>
          </w:tcPr>
          <w:p w:rsidR="00941240" w:rsidRPr="003A2557" w:rsidRDefault="00941240" w:rsidP="00B1362C">
            <w:pPr>
              <w:jc w:val="center"/>
            </w:pPr>
            <w:r>
              <w:t>100</w:t>
            </w:r>
            <w:r w:rsidRPr="003A2557">
              <w:t>%</w:t>
            </w:r>
          </w:p>
        </w:tc>
      </w:tr>
      <w:tr w:rsidR="00941240" w:rsidRPr="003A2557" w:rsidTr="00B1362C">
        <w:trPr>
          <w:cantSplit/>
        </w:trPr>
        <w:tc>
          <w:tcPr>
            <w:tcW w:w="964" w:type="dxa"/>
            <w:vMerge/>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numPr>
                <w:ilvl w:val="0"/>
                <w:numId w:val="25"/>
              </w:numPr>
              <w:snapToGrid w:val="0"/>
              <w:rPr>
                <w:color w:val="FF0000"/>
              </w:rPr>
            </w:pPr>
          </w:p>
        </w:tc>
        <w:tc>
          <w:tcPr>
            <w:tcW w:w="1843" w:type="dxa"/>
            <w:vMerge/>
            <w:tcBorders>
              <w:top w:val="single" w:sz="4" w:space="0" w:color="000000"/>
              <w:left w:val="single" w:sz="4" w:space="0" w:color="000000"/>
              <w:bottom w:val="single" w:sz="4" w:space="0" w:color="000000"/>
            </w:tcBorders>
            <w:shd w:val="clear" w:color="auto" w:fill="auto"/>
            <w:vAlign w:val="center"/>
          </w:tcPr>
          <w:p w:rsidR="00941240" w:rsidRPr="003A2557" w:rsidRDefault="00941240" w:rsidP="00B1362C">
            <w:pPr>
              <w:snapToGrid w:val="0"/>
              <w:rPr>
                <w:color w:val="FF0000"/>
              </w:rPr>
            </w:pPr>
          </w:p>
        </w:tc>
        <w:tc>
          <w:tcPr>
            <w:tcW w:w="3118" w:type="dxa"/>
            <w:tcBorders>
              <w:top w:val="single" w:sz="4" w:space="0" w:color="000000"/>
              <w:left w:val="single" w:sz="4" w:space="0" w:color="000000"/>
              <w:bottom w:val="single" w:sz="4" w:space="0" w:color="000000"/>
            </w:tcBorders>
            <w:shd w:val="clear" w:color="auto" w:fill="auto"/>
          </w:tcPr>
          <w:p w:rsidR="00941240" w:rsidRPr="003A2557" w:rsidRDefault="00941240" w:rsidP="00B1362C">
            <w:pPr>
              <w:jc w:val="both"/>
            </w:pPr>
            <w:r w:rsidRPr="003A2557">
              <w:t>беседы с пациентами</w:t>
            </w:r>
          </w:p>
        </w:tc>
        <w:tc>
          <w:tcPr>
            <w:tcW w:w="1861" w:type="dxa"/>
            <w:tcBorders>
              <w:top w:val="single" w:sz="4" w:space="0" w:color="000000"/>
              <w:left w:val="single" w:sz="4" w:space="0" w:color="000000"/>
              <w:bottom w:val="single" w:sz="4" w:space="0" w:color="000000"/>
            </w:tcBorders>
            <w:shd w:val="clear" w:color="auto" w:fill="FFFF99"/>
          </w:tcPr>
          <w:p w:rsidR="00941240" w:rsidRPr="003A2557" w:rsidRDefault="00941240" w:rsidP="00B1362C">
            <w:pPr>
              <w:jc w:val="center"/>
            </w:pPr>
            <w:r w:rsidRPr="003A2557">
              <w:t>96</w:t>
            </w:r>
          </w:p>
        </w:tc>
        <w:tc>
          <w:tcPr>
            <w:tcW w:w="1433" w:type="dxa"/>
            <w:tcBorders>
              <w:top w:val="single" w:sz="4" w:space="0" w:color="000000"/>
              <w:left w:val="single" w:sz="4" w:space="0" w:color="000000"/>
              <w:bottom w:val="single" w:sz="4" w:space="0" w:color="000000"/>
            </w:tcBorders>
            <w:shd w:val="clear" w:color="auto" w:fill="FFFF99"/>
          </w:tcPr>
          <w:p w:rsidR="00941240" w:rsidRPr="003A2557" w:rsidRDefault="00941240" w:rsidP="00B1362C">
            <w:pPr>
              <w:jc w:val="center"/>
            </w:pPr>
            <w:r w:rsidRPr="003A2557">
              <w:t>96</w:t>
            </w:r>
          </w:p>
        </w:tc>
        <w:tc>
          <w:tcPr>
            <w:tcW w:w="964" w:type="dxa"/>
            <w:tcBorders>
              <w:top w:val="single" w:sz="4" w:space="0" w:color="000000"/>
              <w:left w:val="single" w:sz="4" w:space="0" w:color="000000"/>
              <w:bottom w:val="single" w:sz="4" w:space="0" w:color="000000"/>
              <w:right w:val="single" w:sz="4" w:space="0" w:color="000000"/>
            </w:tcBorders>
            <w:shd w:val="clear" w:color="auto" w:fill="FFFF99"/>
          </w:tcPr>
          <w:p w:rsidR="00941240" w:rsidRPr="003A2557" w:rsidRDefault="00941240" w:rsidP="00B1362C">
            <w:pPr>
              <w:jc w:val="center"/>
            </w:pPr>
            <w:r w:rsidRPr="003A2557">
              <w:t>100%</w:t>
            </w:r>
          </w:p>
        </w:tc>
      </w:tr>
      <w:tr w:rsidR="00941240" w:rsidRPr="003A2557" w:rsidTr="00B1362C">
        <w:trPr>
          <w:cantSplit/>
        </w:trPr>
        <w:tc>
          <w:tcPr>
            <w:tcW w:w="964" w:type="dxa"/>
            <w:vMerge/>
            <w:tcBorders>
              <w:top w:val="single" w:sz="4" w:space="0" w:color="000000"/>
              <w:left w:val="single" w:sz="4" w:space="0" w:color="000000"/>
              <w:bottom w:val="single" w:sz="4" w:space="0" w:color="auto"/>
            </w:tcBorders>
            <w:shd w:val="clear" w:color="auto" w:fill="auto"/>
            <w:vAlign w:val="center"/>
          </w:tcPr>
          <w:p w:rsidR="00941240" w:rsidRPr="003A2557" w:rsidRDefault="00941240" w:rsidP="00B1362C">
            <w:pPr>
              <w:numPr>
                <w:ilvl w:val="0"/>
                <w:numId w:val="25"/>
              </w:numPr>
              <w:snapToGrid w:val="0"/>
              <w:rPr>
                <w:color w:val="FF0000"/>
              </w:rPr>
            </w:pPr>
          </w:p>
        </w:tc>
        <w:tc>
          <w:tcPr>
            <w:tcW w:w="1843" w:type="dxa"/>
            <w:vMerge/>
            <w:tcBorders>
              <w:top w:val="single" w:sz="4" w:space="0" w:color="000000"/>
              <w:left w:val="single" w:sz="4" w:space="0" w:color="000000"/>
              <w:bottom w:val="single" w:sz="4" w:space="0" w:color="auto"/>
            </w:tcBorders>
            <w:shd w:val="clear" w:color="auto" w:fill="auto"/>
            <w:vAlign w:val="center"/>
          </w:tcPr>
          <w:p w:rsidR="00941240" w:rsidRPr="003A2557" w:rsidRDefault="00941240" w:rsidP="00B1362C">
            <w:pPr>
              <w:snapToGrid w:val="0"/>
              <w:rPr>
                <w:color w:val="FF0000"/>
              </w:rPr>
            </w:pPr>
          </w:p>
        </w:tc>
        <w:tc>
          <w:tcPr>
            <w:tcW w:w="3118" w:type="dxa"/>
            <w:tcBorders>
              <w:top w:val="single" w:sz="4" w:space="0" w:color="000000"/>
              <w:left w:val="single" w:sz="4" w:space="0" w:color="000000"/>
              <w:bottom w:val="single" w:sz="4" w:space="0" w:color="000000"/>
            </w:tcBorders>
            <w:shd w:val="clear" w:color="auto" w:fill="auto"/>
          </w:tcPr>
          <w:p w:rsidR="00941240" w:rsidRPr="003A2557" w:rsidRDefault="00941240" w:rsidP="00B1362C">
            <w:pPr>
              <w:jc w:val="both"/>
            </w:pPr>
            <w:r w:rsidRPr="003A2557">
              <w:t>материалы для бесед</w:t>
            </w:r>
          </w:p>
        </w:tc>
        <w:tc>
          <w:tcPr>
            <w:tcW w:w="1861" w:type="dxa"/>
            <w:tcBorders>
              <w:top w:val="single" w:sz="4" w:space="0" w:color="000000"/>
              <w:left w:val="single" w:sz="4" w:space="0" w:color="000000"/>
              <w:bottom w:val="single" w:sz="4" w:space="0" w:color="000000"/>
            </w:tcBorders>
            <w:shd w:val="clear" w:color="auto" w:fill="EAF1DD"/>
          </w:tcPr>
          <w:p w:rsidR="00941240" w:rsidRPr="003A2557" w:rsidRDefault="00941240" w:rsidP="00B1362C">
            <w:pPr>
              <w:jc w:val="center"/>
            </w:pPr>
            <w:r w:rsidRPr="003A2557">
              <w:t>1</w:t>
            </w:r>
          </w:p>
        </w:tc>
        <w:tc>
          <w:tcPr>
            <w:tcW w:w="1433" w:type="dxa"/>
            <w:tcBorders>
              <w:top w:val="single" w:sz="4" w:space="0" w:color="000000"/>
              <w:left w:val="single" w:sz="4" w:space="0" w:color="000000"/>
              <w:bottom w:val="single" w:sz="4" w:space="0" w:color="000000"/>
            </w:tcBorders>
            <w:shd w:val="clear" w:color="auto" w:fill="EAF1DD"/>
          </w:tcPr>
          <w:p w:rsidR="00941240" w:rsidRPr="003A2557" w:rsidRDefault="00941240" w:rsidP="00B1362C">
            <w:pPr>
              <w:jc w:val="center"/>
            </w:pPr>
            <w:r w:rsidRPr="003A2557">
              <w:t>1</w:t>
            </w:r>
          </w:p>
        </w:tc>
        <w:tc>
          <w:tcPr>
            <w:tcW w:w="964" w:type="dxa"/>
            <w:tcBorders>
              <w:top w:val="single" w:sz="4" w:space="0" w:color="000000"/>
              <w:left w:val="single" w:sz="4" w:space="0" w:color="000000"/>
              <w:bottom w:val="single" w:sz="4" w:space="0" w:color="000000"/>
              <w:right w:val="single" w:sz="4" w:space="0" w:color="000000"/>
            </w:tcBorders>
            <w:shd w:val="clear" w:color="auto" w:fill="EAF1DD"/>
          </w:tcPr>
          <w:p w:rsidR="00941240" w:rsidRPr="003A2557" w:rsidRDefault="00941240" w:rsidP="00B1362C">
            <w:pPr>
              <w:jc w:val="center"/>
            </w:pPr>
            <w:r w:rsidRPr="003A2557">
              <w:t>100%</w:t>
            </w:r>
          </w:p>
        </w:tc>
      </w:tr>
      <w:tr w:rsidR="00941240" w:rsidRPr="003A2557" w:rsidTr="00B1362C">
        <w:trPr>
          <w:cantSplit/>
        </w:trPr>
        <w:tc>
          <w:tcPr>
            <w:tcW w:w="964" w:type="dxa"/>
            <w:vMerge w:val="restart"/>
            <w:tcBorders>
              <w:top w:val="single" w:sz="4" w:space="0" w:color="auto"/>
              <w:left w:val="single" w:sz="4" w:space="0" w:color="auto"/>
              <w:right w:val="single" w:sz="4" w:space="0" w:color="auto"/>
            </w:tcBorders>
            <w:shd w:val="clear" w:color="auto" w:fill="auto"/>
          </w:tcPr>
          <w:p w:rsidR="00941240" w:rsidRPr="003A2557" w:rsidRDefault="00941240" w:rsidP="00B1362C">
            <w:pPr>
              <w:numPr>
                <w:ilvl w:val="0"/>
                <w:numId w:val="25"/>
              </w:numPr>
              <w:jc w:val="center"/>
            </w:pPr>
          </w:p>
        </w:tc>
        <w:tc>
          <w:tcPr>
            <w:tcW w:w="1843" w:type="dxa"/>
            <w:vMerge w:val="restart"/>
            <w:tcBorders>
              <w:top w:val="single" w:sz="4" w:space="0" w:color="auto"/>
              <w:left w:val="single" w:sz="4" w:space="0" w:color="auto"/>
              <w:right w:val="single" w:sz="4" w:space="0" w:color="auto"/>
            </w:tcBorders>
            <w:shd w:val="clear" w:color="auto" w:fill="auto"/>
          </w:tcPr>
          <w:p w:rsidR="00941240" w:rsidRPr="003A2557" w:rsidRDefault="00941240" w:rsidP="00B1362C">
            <w:pPr>
              <w:jc w:val="center"/>
            </w:pPr>
            <w:r w:rsidRPr="003A2557">
              <w:t>ЦБЛ, КДЛ</w:t>
            </w:r>
          </w:p>
        </w:tc>
        <w:tc>
          <w:tcPr>
            <w:tcW w:w="3118" w:type="dxa"/>
            <w:tcBorders>
              <w:top w:val="single" w:sz="4" w:space="0" w:color="000000"/>
              <w:left w:val="single" w:sz="4" w:space="0" w:color="auto"/>
              <w:bottom w:val="single" w:sz="4" w:space="0" w:color="000000"/>
            </w:tcBorders>
            <w:shd w:val="clear" w:color="auto" w:fill="auto"/>
          </w:tcPr>
          <w:p w:rsidR="00941240" w:rsidRPr="003A2557" w:rsidRDefault="00941240" w:rsidP="00B1362C">
            <w:pPr>
              <w:jc w:val="both"/>
            </w:pPr>
            <w:r w:rsidRPr="003A2557">
              <w:t>уголки «здоровье»</w:t>
            </w:r>
          </w:p>
        </w:tc>
        <w:tc>
          <w:tcPr>
            <w:tcW w:w="1861" w:type="dxa"/>
            <w:tcBorders>
              <w:top w:val="single" w:sz="4" w:space="0" w:color="000000"/>
              <w:left w:val="single" w:sz="4" w:space="0" w:color="000000"/>
              <w:bottom w:val="single" w:sz="4" w:space="0" w:color="000000"/>
            </w:tcBorders>
            <w:shd w:val="clear" w:color="auto" w:fill="E5DFEC"/>
          </w:tcPr>
          <w:p w:rsidR="00941240" w:rsidRPr="003A2557" w:rsidRDefault="00941240" w:rsidP="00B1362C">
            <w:pPr>
              <w:jc w:val="center"/>
            </w:pPr>
            <w:r w:rsidRPr="003A2557">
              <w:t>1</w:t>
            </w:r>
          </w:p>
        </w:tc>
        <w:tc>
          <w:tcPr>
            <w:tcW w:w="1433" w:type="dxa"/>
            <w:tcBorders>
              <w:top w:val="single" w:sz="4" w:space="0" w:color="000000"/>
              <w:left w:val="single" w:sz="4" w:space="0" w:color="000000"/>
              <w:bottom w:val="single" w:sz="4" w:space="0" w:color="000000"/>
            </w:tcBorders>
            <w:shd w:val="clear" w:color="auto" w:fill="E5DFEC"/>
          </w:tcPr>
          <w:p w:rsidR="00941240" w:rsidRPr="003A2557" w:rsidRDefault="00941240" w:rsidP="00B1362C">
            <w:pPr>
              <w:jc w:val="center"/>
            </w:pPr>
            <w:r w:rsidRPr="003A2557">
              <w:t>1</w:t>
            </w:r>
          </w:p>
        </w:tc>
        <w:tc>
          <w:tcPr>
            <w:tcW w:w="964" w:type="dxa"/>
            <w:tcBorders>
              <w:top w:val="single" w:sz="4" w:space="0" w:color="000000"/>
              <w:left w:val="single" w:sz="4" w:space="0" w:color="000000"/>
              <w:bottom w:val="single" w:sz="4" w:space="0" w:color="000000"/>
              <w:right w:val="single" w:sz="4" w:space="0" w:color="000000"/>
            </w:tcBorders>
            <w:shd w:val="clear" w:color="auto" w:fill="E5DFEC"/>
          </w:tcPr>
          <w:p w:rsidR="00941240" w:rsidRPr="003A2557" w:rsidRDefault="00941240" w:rsidP="00B1362C">
            <w:pPr>
              <w:jc w:val="center"/>
            </w:pPr>
            <w:r w:rsidRPr="003A2557">
              <w:t>100%</w:t>
            </w:r>
          </w:p>
        </w:tc>
      </w:tr>
      <w:tr w:rsidR="00941240" w:rsidRPr="003A2557" w:rsidTr="00B1362C">
        <w:trPr>
          <w:cantSplit/>
        </w:trPr>
        <w:tc>
          <w:tcPr>
            <w:tcW w:w="964" w:type="dxa"/>
            <w:vMerge/>
            <w:tcBorders>
              <w:left w:val="single" w:sz="4" w:space="0" w:color="auto"/>
              <w:right w:val="single" w:sz="4" w:space="0" w:color="auto"/>
            </w:tcBorders>
            <w:shd w:val="clear" w:color="auto" w:fill="auto"/>
            <w:vAlign w:val="center"/>
          </w:tcPr>
          <w:p w:rsidR="00941240" w:rsidRPr="003A2557" w:rsidRDefault="00941240" w:rsidP="00B1362C">
            <w:pPr>
              <w:snapToGrid w:val="0"/>
              <w:ind w:left="720"/>
              <w:rPr>
                <w:color w:val="FF0000"/>
              </w:rPr>
            </w:pPr>
          </w:p>
        </w:tc>
        <w:tc>
          <w:tcPr>
            <w:tcW w:w="1843" w:type="dxa"/>
            <w:vMerge/>
            <w:tcBorders>
              <w:left w:val="single" w:sz="4" w:space="0" w:color="auto"/>
              <w:right w:val="single" w:sz="4" w:space="0" w:color="auto"/>
            </w:tcBorders>
            <w:shd w:val="clear" w:color="auto" w:fill="auto"/>
            <w:vAlign w:val="center"/>
          </w:tcPr>
          <w:p w:rsidR="00941240" w:rsidRPr="003A2557" w:rsidRDefault="00941240" w:rsidP="00B1362C">
            <w:pPr>
              <w:snapToGrid w:val="0"/>
              <w:rPr>
                <w:color w:val="FF0000"/>
              </w:rPr>
            </w:pPr>
          </w:p>
        </w:tc>
        <w:tc>
          <w:tcPr>
            <w:tcW w:w="3118" w:type="dxa"/>
            <w:tcBorders>
              <w:top w:val="single" w:sz="4" w:space="0" w:color="000000"/>
              <w:left w:val="single" w:sz="4" w:space="0" w:color="auto"/>
              <w:bottom w:val="single" w:sz="4" w:space="0" w:color="000000"/>
            </w:tcBorders>
            <w:shd w:val="clear" w:color="auto" w:fill="auto"/>
          </w:tcPr>
          <w:p w:rsidR="00941240" w:rsidRPr="003A2557" w:rsidRDefault="00941240" w:rsidP="00B1362C">
            <w:pPr>
              <w:jc w:val="both"/>
            </w:pPr>
            <w:r w:rsidRPr="003A2557">
              <w:t>санбюллетень</w:t>
            </w:r>
          </w:p>
        </w:tc>
        <w:tc>
          <w:tcPr>
            <w:tcW w:w="1861" w:type="dxa"/>
            <w:tcBorders>
              <w:top w:val="single" w:sz="4" w:space="0" w:color="000000"/>
              <w:left w:val="single" w:sz="4" w:space="0" w:color="000000"/>
              <w:bottom w:val="single" w:sz="4" w:space="0" w:color="000000"/>
            </w:tcBorders>
            <w:shd w:val="clear" w:color="auto" w:fill="F2DBDB"/>
          </w:tcPr>
          <w:p w:rsidR="00941240" w:rsidRPr="003A2557" w:rsidRDefault="00941240" w:rsidP="00B1362C">
            <w:pPr>
              <w:jc w:val="center"/>
            </w:pPr>
            <w:r>
              <w:t>1</w:t>
            </w:r>
          </w:p>
        </w:tc>
        <w:tc>
          <w:tcPr>
            <w:tcW w:w="1433" w:type="dxa"/>
            <w:tcBorders>
              <w:top w:val="single" w:sz="4" w:space="0" w:color="000000"/>
              <w:left w:val="single" w:sz="4" w:space="0" w:color="000000"/>
              <w:bottom w:val="single" w:sz="4" w:space="0" w:color="000000"/>
            </w:tcBorders>
            <w:shd w:val="clear" w:color="auto" w:fill="F2DBDB"/>
          </w:tcPr>
          <w:p w:rsidR="00941240" w:rsidRPr="003A2557" w:rsidRDefault="00941240" w:rsidP="00B1362C">
            <w:pPr>
              <w:jc w:val="center"/>
            </w:pPr>
            <w:r>
              <w:t>1</w:t>
            </w:r>
          </w:p>
        </w:tc>
        <w:tc>
          <w:tcPr>
            <w:tcW w:w="964" w:type="dxa"/>
            <w:tcBorders>
              <w:top w:val="single" w:sz="4" w:space="0" w:color="000000"/>
              <w:left w:val="single" w:sz="4" w:space="0" w:color="000000"/>
              <w:bottom w:val="single" w:sz="4" w:space="0" w:color="000000"/>
              <w:right w:val="single" w:sz="4" w:space="0" w:color="000000"/>
            </w:tcBorders>
            <w:shd w:val="clear" w:color="auto" w:fill="F2DBDB"/>
          </w:tcPr>
          <w:p w:rsidR="00941240" w:rsidRPr="003A2557" w:rsidRDefault="00941240" w:rsidP="00B1362C">
            <w:pPr>
              <w:jc w:val="center"/>
            </w:pPr>
            <w:r>
              <w:t>100</w:t>
            </w:r>
            <w:r w:rsidRPr="003A2557">
              <w:t>%</w:t>
            </w:r>
          </w:p>
        </w:tc>
      </w:tr>
      <w:tr w:rsidR="00941240" w:rsidRPr="003A2557" w:rsidTr="00B1362C">
        <w:trPr>
          <w:cantSplit/>
        </w:trPr>
        <w:tc>
          <w:tcPr>
            <w:tcW w:w="964" w:type="dxa"/>
            <w:vMerge/>
            <w:tcBorders>
              <w:left w:val="single" w:sz="4" w:space="0" w:color="auto"/>
              <w:bottom w:val="single" w:sz="4" w:space="0" w:color="auto"/>
              <w:right w:val="single" w:sz="4" w:space="0" w:color="auto"/>
            </w:tcBorders>
            <w:shd w:val="clear" w:color="auto" w:fill="auto"/>
            <w:vAlign w:val="center"/>
          </w:tcPr>
          <w:p w:rsidR="00941240" w:rsidRPr="003A2557" w:rsidRDefault="00941240" w:rsidP="00B1362C">
            <w:pPr>
              <w:snapToGrid w:val="0"/>
              <w:ind w:left="720"/>
              <w:rPr>
                <w:color w:val="FF0000"/>
              </w:rPr>
            </w:pPr>
          </w:p>
        </w:tc>
        <w:tc>
          <w:tcPr>
            <w:tcW w:w="1843" w:type="dxa"/>
            <w:vMerge/>
            <w:tcBorders>
              <w:left w:val="single" w:sz="4" w:space="0" w:color="auto"/>
              <w:bottom w:val="single" w:sz="4" w:space="0" w:color="auto"/>
              <w:right w:val="single" w:sz="4" w:space="0" w:color="auto"/>
            </w:tcBorders>
            <w:shd w:val="clear" w:color="auto" w:fill="auto"/>
            <w:vAlign w:val="center"/>
          </w:tcPr>
          <w:p w:rsidR="00941240" w:rsidRPr="003A2557" w:rsidRDefault="00941240" w:rsidP="00B1362C">
            <w:pPr>
              <w:snapToGrid w:val="0"/>
              <w:rPr>
                <w:color w:val="FF0000"/>
              </w:rPr>
            </w:pPr>
          </w:p>
        </w:tc>
        <w:tc>
          <w:tcPr>
            <w:tcW w:w="3118" w:type="dxa"/>
            <w:tcBorders>
              <w:top w:val="single" w:sz="4" w:space="0" w:color="000000"/>
              <w:left w:val="single" w:sz="4" w:space="0" w:color="auto"/>
              <w:bottom w:val="single" w:sz="4" w:space="0" w:color="000000"/>
            </w:tcBorders>
            <w:shd w:val="clear" w:color="auto" w:fill="auto"/>
          </w:tcPr>
          <w:p w:rsidR="00941240" w:rsidRPr="003A2557" w:rsidRDefault="00941240" w:rsidP="00B1362C">
            <w:pPr>
              <w:jc w:val="both"/>
            </w:pPr>
            <w:r w:rsidRPr="003A2557">
              <w:t>материалы для бесед</w:t>
            </w:r>
          </w:p>
        </w:tc>
        <w:tc>
          <w:tcPr>
            <w:tcW w:w="1861" w:type="dxa"/>
            <w:tcBorders>
              <w:top w:val="single" w:sz="4" w:space="0" w:color="000000"/>
              <w:left w:val="single" w:sz="4" w:space="0" w:color="000000"/>
              <w:bottom w:val="single" w:sz="4" w:space="0" w:color="000000"/>
            </w:tcBorders>
            <w:shd w:val="clear" w:color="auto" w:fill="EAF1DD"/>
          </w:tcPr>
          <w:p w:rsidR="00941240" w:rsidRPr="003A2557" w:rsidRDefault="00941240" w:rsidP="00B1362C">
            <w:pPr>
              <w:jc w:val="center"/>
            </w:pPr>
            <w:r w:rsidRPr="003A2557">
              <w:t>1</w:t>
            </w:r>
          </w:p>
        </w:tc>
        <w:tc>
          <w:tcPr>
            <w:tcW w:w="1433" w:type="dxa"/>
            <w:tcBorders>
              <w:top w:val="single" w:sz="4" w:space="0" w:color="000000"/>
              <w:left w:val="single" w:sz="4" w:space="0" w:color="000000"/>
              <w:bottom w:val="single" w:sz="4" w:space="0" w:color="000000"/>
            </w:tcBorders>
            <w:shd w:val="clear" w:color="auto" w:fill="EAF1DD"/>
          </w:tcPr>
          <w:p w:rsidR="00941240" w:rsidRPr="003A2557" w:rsidRDefault="00941240" w:rsidP="00B1362C">
            <w:pPr>
              <w:jc w:val="center"/>
            </w:pPr>
            <w:r w:rsidRPr="003A2557">
              <w:t>1</w:t>
            </w:r>
          </w:p>
        </w:tc>
        <w:tc>
          <w:tcPr>
            <w:tcW w:w="964" w:type="dxa"/>
            <w:tcBorders>
              <w:top w:val="single" w:sz="4" w:space="0" w:color="000000"/>
              <w:left w:val="single" w:sz="4" w:space="0" w:color="000000"/>
              <w:bottom w:val="single" w:sz="4" w:space="0" w:color="000000"/>
              <w:right w:val="single" w:sz="4" w:space="0" w:color="000000"/>
            </w:tcBorders>
            <w:shd w:val="clear" w:color="auto" w:fill="EAF1DD"/>
          </w:tcPr>
          <w:p w:rsidR="00941240" w:rsidRPr="003A2557" w:rsidRDefault="00941240" w:rsidP="00B1362C">
            <w:pPr>
              <w:jc w:val="center"/>
            </w:pPr>
            <w:r w:rsidRPr="003A2557">
              <w:t>100%</w:t>
            </w:r>
          </w:p>
        </w:tc>
      </w:tr>
      <w:tr w:rsidR="00941240" w:rsidRPr="003A2557" w:rsidTr="00B1362C">
        <w:trPr>
          <w:cantSplit/>
        </w:trPr>
        <w:tc>
          <w:tcPr>
            <w:tcW w:w="964" w:type="dxa"/>
            <w:tcBorders>
              <w:top w:val="single" w:sz="4" w:space="0" w:color="auto"/>
              <w:left w:val="single" w:sz="4" w:space="0" w:color="auto"/>
              <w:right w:val="single" w:sz="4" w:space="0" w:color="auto"/>
            </w:tcBorders>
            <w:shd w:val="clear" w:color="auto" w:fill="auto"/>
            <w:vAlign w:val="center"/>
          </w:tcPr>
          <w:p w:rsidR="00941240" w:rsidRPr="003A2557" w:rsidRDefault="00941240" w:rsidP="00B1362C">
            <w:pPr>
              <w:snapToGrid w:val="0"/>
              <w:ind w:left="720"/>
              <w:rPr>
                <w:color w:val="FF0000"/>
              </w:rPr>
            </w:pPr>
          </w:p>
        </w:tc>
        <w:tc>
          <w:tcPr>
            <w:tcW w:w="1843" w:type="dxa"/>
            <w:vMerge w:val="restart"/>
            <w:tcBorders>
              <w:top w:val="single" w:sz="4" w:space="0" w:color="auto"/>
              <w:left w:val="single" w:sz="4" w:space="0" w:color="auto"/>
              <w:right w:val="single" w:sz="4" w:space="0" w:color="auto"/>
            </w:tcBorders>
            <w:shd w:val="clear" w:color="auto" w:fill="auto"/>
            <w:vAlign w:val="center"/>
          </w:tcPr>
          <w:p w:rsidR="00941240" w:rsidRPr="003A2557" w:rsidRDefault="00941240" w:rsidP="00B1362C">
            <w:pPr>
              <w:jc w:val="center"/>
              <w:rPr>
                <w:color w:val="FF0000"/>
              </w:rPr>
            </w:pPr>
            <w:r w:rsidRPr="003A2557">
              <w:t>ОЛД</w:t>
            </w:r>
          </w:p>
        </w:tc>
        <w:tc>
          <w:tcPr>
            <w:tcW w:w="3118" w:type="dxa"/>
            <w:tcBorders>
              <w:top w:val="single" w:sz="4" w:space="0" w:color="000000"/>
              <w:left w:val="single" w:sz="4" w:space="0" w:color="auto"/>
              <w:bottom w:val="single" w:sz="4" w:space="0" w:color="000000"/>
            </w:tcBorders>
            <w:shd w:val="clear" w:color="auto" w:fill="auto"/>
          </w:tcPr>
          <w:p w:rsidR="00941240" w:rsidRPr="003A2557" w:rsidRDefault="00941240" w:rsidP="00B1362C">
            <w:pPr>
              <w:jc w:val="both"/>
            </w:pPr>
            <w:r w:rsidRPr="003A2557">
              <w:t>уголки «здоровье»</w:t>
            </w:r>
          </w:p>
        </w:tc>
        <w:tc>
          <w:tcPr>
            <w:tcW w:w="1861" w:type="dxa"/>
            <w:tcBorders>
              <w:top w:val="single" w:sz="4" w:space="0" w:color="000000"/>
              <w:left w:val="single" w:sz="4" w:space="0" w:color="000000"/>
              <w:bottom w:val="single" w:sz="4" w:space="0" w:color="000000"/>
            </w:tcBorders>
            <w:shd w:val="clear" w:color="auto" w:fill="E5DFEC"/>
          </w:tcPr>
          <w:p w:rsidR="00941240" w:rsidRPr="003A2557" w:rsidRDefault="00941240" w:rsidP="00B1362C">
            <w:pPr>
              <w:jc w:val="center"/>
            </w:pPr>
            <w:r w:rsidRPr="003A2557">
              <w:t>1</w:t>
            </w:r>
          </w:p>
        </w:tc>
        <w:tc>
          <w:tcPr>
            <w:tcW w:w="1433" w:type="dxa"/>
            <w:tcBorders>
              <w:top w:val="single" w:sz="4" w:space="0" w:color="000000"/>
              <w:left w:val="single" w:sz="4" w:space="0" w:color="000000"/>
              <w:bottom w:val="single" w:sz="4" w:space="0" w:color="000000"/>
            </w:tcBorders>
            <w:shd w:val="clear" w:color="auto" w:fill="E5DFEC"/>
          </w:tcPr>
          <w:p w:rsidR="00941240" w:rsidRPr="003A2557" w:rsidRDefault="00941240" w:rsidP="00B1362C">
            <w:pPr>
              <w:jc w:val="center"/>
            </w:pPr>
            <w:r w:rsidRPr="003A2557">
              <w:t>1</w:t>
            </w:r>
          </w:p>
        </w:tc>
        <w:tc>
          <w:tcPr>
            <w:tcW w:w="964" w:type="dxa"/>
            <w:tcBorders>
              <w:top w:val="single" w:sz="4" w:space="0" w:color="000000"/>
              <w:left w:val="single" w:sz="4" w:space="0" w:color="000000"/>
              <w:bottom w:val="single" w:sz="4" w:space="0" w:color="000000"/>
              <w:right w:val="single" w:sz="4" w:space="0" w:color="000000"/>
            </w:tcBorders>
            <w:shd w:val="clear" w:color="auto" w:fill="E5DFEC"/>
          </w:tcPr>
          <w:p w:rsidR="00941240" w:rsidRPr="003A2557" w:rsidRDefault="00941240" w:rsidP="00B1362C">
            <w:pPr>
              <w:jc w:val="center"/>
            </w:pPr>
            <w:r w:rsidRPr="003A2557">
              <w:t>100%</w:t>
            </w:r>
          </w:p>
        </w:tc>
      </w:tr>
      <w:tr w:rsidR="00941240" w:rsidRPr="003A2557" w:rsidTr="00B1362C">
        <w:trPr>
          <w:cantSplit/>
          <w:trHeight w:val="201"/>
        </w:trPr>
        <w:tc>
          <w:tcPr>
            <w:tcW w:w="964" w:type="dxa"/>
            <w:tcBorders>
              <w:left w:val="single" w:sz="4" w:space="0" w:color="auto"/>
              <w:right w:val="single" w:sz="4" w:space="0" w:color="auto"/>
            </w:tcBorders>
            <w:shd w:val="clear" w:color="auto" w:fill="auto"/>
          </w:tcPr>
          <w:p w:rsidR="00941240" w:rsidRPr="003A2557" w:rsidRDefault="00941240" w:rsidP="00B1362C">
            <w:pPr>
              <w:numPr>
                <w:ilvl w:val="0"/>
                <w:numId w:val="25"/>
              </w:numPr>
              <w:jc w:val="center"/>
            </w:pPr>
          </w:p>
        </w:tc>
        <w:tc>
          <w:tcPr>
            <w:tcW w:w="1843" w:type="dxa"/>
            <w:vMerge/>
            <w:tcBorders>
              <w:left w:val="single" w:sz="4" w:space="0" w:color="auto"/>
              <w:right w:val="single" w:sz="4" w:space="0" w:color="auto"/>
            </w:tcBorders>
            <w:shd w:val="clear" w:color="auto" w:fill="auto"/>
          </w:tcPr>
          <w:p w:rsidR="00941240" w:rsidRPr="003A2557" w:rsidRDefault="00941240" w:rsidP="00B1362C">
            <w:pPr>
              <w:jc w:val="center"/>
            </w:pPr>
          </w:p>
        </w:tc>
        <w:tc>
          <w:tcPr>
            <w:tcW w:w="3118" w:type="dxa"/>
            <w:tcBorders>
              <w:top w:val="single" w:sz="4" w:space="0" w:color="000000"/>
              <w:left w:val="single" w:sz="4" w:space="0" w:color="auto"/>
              <w:bottom w:val="single" w:sz="4" w:space="0" w:color="000000"/>
            </w:tcBorders>
            <w:shd w:val="clear" w:color="auto" w:fill="auto"/>
          </w:tcPr>
          <w:p w:rsidR="00941240" w:rsidRPr="003A2557" w:rsidRDefault="00941240" w:rsidP="00B1362C">
            <w:pPr>
              <w:jc w:val="both"/>
            </w:pPr>
            <w:r w:rsidRPr="003A2557">
              <w:t>санбюллетень</w:t>
            </w:r>
          </w:p>
        </w:tc>
        <w:tc>
          <w:tcPr>
            <w:tcW w:w="1861" w:type="dxa"/>
            <w:tcBorders>
              <w:top w:val="single" w:sz="4" w:space="0" w:color="000000"/>
              <w:left w:val="single" w:sz="4" w:space="0" w:color="000000"/>
              <w:bottom w:val="single" w:sz="4" w:space="0" w:color="000000"/>
            </w:tcBorders>
            <w:shd w:val="clear" w:color="auto" w:fill="F2DBDB"/>
          </w:tcPr>
          <w:p w:rsidR="00941240" w:rsidRPr="003A2557" w:rsidRDefault="00941240" w:rsidP="00B1362C">
            <w:pPr>
              <w:jc w:val="center"/>
            </w:pPr>
            <w:r>
              <w:t>1</w:t>
            </w:r>
          </w:p>
        </w:tc>
        <w:tc>
          <w:tcPr>
            <w:tcW w:w="1433" w:type="dxa"/>
            <w:tcBorders>
              <w:top w:val="single" w:sz="4" w:space="0" w:color="000000"/>
              <w:left w:val="single" w:sz="4" w:space="0" w:color="000000"/>
              <w:bottom w:val="single" w:sz="4" w:space="0" w:color="000000"/>
            </w:tcBorders>
            <w:shd w:val="clear" w:color="auto" w:fill="F2DBDB"/>
          </w:tcPr>
          <w:p w:rsidR="00941240" w:rsidRPr="003A2557" w:rsidRDefault="00941240" w:rsidP="00B1362C">
            <w:pPr>
              <w:jc w:val="center"/>
            </w:pPr>
            <w:r>
              <w:t>1</w:t>
            </w:r>
          </w:p>
        </w:tc>
        <w:tc>
          <w:tcPr>
            <w:tcW w:w="964" w:type="dxa"/>
            <w:tcBorders>
              <w:top w:val="single" w:sz="4" w:space="0" w:color="000000"/>
              <w:left w:val="single" w:sz="4" w:space="0" w:color="000000"/>
              <w:bottom w:val="single" w:sz="4" w:space="0" w:color="000000"/>
              <w:right w:val="single" w:sz="4" w:space="0" w:color="000000"/>
            </w:tcBorders>
            <w:shd w:val="clear" w:color="auto" w:fill="F2DBDB"/>
          </w:tcPr>
          <w:p w:rsidR="00941240" w:rsidRPr="003A2557" w:rsidRDefault="00941240" w:rsidP="00B1362C">
            <w:pPr>
              <w:jc w:val="center"/>
            </w:pPr>
            <w:r>
              <w:t>100</w:t>
            </w:r>
            <w:r w:rsidRPr="003A2557">
              <w:t>%</w:t>
            </w:r>
          </w:p>
        </w:tc>
      </w:tr>
      <w:tr w:rsidR="00941240" w:rsidRPr="003A2557" w:rsidTr="00B1362C">
        <w:trPr>
          <w:cantSplit/>
        </w:trPr>
        <w:tc>
          <w:tcPr>
            <w:tcW w:w="964" w:type="dxa"/>
            <w:tcBorders>
              <w:left w:val="single" w:sz="4" w:space="0" w:color="auto"/>
              <w:bottom w:val="single" w:sz="4" w:space="0" w:color="auto"/>
              <w:right w:val="single" w:sz="4" w:space="0" w:color="auto"/>
            </w:tcBorders>
            <w:shd w:val="clear" w:color="auto" w:fill="auto"/>
            <w:vAlign w:val="center"/>
          </w:tcPr>
          <w:p w:rsidR="00941240" w:rsidRPr="003A2557" w:rsidRDefault="00941240" w:rsidP="00B1362C">
            <w:pPr>
              <w:snapToGrid w:val="0"/>
              <w:rPr>
                <w:color w:val="FF0000"/>
              </w:rPr>
            </w:pPr>
          </w:p>
        </w:tc>
        <w:tc>
          <w:tcPr>
            <w:tcW w:w="1843" w:type="dxa"/>
            <w:vMerge/>
            <w:tcBorders>
              <w:left w:val="single" w:sz="4" w:space="0" w:color="auto"/>
              <w:bottom w:val="single" w:sz="4" w:space="0" w:color="auto"/>
              <w:right w:val="single" w:sz="4" w:space="0" w:color="auto"/>
            </w:tcBorders>
            <w:shd w:val="clear" w:color="auto" w:fill="auto"/>
            <w:vAlign w:val="center"/>
          </w:tcPr>
          <w:p w:rsidR="00941240" w:rsidRPr="003A2557" w:rsidRDefault="00941240" w:rsidP="00B1362C">
            <w:pPr>
              <w:snapToGrid w:val="0"/>
              <w:rPr>
                <w:color w:val="FF0000"/>
              </w:rPr>
            </w:pPr>
          </w:p>
        </w:tc>
        <w:tc>
          <w:tcPr>
            <w:tcW w:w="3118" w:type="dxa"/>
            <w:tcBorders>
              <w:top w:val="single" w:sz="4" w:space="0" w:color="000000"/>
              <w:left w:val="single" w:sz="4" w:space="0" w:color="auto"/>
              <w:bottom w:val="single" w:sz="4" w:space="0" w:color="auto"/>
            </w:tcBorders>
            <w:shd w:val="clear" w:color="auto" w:fill="auto"/>
          </w:tcPr>
          <w:p w:rsidR="00941240" w:rsidRPr="003A2557" w:rsidRDefault="00941240" w:rsidP="00B1362C">
            <w:pPr>
              <w:jc w:val="both"/>
            </w:pPr>
            <w:r w:rsidRPr="003A2557">
              <w:t>беседы с пациентами</w:t>
            </w:r>
          </w:p>
        </w:tc>
        <w:tc>
          <w:tcPr>
            <w:tcW w:w="1861" w:type="dxa"/>
            <w:tcBorders>
              <w:top w:val="single" w:sz="4" w:space="0" w:color="000000"/>
              <w:left w:val="single" w:sz="4" w:space="0" w:color="000000"/>
              <w:bottom w:val="single" w:sz="4" w:space="0" w:color="auto"/>
            </w:tcBorders>
            <w:shd w:val="clear" w:color="auto" w:fill="FFFF99"/>
          </w:tcPr>
          <w:p w:rsidR="00941240" w:rsidRPr="003A2557" w:rsidRDefault="00941240" w:rsidP="00B1362C">
            <w:pPr>
              <w:jc w:val="center"/>
            </w:pPr>
            <w:r w:rsidRPr="003A2557">
              <w:t>96</w:t>
            </w:r>
          </w:p>
        </w:tc>
        <w:tc>
          <w:tcPr>
            <w:tcW w:w="1433" w:type="dxa"/>
            <w:tcBorders>
              <w:top w:val="single" w:sz="4" w:space="0" w:color="000000"/>
              <w:left w:val="single" w:sz="4" w:space="0" w:color="000000"/>
              <w:bottom w:val="single" w:sz="4" w:space="0" w:color="auto"/>
            </w:tcBorders>
            <w:shd w:val="clear" w:color="auto" w:fill="FFFF99"/>
          </w:tcPr>
          <w:p w:rsidR="00941240" w:rsidRPr="003A2557" w:rsidRDefault="00941240" w:rsidP="00B1362C">
            <w:pPr>
              <w:jc w:val="center"/>
            </w:pPr>
            <w:r w:rsidRPr="003A2557">
              <w:t>96</w:t>
            </w:r>
          </w:p>
        </w:tc>
        <w:tc>
          <w:tcPr>
            <w:tcW w:w="964" w:type="dxa"/>
            <w:tcBorders>
              <w:top w:val="single" w:sz="4" w:space="0" w:color="000000"/>
              <w:left w:val="single" w:sz="4" w:space="0" w:color="000000"/>
              <w:bottom w:val="single" w:sz="4" w:space="0" w:color="auto"/>
              <w:right w:val="single" w:sz="4" w:space="0" w:color="000000"/>
            </w:tcBorders>
            <w:shd w:val="clear" w:color="auto" w:fill="FFFF99"/>
          </w:tcPr>
          <w:p w:rsidR="00941240" w:rsidRPr="003A2557" w:rsidRDefault="00941240" w:rsidP="00B1362C">
            <w:pPr>
              <w:jc w:val="center"/>
            </w:pPr>
            <w:r w:rsidRPr="003A2557">
              <w:t>100%</w:t>
            </w:r>
          </w:p>
        </w:tc>
      </w:tr>
      <w:tr w:rsidR="00941240" w:rsidRPr="003A2557" w:rsidTr="00B1362C">
        <w:trPr>
          <w:cantSplit/>
        </w:trPr>
        <w:tc>
          <w:tcPr>
            <w:tcW w:w="964" w:type="dxa"/>
            <w:vMerge w:val="restart"/>
            <w:tcBorders>
              <w:top w:val="single" w:sz="4" w:space="0" w:color="auto"/>
              <w:left w:val="single" w:sz="4" w:space="0" w:color="auto"/>
              <w:right w:val="single" w:sz="4" w:space="0" w:color="auto"/>
            </w:tcBorders>
            <w:shd w:val="clear" w:color="auto" w:fill="auto"/>
            <w:vAlign w:val="center"/>
          </w:tcPr>
          <w:p w:rsidR="00941240" w:rsidRPr="003A2557" w:rsidRDefault="00941240" w:rsidP="00B1362C">
            <w:pPr>
              <w:snapToGrid w:val="0"/>
              <w:rPr>
                <w:color w:val="FF0000"/>
              </w:rPr>
            </w:pPr>
          </w:p>
        </w:tc>
        <w:tc>
          <w:tcPr>
            <w:tcW w:w="1843" w:type="dxa"/>
            <w:vMerge w:val="restart"/>
            <w:tcBorders>
              <w:top w:val="single" w:sz="4" w:space="0" w:color="auto"/>
              <w:left w:val="single" w:sz="4" w:space="0" w:color="auto"/>
              <w:right w:val="single" w:sz="4" w:space="0" w:color="auto"/>
            </w:tcBorders>
            <w:shd w:val="clear" w:color="auto" w:fill="auto"/>
            <w:vAlign w:val="center"/>
          </w:tcPr>
          <w:p w:rsidR="00941240" w:rsidRPr="00361487" w:rsidRDefault="00941240" w:rsidP="00B1362C">
            <w:pPr>
              <w:jc w:val="center"/>
              <w:rPr>
                <w:b/>
              </w:rPr>
            </w:pPr>
            <w:r w:rsidRPr="00361487">
              <w:rPr>
                <w:b/>
                <w:u w:val="single"/>
              </w:rPr>
              <w:t>ВСЕГО</w:t>
            </w:r>
          </w:p>
          <w:p w:rsidR="00941240" w:rsidRPr="003A2557" w:rsidRDefault="00941240" w:rsidP="00B1362C">
            <w:pPr>
              <w:jc w:val="center"/>
              <w:rPr>
                <w:color w:val="FF0000"/>
              </w:rPr>
            </w:pPr>
            <w:r w:rsidRPr="00361487">
              <w:rPr>
                <w:b/>
              </w:rPr>
              <w:t>96%</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41240" w:rsidRPr="00361487" w:rsidRDefault="00941240" w:rsidP="00B1362C">
            <w:pPr>
              <w:jc w:val="both"/>
              <w:rPr>
                <w:b/>
              </w:rPr>
            </w:pPr>
            <w:r w:rsidRPr="00361487">
              <w:rPr>
                <w:b/>
              </w:rPr>
              <w:t>уголки «здоровье»</w:t>
            </w:r>
          </w:p>
        </w:tc>
        <w:tc>
          <w:tcPr>
            <w:tcW w:w="1861" w:type="dxa"/>
            <w:tcBorders>
              <w:top w:val="single" w:sz="4" w:space="0" w:color="auto"/>
              <w:left w:val="single" w:sz="4" w:space="0" w:color="auto"/>
              <w:bottom w:val="single" w:sz="4" w:space="0" w:color="auto"/>
              <w:right w:val="single" w:sz="4" w:space="0" w:color="auto"/>
            </w:tcBorders>
            <w:shd w:val="clear" w:color="auto" w:fill="E5DFEC"/>
          </w:tcPr>
          <w:p w:rsidR="00941240" w:rsidRPr="00361487" w:rsidRDefault="00941240" w:rsidP="00B1362C">
            <w:pPr>
              <w:jc w:val="center"/>
              <w:rPr>
                <w:b/>
              </w:rPr>
            </w:pPr>
            <w:r w:rsidRPr="00361487">
              <w:rPr>
                <w:b/>
              </w:rPr>
              <w:t>39</w:t>
            </w:r>
          </w:p>
        </w:tc>
        <w:tc>
          <w:tcPr>
            <w:tcW w:w="1433" w:type="dxa"/>
            <w:tcBorders>
              <w:top w:val="single" w:sz="4" w:space="0" w:color="auto"/>
              <w:left w:val="single" w:sz="4" w:space="0" w:color="auto"/>
              <w:bottom w:val="single" w:sz="4" w:space="0" w:color="auto"/>
              <w:right w:val="single" w:sz="4" w:space="0" w:color="auto"/>
            </w:tcBorders>
            <w:shd w:val="clear" w:color="auto" w:fill="E5DFEC"/>
          </w:tcPr>
          <w:p w:rsidR="00941240" w:rsidRPr="00361487" w:rsidRDefault="00941240" w:rsidP="00B1362C">
            <w:pPr>
              <w:jc w:val="center"/>
              <w:rPr>
                <w:b/>
              </w:rPr>
            </w:pPr>
            <w:r w:rsidRPr="00361487">
              <w:rPr>
                <w:b/>
              </w:rPr>
              <w:t>37</w:t>
            </w:r>
          </w:p>
        </w:tc>
        <w:tc>
          <w:tcPr>
            <w:tcW w:w="964" w:type="dxa"/>
            <w:tcBorders>
              <w:top w:val="single" w:sz="4" w:space="0" w:color="auto"/>
              <w:left w:val="single" w:sz="4" w:space="0" w:color="auto"/>
              <w:bottom w:val="single" w:sz="4" w:space="0" w:color="auto"/>
              <w:right w:val="single" w:sz="4" w:space="0" w:color="auto"/>
            </w:tcBorders>
            <w:shd w:val="clear" w:color="auto" w:fill="auto"/>
          </w:tcPr>
          <w:p w:rsidR="00941240" w:rsidRPr="00361487" w:rsidRDefault="00941240" w:rsidP="00B1362C">
            <w:pPr>
              <w:jc w:val="center"/>
              <w:rPr>
                <w:b/>
              </w:rPr>
            </w:pPr>
            <w:r w:rsidRPr="00361487">
              <w:rPr>
                <w:b/>
              </w:rPr>
              <w:t>95%</w:t>
            </w:r>
          </w:p>
        </w:tc>
      </w:tr>
      <w:tr w:rsidR="00941240" w:rsidRPr="00361487" w:rsidTr="00B1362C">
        <w:trPr>
          <w:cantSplit/>
        </w:trPr>
        <w:tc>
          <w:tcPr>
            <w:tcW w:w="964" w:type="dxa"/>
            <w:vMerge/>
            <w:tcBorders>
              <w:left w:val="single" w:sz="4" w:space="0" w:color="auto"/>
              <w:right w:val="single" w:sz="4" w:space="0" w:color="auto"/>
            </w:tcBorders>
            <w:shd w:val="clear" w:color="auto" w:fill="auto"/>
          </w:tcPr>
          <w:p w:rsidR="00941240" w:rsidRPr="000A7892" w:rsidRDefault="00941240" w:rsidP="00B1362C">
            <w:pPr>
              <w:jc w:val="center"/>
              <w:rPr>
                <w:b/>
              </w:rPr>
            </w:pPr>
          </w:p>
        </w:tc>
        <w:tc>
          <w:tcPr>
            <w:tcW w:w="1843" w:type="dxa"/>
            <w:vMerge/>
            <w:tcBorders>
              <w:left w:val="single" w:sz="4" w:space="0" w:color="auto"/>
              <w:right w:val="single" w:sz="4" w:space="0" w:color="auto"/>
            </w:tcBorders>
            <w:shd w:val="clear" w:color="auto" w:fill="auto"/>
          </w:tcPr>
          <w:p w:rsidR="00941240" w:rsidRPr="00361487" w:rsidRDefault="00941240" w:rsidP="00B1362C">
            <w:pPr>
              <w:jc w:val="center"/>
              <w:rPr>
                <w:b/>
              </w:rPr>
            </w:pPr>
          </w:p>
        </w:tc>
        <w:tc>
          <w:tcPr>
            <w:tcW w:w="3118" w:type="dxa"/>
            <w:tcBorders>
              <w:top w:val="single" w:sz="4" w:space="0" w:color="auto"/>
              <w:left w:val="single" w:sz="4" w:space="0" w:color="auto"/>
              <w:bottom w:val="single" w:sz="4" w:space="0" w:color="000000"/>
            </w:tcBorders>
            <w:shd w:val="clear" w:color="auto" w:fill="auto"/>
          </w:tcPr>
          <w:p w:rsidR="00941240" w:rsidRPr="00361487" w:rsidRDefault="00941240" w:rsidP="00B1362C">
            <w:pPr>
              <w:jc w:val="both"/>
              <w:rPr>
                <w:b/>
              </w:rPr>
            </w:pPr>
            <w:r w:rsidRPr="00361487">
              <w:rPr>
                <w:b/>
              </w:rPr>
              <w:t>санбюллетень</w:t>
            </w:r>
          </w:p>
        </w:tc>
        <w:tc>
          <w:tcPr>
            <w:tcW w:w="1861" w:type="dxa"/>
            <w:tcBorders>
              <w:top w:val="single" w:sz="4" w:space="0" w:color="auto"/>
              <w:left w:val="single" w:sz="4" w:space="0" w:color="000000"/>
              <w:bottom w:val="single" w:sz="4" w:space="0" w:color="000000"/>
            </w:tcBorders>
            <w:shd w:val="clear" w:color="auto" w:fill="F2DBDB"/>
          </w:tcPr>
          <w:p w:rsidR="00941240" w:rsidRPr="00361487" w:rsidRDefault="00941240" w:rsidP="00B1362C">
            <w:pPr>
              <w:jc w:val="center"/>
              <w:rPr>
                <w:b/>
              </w:rPr>
            </w:pPr>
            <w:r w:rsidRPr="00361487">
              <w:rPr>
                <w:b/>
              </w:rPr>
              <w:t>15</w:t>
            </w:r>
          </w:p>
        </w:tc>
        <w:tc>
          <w:tcPr>
            <w:tcW w:w="1433" w:type="dxa"/>
            <w:tcBorders>
              <w:top w:val="single" w:sz="4" w:space="0" w:color="auto"/>
              <w:left w:val="single" w:sz="4" w:space="0" w:color="000000"/>
              <w:bottom w:val="single" w:sz="4" w:space="0" w:color="000000"/>
            </w:tcBorders>
            <w:shd w:val="clear" w:color="auto" w:fill="F2DBDB"/>
          </w:tcPr>
          <w:p w:rsidR="00941240" w:rsidRPr="00361487" w:rsidRDefault="00941240" w:rsidP="00B1362C">
            <w:pPr>
              <w:jc w:val="center"/>
              <w:rPr>
                <w:b/>
              </w:rPr>
            </w:pPr>
            <w:r w:rsidRPr="00361487">
              <w:rPr>
                <w:b/>
              </w:rPr>
              <w:t>15</w:t>
            </w:r>
          </w:p>
        </w:tc>
        <w:tc>
          <w:tcPr>
            <w:tcW w:w="964" w:type="dxa"/>
            <w:tcBorders>
              <w:top w:val="single" w:sz="4" w:space="0" w:color="auto"/>
              <w:left w:val="single" w:sz="4" w:space="0" w:color="000000"/>
              <w:bottom w:val="single" w:sz="4" w:space="0" w:color="000000"/>
              <w:right w:val="single" w:sz="4" w:space="0" w:color="000000"/>
            </w:tcBorders>
            <w:shd w:val="clear" w:color="auto" w:fill="auto"/>
          </w:tcPr>
          <w:p w:rsidR="00941240" w:rsidRPr="00361487" w:rsidRDefault="00941240" w:rsidP="00B1362C">
            <w:pPr>
              <w:jc w:val="center"/>
              <w:rPr>
                <w:b/>
              </w:rPr>
            </w:pPr>
            <w:r w:rsidRPr="00361487">
              <w:rPr>
                <w:b/>
              </w:rPr>
              <w:t>100%</w:t>
            </w:r>
          </w:p>
        </w:tc>
      </w:tr>
      <w:tr w:rsidR="00941240" w:rsidRPr="00361487" w:rsidTr="00B1362C">
        <w:trPr>
          <w:cantSplit/>
        </w:trPr>
        <w:tc>
          <w:tcPr>
            <w:tcW w:w="964" w:type="dxa"/>
            <w:vMerge/>
            <w:tcBorders>
              <w:left w:val="single" w:sz="4" w:space="0" w:color="auto"/>
              <w:bottom w:val="single" w:sz="4" w:space="0" w:color="auto"/>
              <w:right w:val="single" w:sz="4" w:space="0" w:color="auto"/>
            </w:tcBorders>
            <w:shd w:val="clear" w:color="auto" w:fill="auto"/>
            <w:vAlign w:val="center"/>
          </w:tcPr>
          <w:p w:rsidR="00941240" w:rsidRPr="00361487" w:rsidRDefault="00941240" w:rsidP="00B1362C">
            <w:pPr>
              <w:snapToGrid w:val="0"/>
              <w:rPr>
                <w:b/>
              </w:rPr>
            </w:pPr>
          </w:p>
        </w:tc>
        <w:tc>
          <w:tcPr>
            <w:tcW w:w="1843" w:type="dxa"/>
            <w:vMerge/>
            <w:tcBorders>
              <w:left w:val="single" w:sz="4" w:space="0" w:color="auto"/>
              <w:bottom w:val="single" w:sz="4" w:space="0" w:color="auto"/>
              <w:right w:val="single" w:sz="4" w:space="0" w:color="auto"/>
            </w:tcBorders>
            <w:shd w:val="clear" w:color="auto" w:fill="auto"/>
            <w:vAlign w:val="center"/>
          </w:tcPr>
          <w:p w:rsidR="00941240" w:rsidRPr="00361487" w:rsidRDefault="00941240" w:rsidP="00B1362C">
            <w:pPr>
              <w:snapToGrid w:val="0"/>
              <w:rPr>
                <w:b/>
                <w:u w:val="single"/>
              </w:rPr>
            </w:pPr>
          </w:p>
        </w:tc>
        <w:tc>
          <w:tcPr>
            <w:tcW w:w="3118" w:type="dxa"/>
            <w:tcBorders>
              <w:top w:val="single" w:sz="4" w:space="0" w:color="000000"/>
              <w:left w:val="single" w:sz="4" w:space="0" w:color="auto"/>
              <w:bottom w:val="single" w:sz="4" w:space="0" w:color="000000"/>
            </w:tcBorders>
            <w:shd w:val="clear" w:color="auto" w:fill="auto"/>
          </w:tcPr>
          <w:p w:rsidR="00941240" w:rsidRPr="00361487" w:rsidRDefault="00941240" w:rsidP="00B1362C">
            <w:pPr>
              <w:jc w:val="both"/>
              <w:rPr>
                <w:b/>
              </w:rPr>
            </w:pPr>
            <w:r w:rsidRPr="00361487">
              <w:rPr>
                <w:b/>
              </w:rPr>
              <w:t>бесед с пациентами</w:t>
            </w:r>
          </w:p>
        </w:tc>
        <w:tc>
          <w:tcPr>
            <w:tcW w:w="1861" w:type="dxa"/>
            <w:tcBorders>
              <w:top w:val="single" w:sz="4" w:space="0" w:color="000000"/>
              <w:left w:val="single" w:sz="4" w:space="0" w:color="000000"/>
              <w:bottom w:val="single" w:sz="4" w:space="0" w:color="000000"/>
            </w:tcBorders>
            <w:shd w:val="clear" w:color="auto" w:fill="FFFF99"/>
          </w:tcPr>
          <w:p w:rsidR="00941240" w:rsidRPr="00361487" w:rsidRDefault="00941240" w:rsidP="00B1362C">
            <w:pPr>
              <w:jc w:val="center"/>
              <w:rPr>
                <w:b/>
              </w:rPr>
            </w:pPr>
            <w:r w:rsidRPr="00361487">
              <w:rPr>
                <w:b/>
              </w:rPr>
              <w:t>12954</w:t>
            </w:r>
          </w:p>
        </w:tc>
        <w:tc>
          <w:tcPr>
            <w:tcW w:w="1433" w:type="dxa"/>
            <w:tcBorders>
              <w:top w:val="single" w:sz="4" w:space="0" w:color="000000"/>
              <w:left w:val="single" w:sz="4" w:space="0" w:color="000000"/>
              <w:bottom w:val="single" w:sz="4" w:space="0" w:color="000000"/>
            </w:tcBorders>
            <w:shd w:val="clear" w:color="auto" w:fill="FFFF99"/>
          </w:tcPr>
          <w:p w:rsidR="00941240" w:rsidRPr="00361487" w:rsidRDefault="00941240" w:rsidP="00B1362C">
            <w:pPr>
              <w:jc w:val="center"/>
              <w:rPr>
                <w:b/>
              </w:rPr>
            </w:pPr>
            <w:r w:rsidRPr="00361487">
              <w:rPr>
                <w:b/>
              </w:rPr>
              <w:t>12954</w:t>
            </w:r>
          </w:p>
        </w:tc>
        <w:tc>
          <w:tcPr>
            <w:tcW w:w="964" w:type="dxa"/>
            <w:tcBorders>
              <w:top w:val="single" w:sz="4" w:space="0" w:color="000000"/>
              <w:left w:val="single" w:sz="4" w:space="0" w:color="000000"/>
              <w:bottom w:val="single" w:sz="4" w:space="0" w:color="000000"/>
              <w:right w:val="single" w:sz="4" w:space="0" w:color="000000"/>
            </w:tcBorders>
            <w:shd w:val="clear" w:color="auto" w:fill="FFFF99"/>
          </w:tcPr>
          <w:p w:rsidR="00941240" w:rsidRPr="00361487" w:rsidRDefault="00941240" w:rsidP="00B1362C">
            <w:pPr>
              <w:jc w:val="center"/>
              <w:rPr>
                <w:b/>
              </w:rPr>
            </w:pPr>
            <w:r w:rsidRPr="00361487">
              <w:rPr>
                <w:b/>
              </w:rPr>
              <w:t>100%</w:t>
            </w:r>
          </w:p>
        </w:tc>
      </w:tr>
    </w:tbl>
    <w:p w:rsidR="00941240" w:rsidRDefault="00941240" w:rsidP="00941240">
      <w:pPr>
        <w:ind w:firstLine="851"/>
        <w:jc w:val="both"/>
        <w:rPr>
          <w:b/>
          <w:sz w:val="28"/>
          <w:szCs w:val="28"/>
          <w:u w:val="single"/>
        </w:rPr>
      </w:pPr>
    </w:p>
    <w:p w:rsidR="00941240" w:rsidRDefault="00941240" w:rsidP="00941240">
      <w:pPr>
        <w:ind w:firstLine="851"/>
        <w:jc w:val="both"/>
      </w:pPr>
      <w:r>
        <w:rPr>
          <w:b/>
          <w:sz w:val="28"/>
          <w:szCs w:val="28"/>
          <w:u w:val="single"/>
        </w:rPr>
        <w:lastRenderedPageBreak/>
        <w:t xml:space="preserve">ВЫВОДЫ </w:t>
      </w:r>
      <w:r>
        <w:rPr>
          <w:sz w:val="28"/>
          <w:szCs w:val="28"/>
          <w:u w:val="single"/>
        </w:rPr>
        <w:t>по организации и проведению профилактической работы в подразделениях КУЗОО «КПТД»</w:t>
      </w:r>
      <w:r w:rsidR="00996E04">
        <w:rPr>
          <w:sz w:val="28"/>
          <w:szCs w:val="28"/>
          <w:u w:val="single"/>
        </w:rPr>
        <w:t xml:space="preserve"> за</w:t>
      </w:r>
      <w:r>
        <w:rPr>
          <w:sz w:val="28"/>
          <w:szCs w:val="28"/>
          <w:u w:val="single"/>
        </w:rPr>
        <w:t xml:space="preserve"> 201</w:t>
      </w:r>
      <w:r w:rsidR="00A35A44">
        <w:rPr>
          <w:sz w:val="28"/>
          <w:szCs w:val="28"/>
          <w:u w:val="single"/>
        </w:rPr>
        <w:t>7</w:t>
      </w:r>
      <w:r w:rsidR="00996E04">
        <w:rPr>
          <w:sz w:val="28"/>
          <w:szCs w:val="28"/>
          <w:u w:val="single"/>
        </w:rPr>
        <w:t xml:space="preserve"> год</w:t>
      </w:r>
      <w:r>
        <w:rPr>
          <w:sz w:val="28"/>
          <w:szCs w:val="28"/>
          <w:u w:val="single"/>
        </w:rPr>
        <w:t>:</w:t>
      </w:r>
    </w:p>
    <w:p w:rsidR="00941240" w:rsidRDefault="00941240" w:rsidP="00941240">
      <w:pPr>
        <w:numPr>
          <w:ilvl w:val="0"/>
          <w:numId w:val="5"/>
        </w:numPr>
        <w:tabs>
          <w:tab w:val="left" w:pos="567"/>
          <w:tab w:val="left" w:pos="851"/>
        </w:tabs>
        <w:ind w:left="0" w:firstLine="0"/>
        <w:contextualSpacing/>
        <w:jc w:val="both"/>
      </w:pPr>
      <w:r>
        <w:rPr>
          <w:sz w:val="28"/>
          <w:szCs w:val="28"/>
        </w:rPr>
        <w:t>Необходимо старшим медицинским сестрам ежеквартально контролировать выполнение плана по беседам, рационально распределяя количество бесед среди работающих медицинских сестер. Уделить внимание подготовке материалов в соответствии с планом, своевременно распределяя между вновь принятыми специалистами.</w:t>
      </w:r>
    </w:p>
    <w:p w:rsidR="00941240" w:rsidRDefault="00941240" w:rsidP="00941240">
      <w:pPr>
        <w:numPr>
          <w:ilvl w:val="0"/>
          <w:numId w:val="5"/>
        </w:numPr>
        <w:tabs>
          <w:tab w:val="left" w:pos="567"/>
          <w:tab w:val="left" w:pos="851"/>
        </w:tabs>
        <w:ind w:left="0" w:firstLine="0"/>
        <w:contextualSpacing/>
        <w:jc w:val="both"/>
      </w:pPr>
      <w:r>
        <w:rPr>
          <w:sz w:val="28"/>
          <w:szCs w:val="28"/>
        </w:rPr>
        <w:t>Необхо</w:t>
      </w:r>
      <w:r w:rsidR="00996E04">
        <w:rPr>
          <w:sz w:val="28"/>
          <w:szCs w:val="28"/>
        </w:rPr>
        <w:t>димо при подготовке материалов</w:t>
      </w:r>
      <w:r>
        <w:rPr>
          <w:sz w:val="28"/>
          <w:szCs w:val="28"/>
        </w:rPr>
        <w:t xml:space="preserve"> оформлять их с учетом требований, своевременно рецензировать и учитывать замечания рецензента.</w:t>
      </w:r>
    </w:p>
    <w:p w:rsidR="00941240" w:rsidRDefault="00941240" w:rsidP="00941240">
      <w:pPr>
        <w:numPr>
          <w:ilvl w:val="0"/>
          <w:numId w:val="5"/>
        </w:numPr>
        <w:tabs>
          <w:tab w:val="left" w:pos="567"/>
          <w:tab w:val="left" w:pos="851"/>
          <w:tab w:val="left" w:pos="1134"/>
        </w:tabs>
        <w:ind w:left="0" w:firstLine="0"/>
        <w:contextualSpacing/>
        <w:jc w:val="both"/>
      </w:pPr>
      <w:r>
        <w:rPr>
          <w:sz w:val="28"/>
          <w:szCs w:val="28"/>
        </w:rPr>
        <w:t>Необходимо активизировать работу по проведению профилактических мероприятий в подразделениях, путем адекватного планирования мероприятий, с учетом вышеизложенных рекомендаций и осущес</w:t>
      </w:r>
      <w:r w:rsidR="00996E04">
        <w:rPr>
          <w:sz w:val="28"/>
          <w:szCs w:val="28"/>
        </w:rPr>
        <w:t>твления ежемесячного контроля над</w:t>
      </w:r>
      <w:r>
        <w:rPr>
          <w:sz w:val="28"/>
          <w:szCs w:val="28"/>
        </w:rPr>
        <w:t xml:space="preserve"> своевременным выполнением пунктов плана по данному разделу.</w:t>
      </w:r>
    </w:p>
    <w:p w:rsidR="00941240" w:rsidRDefault="00941240" w:rsidP="00941240">
      <w:pPr>
        <w:numPr>
          <w:ilvl w:val="0"/>
          <w:numId w:val="5"/>
        </w:numPr>
        <w:tabs>
          <w:tab w:val="left" w:pos="567"/>
          <w:tab w:val="left" w:pos="851"/>
        </w:tabs>
        <w:ind w:left="0" w:firstLine="0"/>
        <w:contextualSpacing/>
        <w:jc w:val="both"/>
      </w:pPr>
      <w:r>
        <w:rPr>
          <w:sz w:val="28"/>
          <w:szCs w:val="28"/>
        </w:rPr>
        <w:t>Активнее подключать сотрудников участвовать в акциях и конкурсах.</w:t>
      </w:r>
    </w:p>
    <w:p w:rsidR="00941240" w:rsidRDefault="00941240" w:rsidP="00941240">
      <w:pPr>
        <w:jc w:val="center"/>
        <w:rPr>
          <w:color w:val="0000FF"/>
          <w:sz w:val="28"/>
          <w:szCs w:val="28"/>
        </w:rPr>
      </w:pPr>
      <w:r>
        <w:rPr>
          <w:noProof/>
          <w:color w:val="0000FF"/>
          <w:sz w:val="28"/>
          <w:szCs w:val="28"/>
          <w:lang w:eastAsia="ru-RU"/>
        </w:rPr>
        <w:drawing>
          <wp:inline distT="0" distB="0" distL="0" distR="0">
            <wp:extent cx="5965825" cy="2397760"/>
            <wp:effectExtent l="0" t="0" r="0" b="0"/>
            <wp:docPr id="22" name="Объект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41240" w:rsidRPr="00870836" w:rsidRDefault="00941240" w:rsidP="00941240">
      <w:pPr>
        <w:ind w:firstLine="851"/>
        <w:jc w:val="center"/>
      </w:pPr>
      <w:r w:rsidRPr="00870836">
        <w:rPr>
          <w:sz w:val="28"/>
          <w:szCs w:val="28"/>
        </w:rPr>
        <w:t>Рис.13. Показатели</w:t>
      </w:r>
      <w:r w:rsidRPr="00870836">
        <w:rPr>
          <w:sz w:val="28"/>
          <w:szCs w:val="28"/>
          <w:lang w:eastAsia="ru-RU"/>
        </w:rPr>
        <w:t xml:space="preserve"> выполнения плана профилактическй работы по позразделениям </w:t>
      </w:r>
    </w:p>
    <w:p w:rsidR="00941240" w:rsidRPr="00870836" w:rsidRDefault="00941240" w:rsidP="00941240">
      <w:pPr>
        <w:ind w:firstLine="851"/>
        <w:jc w:val="both"/>
        <w:rPr>
          <w:sz w:val="28"/>
          <w:szCs w:val="28"/>
        </w:rPr>
      </w:pPr>
    </w:p>
    <w:p w:rsidR="00941240" w:rsidRPr="00870836" w:rsidRDefault="00941240" w:rsidP="00941240">
      <w:pPr>
        <w:ind w:firstLine="851"/>
        <w:jc w:val="both"/>
      </w:pPr>
      <w:r w:rsidRPr="00870836">
        <w:rPr>
          <w:sz w:val="28"/>
          <w:szCs w:val="28"/>
        </w:rPr>
        <w:t xml:space="preserve">Анализируя данные представленные на </w:t>
      </w:r>
      <w:r w:rsidRPr="00870836">
        <w:rPr>
          <w:b/>
          <w:i/>
          <w:sz w:val="28"/>
          <w:szCs w:val="28"/>
        </w:rPr>
        <w:t>рисунке № 13</w:t>
      </w:r>
      <w:r w:rsidRPr="00870836">
        <w:rPr>
          <w:sz w:val="28"/>
          <w:szCs w:val="28"/>
        </w:rPr>
        <w:t>, видим общую картину выполнения плана профилактической работы по подразделениям, где большинство показателей в   пределах 98 – 103%. При этом хочется отметить, что по сравнению с 201</w:t>
      </w:r>
      <w:r w:rsidR="00A35A44" w:rsidRPr="00870836">
        <w:rPr>
          <w:sz w:val="28"/>
          <w:szCs w:val="28"/>
        </w:rPr>
        <w:t>6</w:t>
      </w:r>
      <w:r w:rsidRPr="00870836">
        <w:rPr>
          <w:sz w:val="28"/>
          <w:szCs w:val="28"/>
        </w:rPr>
        <w:t xml:space="preserve"> годом показатель профилактической работы повысился. </w:t>
      </w:r>
      <w:r w:rsidRPr="00870836">
        <w:rPr>
          <w:i/>
          <w:sz w:val="28"/>
          <w:szCs w:val="28"/>
        </w:rPr>
        <w:t xml:space="preserve">                                                            </w:t>
      </w:r>
    </w:p>
    <w:p w:rsidR="00941240" w:rsidRDefault="00941240" w:rsidP="00941240">
      <w:pPr>
        <w:pStyle w:val="a8"/>
        <w:ind w:firstLine="708"/>
        <w:jc w:val="both"/>
      </w:pPr>
      <w:r w:rsidRPr="00870836">
        <w:rPr>
          <w:b w:val="0"/>
          <w:szCs w:val="28"/>
        </w:rPr>
        <w:t>Для соблюдения лечебно-охранительного режима в отделениях</w:t>
      </w:r>
      <w:r>
        <w:rPr>
          <w:b w:val="0"/>
          <w:szCs w:val="28"/>
        </w:rPr>
        <w:t xml:space="preserve"> и кабинетах постоянно обновляется информация на стендах «информация для пациентов», с правилами внутреннего распорядка, режима дня. </w:t>
      </w:r>
    </w:p>
    <w:p w:rsidR="00941240" w:rsidRDefault="00941240" w:rsidP="00941240">
      <w:pPr>
        <w:jc w:val="both"/>
      </w:pPr>
      <w:r>
        <w:rPr>
          <w:sz w:val="28"/>
          <w:szCs w:val="28"/>
        </w:rPr>
        <w:tab/>
        <w:t>Коллектив сестринского персонала активно принимает участие в мероприятиях, проводимыми общественными организациями (профсоюзная организация диспансера, ОПСА).</w:t>
      </w:r>
      <w:r>
        <w:rPr>
          <w:color w:val="FF0000"/>
          <w:sz w:val="28"/>
          <w:szCs w:val="28"/>
        </w:rPr>
        <w:t xml:space="preserve"> </w:t>
      </w:r>
      <w:r>
        <w:rPr>
          <w:sz w:val="28"/>
          <w:szCs w:val="28"/>
        </w:rPr>
        <w:t xml:space="preserve">На </w:t>
      </w:r>
      <w:r>
        <w:rPr>
          <w:b/>
          <w:sz w:val="28"/>
          <w:szCs w:val="28"/>
        </w:rPr>
        <w:t>01.01.201</w:t>
      </w:r>
      <w:r w:rsidR="00A35A44">
        <w:rPr>
          <w:b/>
          <w:sz w:val="28"/>
          <w:szCs w:val="28"/>
        </w:rPr>
        <w:t>8</w:t>
      </w:r>
      <w:r>
        <w:rPr>
          <w:sz w:val="28"/>
          <w:szCs w:val="28"/>
        </w:rPr>
        <w:t xml:space="preserve"> года из </w:t>
      </w:r>
      <w:r>
        <w:rPr>
          <w:b/>
          <w:sz w:val="28"/>
          <w:szCs w:val="28"/>
        </w:rPr>
        <w:t>20</w:t>
      </w:r>
      <w:r w:rsidR="00A35A44">
        <w:rPr>
          <w:b/>
          <w:sz w:val="28"/>
          <w:szCs w:val="28"/>
        </w:rPr>
        <w:t>3</w:t>
      </w:r>
      <w:r>
        <w:rPr>
          <w:b/>
          <w:sz w:val="28"/>
          <w:szCs w:val="28"/>
        </w:rPr>
        <w:t xml:space="preserve"> </w:t>
      </w:r>
      <w:r>
        <w:rPr>
          <w:sz w:val="28"/>
          <w:szCs w:val="28"/>
        </w:rPr>
        <w:t xml:space="preserve">специалистов со средним медицинским </w:t>
      </w:r>
      <w:r w:rsidRPr="00505C5A">
        <w:rPr>
          <w:sz w:val="28"/>
          <w:szCs w:val="28"/>
        </w:rPr>
        <w:t xml:space="preserve">образованием являются членами ОПСА </w:t>
      </w:r>
      <w:r w:rsidRPr="00505C5A">
        <w:rPr>
          <w:b/>
          <w:sz w:val="28"/>
          <w:szCs w:val="28"/>
        </w:rPr>
        <w:t>175</w:t>
      </w:r>
      <w:r w:rsidRPr="00505C5A">
        <w:rPr>
          <w:sz w:val="28"/>
          <w:szCs w:val="28"/>
        </w:rPr>
        <w:t xml:space="preserve"> человек, что составляет </w:t>
      </w:r>
      <w:r w:rsidRPr="00505C5A">
        <w:rPr>
          <w:b/>
          <w:sz w:val="28"/>
          <w:szCs w:val="28"/>
        </w:rPr>
        <w:t>87 %.</w:t>
      </w:r>
    </w:p>
    <w:p w:rsidR="00941240" w:rsidRDefault="00941240" w:rsidP="00941240">
      <w:pPr>
        <w:ind w:firstLine="709"/>
        <w:jc w:val="both"/>
        <w:rPr>
          <w:sz w:val="28"/>
          <w:szCs w:val="28"/>
        </w:rPr>
      </w:pPr>
    </w:p>
    <w:p w:rsidR="00941240" w:rsidRPr="006A107D" w:rsidRDefault="00941240" w:rsidP="00941240">
      <w:pPr>
        <w:keepNext/>
        <w:jc w:val="center"/>
        <w:outlineLvl w:val="3"/>
        <w:rPr>
          <w:b/>
          <w:bCs/>
          <w:sz w:val="28"/>
          <w:szCs w:val="28"/>
          <w:lang w:eastAsia="ru-RU"/>
        </w:rPr>
      </w:pPr>
      <w:r w:rsidRPr="006A107D">
        <w:rPr>
          <w:b/>
          <w:bCs/>
          <w:sz w:val="28"/>
          <w:szCs w:val="28"/>
          <w:lang w:eastAsia="ru-RU"/>
        </w:rPr>
        <w:lastRenderedPageBreak/>
        <w:t>ОБЩАЯ ХАРАКТЕРИСТИКА КУЗОО «КПТД»</w:t>
      </w:r>
    </w:p>
    <w:p w:rsidR="00941240" w:rsidRPr="006A107D" w:rsidRDefault="00941240" w:rsidP="00941240">
      <w:pPr>
        <w:jc w:val="both"/>
        <w:outlineLvl w:val="2"/>
        <w:rPr>
          <w:b/>
          <w:sz w:val="28"/>
          <w:szCs w:val="28"/>
          <w:lang w:eastAsia="ru-RU"/>
        </w:rPr>
      </w:pPr>
    </w:p>
    <w:p w:rsidR="00941240" w:rsidRPr="00F32220" w:rsidRDefault="00941240" w:rsidP="00941240">
      <w:pPr>
        <w:ind w:firstLine="567"/>
        <w:jc w:val="center"/>
        <w:rPr>
          <w:b/>
          <w:sz w:val="28"/>
          <w:szCs w:val="28"/>
          <w:u w:val="single"/>
          <w:lang w:eastAsia="ru-RU"/>
        </w:rPr>
      </w:pPr>
      <w:r w:rsidRPr="00F32220">
        <w:rPr>
          <w:b/>
          <w:sz w:val="28"/>
          <w:szCs w:val="28"/>
          <w:u w:val="single"/>
          <w:lang w:eastAsia="ru-RU"/>
        </w:rPr>
        <w:t>Казенное учреждение здравоохранения Омской области</w:t>
      </w:r>
    </w:p>
    <w:p w:rsidR="00941240" w:rsidRPr="00F32220" w:rsidRDefault="00941240" w:rsidP="00941240">
      <w:pPr>
        <w:ind w:firstLine="567"/>
        <w:jc w:val="center"/>
        <w:rPr>
          <w:b/>
          <w:sz w:val="28"/>
          <w:szCs w:val="28"/>
          <w:u w:val="single"/>
          <w:lang w:eastAsia="ru-RU"/>
        </w:rPr>
      </w:pPr>
      <w:r>
        <w:rPr>
          <w:noProof/>
          <w:sz w:val="28"/>
          <w:szCs w:val="28"/>
          <w:lang w:eastAsia="ru-RU"/>
        </w:rPr>
        <w:drawing>
          <wp:anchor distT="0" distB="0" distL="114300" distR="114300" simplePos="0" relativeHeight="251687936" behindDoc="1" locked="0" layoutInCell="1" allowOverlap="1">
            <wp:simplePos x="0" y="0"/>
            <wp:positionH relativeFrom="column">
              <wp:posOffset>-118110</wp:posOffset>
            </wp:positionH>
            <wp:positionV relativeFrom="paragraph">
              <wp:posOffset>278130</wp:posOffset>
            </wp:positionV>
            <wp:extent cx="3218180" cy="2283460"/>
            <wp:effectExtent l="19050" t="0" r="1270" b="0"/>
            <wp:wrapTight wrapText="bothSides">
              <wp:wrapPolygon edited="0">
                <wp:start x="-128" y="0"/>
                <wp:lineTo x="-128" y="21444"/>
                <wp:lineTo x="21609" y="21444"/>
                <wp:lineTo x="21609" y="0"/>
                <wp:lineTo x="-128" y="0"/>
              </wp:wrapPolygon>
            </wp:wrapTight>
            <wp:docPr id="29" name="Рисунок 50" descr="D:\обмен\Фото учреждения\DSC0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D:\обмен\Фото учреждения\DSC00101.JPG"/>
                    <pic:cNvPicPr>
                      <a:picLocks noChangeAspect="1" noChangeArrowheads="1"/>
                    </pic:cNvPicPr>
                  </pic:nvPicPr>
                  <pic:blipFill>
                    <a:blip r:embed="rId38"/>
                    <a:srcRect/>
                    <a:stretch>
                      <a:fillRect/>
                    </a:stretch>
                  </pic:blipFill>
                  <pic:spPr bwMode="auto">
                    <a:xfrm>
                      <a:off x="0" y="0"/>
                      <a:ext cx="3218180" cy="2283460"/>
                    </a:xfrm>
                    <a:prstGeom prst="rect">
                      <a:avLst/>
                    </a:prstGeom>
                    <a:noFill/>
                    <a:ln w="9525">
                      <a:noFill/>
                      <a:miter lim="800000"/>
                      <a:headEnd/>
                      <a:tailEnd/>
                    </a:ln>
                  </pic:spPr>
                </pic:pic>
              </a:graphicData>
            </a:graphic>
          </wp:anchor>
        </w:drawing>
      </w:r>
      <w:r w:rsidRPr="00F32220">
        <w:rPr>
          <w:b/>
          <w:sz w:val="28"/>
          <w:szCs w:val="28"/>
          <w:u w:val="single"/>
          <w:lang w:eastAsia="ru-RU"/>
        </w:rPr>
        <w:t xml:space="preserve"> «Клинический противотуберкулезный диспансер»</w:t>
      </w:r>
    </w:p>
    <w:p w:rsidR="00941240" w:rsidRPr="00F32220" w:rsidRDefault="00941240" w:rsidP="00941240">
      <w:pPr>
        <w:ind w:firstLine="567"/>
        <w:jc w:val="both"/>
        <w:rPr>
          <w:b/>
          <w:sz w:val="28"/>
          <w:szCs w:val="28"/>
          <w:u w:val="single"/>
          <w:lang w:eastAsia="ru-RU"/>
        </w:rPr>
      </w:pPr>
      <w:r>
        <w:rPr>
          <w:noProof/>
          <w:sz w:val="28"/>
          <w:szCs w:val="28"/>
          <w:lang w:eastAsia="ru-RU"/>
        </w:rPr>
        <w:drawing>
          <wp:anchor distT="0" distB="0" distL="114300" distR="114300" simplePos="0" relativeHeight="251688960" behindDoc="1" locked="0" layoutInCell="1" allowOverlap="1">
            <wp:simplePos x="0" y="0"/>
            <wp:positionH relativeFrom="column">
              <wp:posOffset>26670</wp:posOffset>
            </wp:positionH>
            <wp:positionV relativeFrom="paragraph">
              <wp:posOffset>77470</wp:posOffset>
            </wp:positionV>
            <wp:extent cx="3037840" cy="2280285"/>
            <wp:effectExtent l="19050" t="0" r="0" b="0"/>
            <wp:wrapTight wrapText="bothSides">
              <wp:wrapPolygon edited="0">
                <wp:start x="-135" y="0"/>
                <wp:lineTo x="-135" y="21474"/>
                <wp:lineTo x="21537" y="21474"/>
                <wp:lineTo x="21537" y="0"/>
                <wp:lineTo x="-135" y="0"/>
              </wp:wrapPolygon>
            </wp:wrapTight>
            <wp:docPr id="30" name="Рисунок 51" descr="DSC0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DSC01522"/>
                    <pic:cNvPicPr>
                      <a:picLocks noChangeAspect="1" noChangeArrowheads="1"/>
                    </pic:cNvPicPr>
                  </pic:nvPicPr>
                  <pic:blipFill>
                    <a:blip r:embed="rId39" cstate="print"/>
                    <a:srcRect/>
                    <a:stretch>
                      <a:fillRect/>
                    </a:stretch>
                  </pic:blipFill>
                  <pic:spPr bwMode="auto">
                    <a:xfrm>
                      <a:off x="0" y="0"/>
                      <a:ext cx="3037840" cy="2280285"/>
                    </a:xfrm>
                    <a:prstGeom prst="rect">
                      <a:avLst/>
                    </a:prstGeom>
                    <a:noFill/>
                    <a:ln w="9525">
                      <a:noFill/>
                      <a:miter lim="800000"/>
                      <a:headEnd/>
                      <a:tailEnd/>
                    </a:ln>
                  </pic:spPr>
                </pic:pic>
              </a:graphicData>
            </a:graphic>
          </wp:anchor>
        </w:drawing>
      </w:r>
    </w:p>
    <w:p w:rsidR="00941240" w:rsidRPr="00F32220" w:rsidRDefault="00941240" w:rsidP="00996E04">
      <w:pPr>
        <w:ind w:firstLine="567"/>
        <w:jc w:val="both"/>
        <w:rPr>
          <w:color w:val="000000"/>
          <w:sz w:val="28"/>
          <w:szCs w:val="28"/>
          <w:lang w:eastAsia="ru-RU"/>
        </w:rPr>
      </w:pPr>
      <w:r w:rsidRPr="00F32220">
        <w:rPr>
          <w:color w:val="000000"/>
          <w:spacing w:val="1"/>
          <w:sz w:val="28"/>
          <w:szCs w:val="28"/>
          <w:lang w:eastAsia="ru-RU"/>
        </w:rPr>
        <w:t xml:space="preserve">Казенное учреждение здравоохранения Омской области </w:t>
      </w:r>
      <w:r w:rsidRPr="00F32220">
        <w:rPr>
          <w:color w:val="000000"/>
          <w:sz w:val="28"/>
          <w:szCs w:val="28"/>
          <w:lang w:eastAsia="ru-RU"/>
        </w:rPr>
        <w:t xml:space="preserve">«Клинический противотуберкулезный диспансер» (далее КУЗОО «КПТД») </w:t>
      </w:r>
      <w:r w:rsidRPr="00F32220">
        <w:rPr>
          <w:color w:val="000000"/>
          <w:spacing w:val="-2"/>
          <w:sz w:val="28"/>
          <w:szCs w:val="28"/>
          <w:lang w:eastAsia="ru-RU"/>
        </w:rPr>
        <w:t xml:space="preserve">выполняет </w:t>
      </w:r>
      <w:r w:rsidRPr="00F32220">
        <w:rPr>
          <w:color w:val="000000"/>
          <w:sz w:val="28"/>
          <w:szCs w:val="28"/>
          <w:lang w:eastAsia="ru-RU"/>
        </w:rPr>
        <w:t>функции областного диспансера, на базе которого работают областной организационно-методический отдел, головная центральная врачебная контрольная комиссия по диаг</w:t>
      </w:r>
      <w:r w:rsidR="00996E04">
        <w:rPr>
          <w:color w:val="000000"/>
          <w:sz w:val="28"/>
          <w:szCs w:val="28"/>
          <w:lang w:eastAsia="ru-RU"/>
        </w:rPr>
        <w:t>ностике туберкулеза, контролю эффективности лечения и противоэпидемических мероприятий</w:t>
      </w:r>
      <w:r w:rsidRPr="00F32220">
        <w:rPr>
          <w:color w:val="000000"/>
          <w:sz w:val="28"/>
          <w:szCs w:val="28"/>
          <w:lang w:eastAsia="ru-RU"/>
        </w:rPr>
        <w:t>, смертностью от туберкулеза и его последствий. Осуществляет мониторирование основных разделов профилактики, выявления, лечения, диспансерного наблюдения за больными туберкулезом на уровне региона.</w:t>
      </w:r>
    </w:p>
    <w:p w:rsidR="00941240" w:rsidRPr="00F32220" w:rsidRDefault="00941240" w:rsidP="00941240">
      <w:pPr>
        <w:ind w:firstLine="567"/>
        <w:jc w:val="both"/>
        <w:rPr>
          <w:sz w:val="28"/>
          <w:szCs w:val="28"/>
          <w:lang w:eastAsia="ru-RU"/>
        </w:rPr>
      </w:pPr>
      <w:r w:rsidRPr="00F32220">
        <w:rPr>
          <w:sz w:val="28"/>
          <w:szCs w:val="28"/>
          <w:lang w:eastAsia="ru-RU"/>
        </w:rPr>
        <w:t>В результате реализации соглашения между Правительством Омской области и Министерством здравоохранения и социального развития РФ для обеспечения представленной заявки от Омской области в Федеральную целевую программу и НПЗ «Здоровье», а также осуществления программных мероприятий региона ожидается:</w:t>
      </w:r>
    </w:p>
    <w:p w:rsidR="00941240" w:rsidRPr="00F32220" w:rsidRDefault="00941240" w:rsidP="00941240">
      <w:pPr>
        <w:numPr>
          <w:ilvl w:val="0"/>
          <w:numId w:val="22"/>
        </w:numPr>
        <w:tabs>
          <w:tab w:val="left" w:pos="993"/>
        </w:tabs>
        <w:suppressAutoHyphens w:val="0"/>
        <w:ind w:left="0" w:firstLine="567"/>
        <w:jc w:val="both"/>
        <w:rPr>
          <w:b/>
          <w:sz w:val="28"/>
          <w:szCs w:val="28"/>
          <w:lang w:eastAsia="ru-RU"/>
        </w:rPr>
      </w:pPr>
      <w:r w:rsidRPr="00F32220">
        <w:rPr>
          <w:sz w:val="28"/>
          <w:szCs w:val="28"/>
          <w:lang w:eastAsia="ru-RU"/>
        </w:rPr>
        <w:t>улучшение состояния здоровья населения Омской области;</w:t>
      </w:r>
    </w:p>
    <w:p w:rsidR="00941240" w:rsidRPr="00F32220" w:rsidRDefault="00941240" w:rsidP="00941240">
      <w:pPr>
        <w:numPr>
          <w:ilvl w:val="0"/>
          <w:numId w:val="22"/>
        </w:numPr>
        <w:tabs>
          <w:tab w:val="left" w:pos="993"/>
        </w:tabs>
        <w:suppressAutoHyphens w:val="0"/>
        <w:ind w:left="0" w:firstLine="567"/>
        <w:jc w:val="both"/>
        <w:rPr>
          <w:b/>
          <w:sz w:val="28"/>
          <w:szCs w:val="28"/>
          <w:lang w:eastAsia="ru-RU"/>
        </w:rPr>
      </w:pPr>
      <w:r w:rsidRPr="00F32220">
        <w:rPr>
          <w:sz w:val="28"/>
          <w:szCs w:val="28"/>
          <w:lang w:eastAsia="ru-RU"/>
        </w:rPr>
        <w:t>улучшение медико-демографической ситуации в Омской области;</w:t>
      </w:r>
    </w:p>
    <w:p w:rsidR="00941240" w:rsidRPr="00F32220" w:rsidRDefault="00941240" w:rsidP="00941240">
      <w:pPr>
        <w:numPr>
          <w:ilvl w:val="0"/>
          <w:numId w:val="22"/>
        </w:numPr>
        <w:tabs>
          <w:tab w:val="left" w:pos="993"/>
        </w:tabs>
        <w:suppressAutoHyphens w:val="0"/>
        <w:ind w:left="0" w:firstLine="567"/>
        <w:jc w:val="both"/>
        <w:rPr>
          <w:b/>
          <w:sz w:val="28"/>
          <w:szCs w:val="28"/>
          <w:lang w:eastAsia="ru-RU"/>
        </w:rPr>
      </w:pPr>
      <w:r w:rsidRPr="00F32220">
        <w:rPr>
          <w:sz w:val="28"/>
          <w:szCs w:val="28"/>
          <w:lang w:eastAsia="ru-RU"/>
        </w:rPr>
        <w:t>повышение качества и доступности оказываемой населению специализированной противотуберкулезной медицинской помощи, в том числе высокотехнологичной;</w:t>
      </w:r>
    </w:p>
    <w:p w:rsidR="00941240" w:rsidRPr="00F32220" w:rsidRDefault="00941240" w:rsidP="00941240">
      <w:pPr>
        <w:numPr>
          <w:ilvl w:val="0"/>
          <w:numId w:val="22"/>
        </w:numPr>
        <w:tabs>
          <w:tab w:val="left" w:pos="993"/>
        </w:tabs>
        <w:suppressAutoHyphens w:val="0"/>
        <w:ind w:left="0" w:firstLine="567"/>
        <w:jc w:val="both"/>
        <w:rPr>
          <w:b/>
          <w:sz w:val="28"/>
          <w:szCs w:val="28"/>
          <w:lang w:eastAsia="ru-RU"/>
        </w:rPr>
      </w:pPr>
      <w:r w:rsidRPr="00F32220">
        <w:rPr>
          <w:sz w:val="28"/>
          <w:szCs w:val="28"/>
          <w:lang w:eastAsia="ru-RU"/>
        </w:rPr>
        <w:t>повышение эффективности лечения больных туберкулезом, особенно имеющих множественную лекарственную устойчивость;</w:t>
      </w:r>
    </w:p>
    <w:p w:rsidR="00941240" w:rsidRPr="00F32220" w:rsidRDefault="00941240" w:rsidP="00941240">
      <w:pPr>
        <w:numPr>
          <w:ilvl w:val="0"/>
          <w:numId w:val="22"/>
        </w:numPr>
        <w:tabs>
          <w:tab w:val="left" w:pos="993"/>
        </w:tabs>
        <w:suppressAutoHyphens w:val="0"/>
        <w:ind w:left="0" w:firstLine="567"/>
        <w:jc w:val="both"/>
        <w:rPr>
          <w:b/>
          <w:sz w:val="28"/>
          <w:szCs w:val="28"/>
          <w:lang w:eastAsia="ru-RU"/>
        </w:rPr>
      </w:pPr>
      <w:r w:rsidRPr="00F32220">
        <w:rPr>
          <w:sz w:val="28"/>
          <w:szCs w:val="28"/>
          <w:lang w:eastAsia="ru-RU"/>
        </w:rPr>
        <w:t>установление контроля над эпидемиологической ситуацией, связанной с распространением туберкулеза и сокращение резервуара туберкулезной инфекции.</w:t>
      </w:r>
    </w:p>
    <w:p w:rsidR="00941240" w:rsidRPr="00C35183" w:rsidRDefault="00941240" w:rsidP="00941240">
      <w:pPr>
        <w:ind w:firstLine="567"/>
        <w:jc w:val="both"/>
        <w:rPr>
          <w:sz w:val="28"/>
          <w:szCs w:val="28"/>
        </w:rPr>
      </w:pPr>
      <w:r w:rsidRPr="00C35183">
        <w:rPr>
          <w:sz w:val="28"/>
          <w:szCs w:val="28"/>
        </w:rPr>
        <w:lastRenderedPageBreak/>
        <w:t>В настоящее время областной противотуберкулёзный диспансер</w:t>
      </w:r>
      <w:r>
        <w:rPr>
          <w:sz w:val="28"/>
          <w:szCs w:val="28"/>
        </w:rPr>
        <w:t>, являясь головным учреждением,</w:t>
      </w:r>
      <w:r w:rsidRPr="00C35183">
        <w:rPr>
          <w:sz w:val="28"/>
          <w:szCs w:val="28"/>
        </w:rPr>
        <w:t xml:space="preserve"> осуществляет организационно-методическое руководство работой противотуберкулёзной службой Омской области.</w:t>
      </w:r>
    </w:p>
    <w:p w:rsidR="00941240" w:rsidRPr="00C35183" w:rsidRDefault="00941240" w:rsidP="00941240">
      <w:pPr>
        <w:ind w:firstLine="567"/>
        <w:jc w:val="both"/>
        <w:rPr>
          <w:sz w:val="28"/>
          <w:szCs w:val="28"/>
        </w:rPr>
      </w:pPr>
      <w:r w:rsidRPr="00C35183">
        <w:rPr>
          <w:sz w:val="28"/>
          <w:szCs w:val="28"/>
        </w:rPr>
        <w:t>В функции областного противотуберкулёзного диспансера входит осуществление мероприятий по профилактике, диагностике, лечению и диспансерному наблюдению больных туберкулёзом, оказание консультативной и организационно-методической помощи районам области, проводится экспертиза временной нетрудоспособности и трудоустройство больных  туберкулезом.</w:t>
      </w:r>
    </w:p>
    <w:p w:rsidR="00941240" w:rsidRPr="00C35183" w:rsidRDefault="00941240" w:rsidP="00941240">
      <w:pPr>
        <w:ind w:firstLine="567"/>
        <w:jc w:val="both"/>
        <w:rPr>
          <w:sz w:val="28"/>
          <w:szCs w:val="28"/>
        </w:rPr>
      </w:pPr>
      <w:r w:rsidRPr="00C35183">
        <w:rPr>
          <w:sz w:val="28"/>
          <w:szCs w:val="28"/>
        </w:rPr>
        <w:t xml:space="preserve">Фтизиатрами и другими специалистами </w:t>
      </w:r>
      <w:r>
        <w:rPr>
          <w:sz w:val="28"/>
          <w:szCs w:val="28"/>
        </w:rPr>
        <w:t xml:space="preserve">КУЗОО «КПТД» </w:t>
      </w:r>
      <w:r w:rsidRPr="00C35183">
        <w:rPr>
          <w:sz w:val="28"/>
          <w:szCs w:val="28"/>
        </w:rPr>
        <w:t>осуществляется выездная работа в районы области с целью проверки организации противотуберкулёзной работы и оказания практической, консультативной, организационной и методической помощи.</w:t>
      </w:r>
    </w:p>
    <w:p w:rsidR="00941240" w:rsidRPr="00C35183" w:rsidRDefault="00941240" w:rsidP="00941240">
      <w:pPr>
        <w:ind w:firstLine="567"/>
        <w:jc w:val="both"/>
        <w:rPr>
          <w:sz w:val="28"/>
          <w:szCs w:val="28"/>
        </w:rPr>
      </w:pPr>
      <w:r w:rsidRPr="00C35183">
        <w:rPr>
          <w:sz w:val="28"/>
          <w:szCs w:val="28"/>
        </w:rPr>
        <w:t xml:space="preserve">При </w:t>
      </w:r>
      <w:r>
        <w:rPr>
          <w:sz w:val="28"/>
          <w:szCs w:val="28"/>
        </w:rPr>
        <w:t>КУЗОО «КПТД»</w:t>
      </w:r>
      <w:r w:rsidRPr="00C35183">
        <w:rPr>
          <w:sz w:val="28"/>
          <w:szCs w:val="28"/>
        </w:rPr>
        <w:t xml:space="preserve"> работает областная централизованная врачебно-консультативная комиссия (ЦВКК), которая осуществляет контроль за работой 3-х подкомиссий и проведением основных противотуберкулёзных мероприятий.</w:t>
      </w:r>
    </w:p>
    <w:p w:rsidR="00941240" w:rsidRPr="006A107D" w:rsidRDefault="00941240" w:rsidP="00941240">
      <w:pPr>
        <w:ind w:firstLine="708"/>
        <w:jc w:val="both"/>
        <w:rPr>
          <w:sz w:val="28"/>
          <w:szCs w:val="28"/>
          <w:lang w:eastAsia="ru-RU"/>
        </w:rPr>
      </w:pPr>
      <w:r w:rsidRPr="006A107D">
        <w:rPr>
          <w:sz w:val="28"/>
          <w:szCs w:val="28"/>
          <w:lang w:eastAsia="ru-RU"/>
        </w:rPr>
        <w:t xml:space="preserve">Медицинская помощь, оказываемая КУЗОО «КПТД», бесплатная, общедоступная и высококвалифицированная, специализированная. Общедоступность этой помощи обеспечивается наличием противотуберкулёзных учреждений диспансерного типа, а высокий уровень её квалификации – большим числом работающих в них специалистов различного профиля (фтизиатры, педиатры, рентгенологи, бактериологи, медицинские сёстры,  младший персонал и другие).   </w:t>
      </w:r>
    </w:p>
    <w:p w:rsidR="00941240" w:rsidRPr="006A107D" w:rsidRDefault="00941240" w:rsidP="00941240">
      <w:pPr>
        <w:jc w:val="both"/>
        <w:rPr>
          <w:sz w:val="28"/>
          <w:szCs w:val="28"/>
          <w:lang w:eastAsia="ru-RU"/>
        </w:rPr>
      </w:pPr>
      <w:r w:rsidRPr="006A107D">
        <w:rPr>
          <w:sz w:val="28"/>
          <w:szCs w:val="28"/>
          <w:lang w:eastAsia="ru-RU"/>
        </w:rPr>
        <w:t>Оказывает:</w:t>
      </w:r>
    </w:p>
    <w:p w:rsidR="00941240" w:rsidRPr="006A107D" w:rsidRDefault="00941240" w:rsidP="00941240">
      <w:pPr>
        <w:numPr>
          <w:ilvl w:val="0"/>
          <w:numId w:val="21"/>
        </w:numPr>
        <w:tabs>
          <w:tab w:val="clear" w:pos="720"/>
          <w:tab w:val="num" w:pos="567"/>
        </w:tabs>
        <w:suppressAutoHyphens w:val="0"/>
        <w:ind w:left="0" w:firstLine="0"/>
        <w:jc w:val="both"/>
        <w:rPr>
          <w:sz w:val="28"/>
          <w:szCs w:val="28"/>
          <w:lang w:eastAsia="ru-RU"/>
        </w:rPr>
      </w:pPr>
      <w:r w:rsidRPr="006A107D">
        <w:rPr>
          <w:sz w:val="28"/>
          <w:szCs w:val="28"/>
          <w:lang w:eastAsia="ru-RU"/>
        </w:rPr>
        <w:t>специализированную консультативную помощь, лечение больных туберкулёзом в соответствии с медицинскими стандартами;</w:t>
      </w:r>
    </w:p>
    <w:p w:rsidR="00941240" w:rsidRPr="006A107D" w:rsidRDefault="00941240" w:rsidP="00941240">
      <w:pPr>
        <w:numPr>
          <w:ilvl w:val="0"/>
          <w:numId w:val="21"/>
        </w:numPr>
        <w:tabs>
          <w:tab w:val="clear" w:pos="720"/>
          <w:tab w:val="num" w:pos="567"/>
        </w:tabs>
        <w:suppressAutoHyphens w:val="0"/>
        <w:ind w:left="0" w:firstLine="0"/>
        <w:jc w:val="both"/>
        <w:rPr>
          <w:sz w:val="28"/>
          <w:szCs w:val="28"/>
          <w:lang w:eastAsia="ru-RU"/>
        </w:rPr>
      </w:pPr>
      <w:r w:rsidRPr="006A107D">
        <w:rPr>
          <w:sz w:val="28"/>
          <w:szCs w:val="28"/>
          <w:lang w:eastAsia="ru-RU"/>
        </w:rPr>
        <w:t>обследование в плановом порядке в стационаре, в соответствии с медицинскими стандартами;</w:t>
      </w:r>
    </w:p>
    <w:p w:rsidR="00941240" w:rsidRPr="006A107D" w:rsidRDefault="00941240" w:rsidP="00941240">
      <w:pPr>
        <w:numPr>
          <w:ilvl w:val="0"/>
          <w:numId w:val="21"/>
        </w:numPr>
        <w:tabs>
          <w:tab w:val="clear" w:pos="720"/>
          <w:tab w:val="num" w:pos="567"/>
        </w:tabs>
        <w:suppressAutoHyphens w:val="0"/>
        <w:ind w:left="0" w:firstLine="0"/>
        <w:jc w:val="both"/>
        <w:rPr>
          <w:sz w:val="28"/>
          <w:szCs w:val="28"/>
          <w:lang w:eastAsia="ru-RU"/>
        </w:rPr>
      </w:pPr>
      <w:r w:rsidRPr="006A107D">
        <w:rPr>
          <w:sz w:val="28"/>
          <w:szCs w:val="28"/>
          <w:lang w:eastAsia="ru-RU"/>
        </w:rPr>
        <w:t>плановая консультативная помощь в районах города Омска и Омской области;</w:t>
      </w:r>
    </w:p>
    <w:p w:rsidR="00941240" w:rsidRPr="006A107D" w:rsidRDefault="00941240" w:rsidP="00941240">
      <w:pPr>
        <w:numPr>
          <w:ilvl w:val="0"/>
          <w:numId w:val="21"/>
        </w:numPr>
        <w:tabs>
          <w:tab w:val="clear" w:pos="720"/>
          <w:tab w:val="num" w:pos="567"/>
        </w:tabs>
        <w:suppressAutoHyphens w:val="0"/>
        <w:ind w:left="0" w:firstLine="0"/>
        <w:jc w:val="both"/>
        <w:rPr>
          <w:sz w:val="28"/>
          <w:szCs w:val="28"/>
          <w:lang w:eastAsia="ru-RU"/>
        </w:rPr>
      </w:pPr>
      <w:r w:rsidRPr="006A107D">
        <w:rPr>
          <w:sz w:val="28"/>
          <w:szCs w:val="28"/>
          <w:lang w:eastAsia="ru-RU"/>
        </w:rPr>
        <w:t xml:space="preserve">медицинское освидетельствование  годности к военной службе граждан при приписке и призыве на действенную военную службу в диспансере, райвоенкоматах,  областной военно-врачебной комиссии. </w:t>
      </w:r>
    </w:p>
    <w:p w:rsidR="00941240" w:rsidRDefault="00941240" w:rsidP="00941240">
      <w:pPr>
        <w:tabs>
          <w:tab w:val="left" w:pos="426"/>
          <w:tab w:val="left" w:pos="993"/>
        </w:tabs>
        <w:jc w:val="both"/>
        <w:rPr>
          <w:sz w:val="28"/>
          <w:szCs w:val="28"/>
          <w:lang w:eastAsia="ru-RU"/>
        </w:rPr>
      </w:pPr>
      <w:r>
        <w:rPr>
          <w:sz w:val="28"/>
          <w:szCs w:val="28"/>
          <w:lang w:eastAsia="ru-RU"/>
        </w:rPr>
        <w:tab/>
      </w:r>
      <w:r w:rsidRPr="006A107D">
        <w:rPr>
          <w:sz w:val="28"/>
          <w:szCs w:val="28"/>
          <w:lang w:eastAsia="ru-RU"/>
        </w:rPr>
        <w:t>В Омской области оказание противотуберкулезной помощи осуществляется в соответствии с приказами МЗ РФ №109 от 21.03.2003г. «О совершенствовании противотуберкулезной помощи в РФ»,  МЗ РФ №50 от 13.02.2004г. «О введении в действие учетной и отчетной  документации мониторинга туберкулеза».</w:t>
      </w:r>
    </w:p>
    <w:p w:rsidR="00941240" w:rsidRDefault="00941240" w:rsidP="00941240">
      <w:pPr>
        <w:tabs>
          <w:tab w:val="left" w:pos="426"/>
          <w:tab w:val="left" w:pos="993"/>
        </w:tabs>
        <w:jc w:val="both"/>
        <w:rPr>
          <w:sz w:val="28"/>
          <w:szCs w:val="28"/>
          <w:lang w:eastAsia="ru-RU"/>
        </w:rPr>
      </w:pPr>
      <w:r>
        <w:rPr>
          <w:sz w:val="28"/>
          <w:szCs w:val="28"/>
          <w:lang w:eastAsia="ru-RU"/>
        </w:rPr>
        <w:tab/>
        <w:t>На базе КУЗОО «КПТД» проводится обучение  с получением допуска медицинских сестер, фельдшеров общелечебной сети по проведению проб Манту и Диаскинтест с последующей оценкой результата.</w:t>
      </w:r>
    </w:p>
    <w:p w:rsidR="00941240" w:rsidRDefault="00941240" w:rsidP="00941240">
      <w:pPr>
        <w:ind w:firstLine="708"/>
        <w:jc w:val="both"/>
        <w:rPr>
          <w:color w:val="000000"/>
          <w:sz w:val="28"/>
          <w:szCs w:val="28"/>
          <w:lang w:eastAsia="ru-RU"/>
        </w:rPr>
      </w:pPr>
      <w:r w:rsidRPr="009B4955">
        <w:rPr>
          <w:color w:val="000000"/>
          <w:sz w:val="28"/>
          <w:szCs w:val="28"/>
          <w:lang w:eastAsia="ru-RU"/>
        </w:rPr>
        <w:t>В 2015</w:t>
      </w:r>
      <w:r w:rsidR="00996E04">
        <w:rPr>
          <w:color w:val="000000"/>
          <w:sz w:val="28"/>
          <w:szCs w:val="28"/>
          <w:lang w:eastAsia="ru-RU"/>
        </w:rPr>
        <w:t xml:space="preserve"> </w:t>
      </w:r>
      <w:r w:rsidRPr="009B4955">
        <w:rPr>
          <w:color w:val="000000"/>
          <w:sz w:val="28"/>
          <w:szCs w:val="28"/>
          <w:lang w:eastAsia="ru-RU"/>
        </w:rPr>
        <w:t xml:space="preserve">году прошла реорганизация КУЗОО «КПТД», путем объединения  с «Туберкулезной больницей» материально-техническая база которой представлена двумя диспансерными отделениями, расположенными в 2х этажном здании, обслуживает население ОАО и Омского района; дневной стационар на 80 коек, </w:t>
      </w:r>
      <w:r w:rsidRPr="009B4955">
        <w:rPr>
          <w:color w:val="000000"/>
          <w:sz w:val="28"/>
          <w:szCs w:val="28"/>
          <w:lang w:eastAsia="ru-RU"/>
        </w:rPr>
        <w:lastRenderedPageBreak/>
        <w:t xml:space="preserve">обслуживает население г. Омска.  Также в 2015 году организовано  детское    диспансерное отделение на 200 </w:t>
      </w:r>
      <w:r w:rsidR="00996E04">
        <w:rPr>
          <w:color w:val="000000"/>
          <w:sz w:val="28"/>
          <w:szCs w:val="28"/>
          <w:lang w:eastAsia="ru-RU"/>
        </w:rPr>
        <w:t>посещений в сутки, обслуживающие</w:t>
      </w:r>
      <w:r w:rsidRPr="009B4955">
        <w:rPr>
          <w:color w:val="000000"/>
          <w:sz w:val="28"/>
          <w:szCs w:val="28"/>
          <w:lang w:eastAsia="ru-RU"/>
        </w:rPr>
        <w:t xml:space="preserve"> детей и подростков   Ленинского, Центрального, Октябрьского округов, а также Омского района и консультативный прием детей и подростков из районов Омской области</w:t>
      </w:r>
      <w:r w:rsidR="00996E04">
        <w:rPr>
          <w:color w:val="000000"/>
          <w:sz w:val="28"/>
          <w:szCs w:val="28"/>
          <w:lang w:eastAsia="ru-RU"/>
        </w:rPr>
        <w:t>. Диспансер размещен в отдельностоящем 2х-</w:t>
      </w:r>
      <w:r w:rsidRPr="009B4955">
        <w:rPr>
          <w:color w:val="000000"/>
          <w:sz w:val="28"/>
          <w:szCs w:val="28"/>
          <w:lang w:eastAsia="ru-RU"/>
        </w:rPr>
        <w:t>этаж</w:t>
      </w:r>
      <w:r w:rsidR="00996E04">
        <w:rPr>
          <w:color w:val="000000"/>
          <w:sz w:val="28"/>
          <w:szCs w:val="28"/>
          <w:lang w:eastAsia="ru-RU"/>
        </w:rPr>
        <w:t>н</w:t>
      </w:r>
      <w:r w:rsidRPr="009B4955">
        <w:rPr>
          <w:color w:val="000000"/>
          <w:sz w:val="28"/>
          <w:szCs w:val="28"/>
          <w:lang w:eastAsia="ru-RU"/>
        </w:rPr>
        <w:t>ом здании.</w:t>
      </w:r>
    </w:p>
    <w:p w:rsidR="00A2415D" w:rsidRPr="009B4955" w:rsidRDefault="00996E04" w:rsidP="00941240">
      <w:pPr>
        <w:ind w:firstLine="708"/>
        <w:jc w:val="both"/>
        <w:rPr>
          <w:b/>
          <w:sz w:val="28"/>
          <w:szCs w:val="28"/>
          <w:lang w:eastAsia="ru-RU"/>
        </w:rPr>
      </w:pPr>
      <w:r>
        <w:rPr>
          <w:color w:val="000000"/>
          <w:sz w:val="28"/>
          <w:szCs w:val="28"/>
          <w:lang w:eastAsia="ru-RU"/>
        </w:rPr>
        <w:t>01 марта 2017 года на базе д</w:t>
      </w:r>
      <w:r w:rsidR="00A2415D">
        <w:rPr>
          <w:color w:val="000000"/>
          <w:sz w:val="28"/>
          <w:szCs w:val="28"/>
          <w:lang w:eastAsia="ru-RU"/>
        </w:rPr>
        <w:t>испансерного отделения № 1 открыт консультативный центр для дифференциальной диагностики больных туберкулезом с внелегочными форма</w:t>
      </w:r>
      <w:r>
        <w:rPr>
          <w:color w:val="000000"/>
          <w:sz w:val="28"/>
          <w:szCs w:val="28"/>
          <w:lang w:eastAsia="ru-RU"/>
        </w:rPr>
        <w:t>ми туберкулеза. В центре принимают</w:t>
      </w:r>
      <w:r w:rsidR="007A45F5">
        <w:rPr>
          <w:color w:val="000000"/>
          <w:sz w:val="28"/>
          <w:szCs w:val="28"/>
          <w:lang w:eastAsia="ru-RU"/>
        </w:rPr>
        <w:t xml:space="preserve"> специалисты: </w:t>
      </w:r>
      <w:r w:rsidR="00A2415D">
        <w:rPr>
          <w:color w:val="000000"/>
          <w:sz w:val="28"/>
          <w:szCs w:val="28"/>
          <w:lang w:eastAsia="ru-RU"/>
        </w:rPr>
        <w:t>пульманолог, невролог, психо</w:t>
      </w:r>
      <w:r w:rsidR="007A45F5">
        <w:rPr>
          <w:color w:val="000000"/>
          <w:sz w:val="28"/>
          <w:szCs w:val="28"/>
          <w:lang w:eastAsia="ru-RU"/>
        </w:rPr>
        <w:t xml:space="preserve">терапевт, уролог, </w:t>
      </w:r>
      <w:r w:rsidR="00A2415D">
        <w:rPr>
          <w:color w:val="000000"/>
          <w:sz w:val="28"/>
          <w:szCs w:val="28"/>
          <w:lang w:eastAsia="ru-RU"/>
        </w:rPr>
        <w:t xml:space="preserve">офтальмолог, </w:t>
      </w:r>
      <w:r w:rsidR="007A45F5">
        <w:rPr>
          <w:color w:val="000000"/>
          <w:sz w:val="28"/>
          <w:szCs w:val="28"/>
          <w:lang w:eastAsia="ru-RU"/>
        </w:rPr>
        <w:t>оториноларинголог, хирург, акушер-</w:t>
      </w:r>
      <w:r w:rsidR="00A2415D">
        <w:rPr>
          <w:color w:val="000000"/>
          <w:sz w:val="28"/>
          <w:szCs w:val="28"/>
          <w:lang w:eastAsia="ru-RU"/>
        </w:rPr>
        <w:t>гинеколог.</w:t>
      </w:r>
    </w:p>
    <w:p w:rsidR="00941240" w:rsidRDefault="00941240" w:rsidP="00941240">
      <w:pPr>
        <w:tabs>
          <w:tab w:val="left" w:pos="426"/>
          <w:tab w:val="left" w:pos="993"/>
        </w:tabs>
        <w:jc w:val="both"/>
        <w:rPr>
          <w:color w:val="000000"/>
          <w:sz w:val="28"/>
          <w:szCs w:val="28"/>
          <w:lang w:eastAsia="ru-RU"/>
        </w:rPr>
      </w:pPr>
      <w:r w:rsidRPr="0041338A">
        <w:rPr>
          <w:color w:val="000000"/>
          <w:spacing w:val="1"/>
          <w:sz w:val="28"/>
          <w:szCs w:val="28"/>
          <w:lang w:eastAsia="ru-RU"/>
        </w:rPr>
        <w:tab/>
      </w:r>
      <w:r w:rsidRPr="0041338A">
        <w:rPr>
          <w:color w:val="000000"/>
          <w:sz w:val="28"/>
          <w:szCs w:val="28"/>
          <w:lang w:eastAsia="ru-RU"/>
        </w:rPr>
        <w:t xml:space="preserve"> Специализированную помощь больным</w:t>
      </w:r>
      <w:r w:rsidRPr="006A107D">
        <w:rPr>
          <w:color w:val="000000"/>
          <w:sz w:val="28"/>
          <w:szCs w:val="28"/>
          <w:lang w:eastAsia="ru-RU"/>
        </w:rPr>
        <w:t xml:space="preserve"> туберкулезом в области оказывают 3 бюджетных противотуберкулезных учреждения, 31 туберкулезный кабинет и 7 туберкулезных отделени</w:t>
      </w:r>
      <w:r>
        <w:rPr>
          <w:color w:val="000000"/>
          <w:sz w:val="28"/>
          <w:szCs w:val="28"/>
          <w:lang w:eastAsia="ru-RU"/>
        </w:rPr>
        <w:t>й</w:t>
      </w:r>
      <w:r w:rsidRPr="006A107D">
        <w:rPr>
          <w:color w:val="000000"/>
          <w:sz w:val="28"/>
          <w:szCs w:val="28"/>
          <w:lang w:eastAsia="ru-RU"/>
        </w:rPr>
        <w:t xml:space="preserve"> МУЗ ЦРБ (рис. 1</w:t>
      </w:r>
      <w:r>
        <w:rPr>
          <w:color w:val="000000"/>
          <w:sz w:val="28"/>
          <w:szCs w:val="28"/>
          <w:lang w:eastAsia="ru-RU"/>
        </w:rPr>
        <w:t>4</w:t>
      </w:r>
      <w:r w:rsidRPr="006A107D">
        <w:rPr>
          <w:color w:val="000000"/>
          <w:sz w:val="28"/>
          <w:szCs w:val="28"/>
          <w:lang w:eastAsia="ru-RU"/>
        </w:rPr>
        <w:t>).</w:t>
      </w:r>
    </w:p>
    <w:p w:rsidR="007A45F5" w:rsidRPr="006A107D" w:rsidRDefault="007A45F5" w:rsidP="00941240">
      <w:pPr>
        <w:tabs>
          <w:tab w:val="left" w:pos="426"/>
          <w:tab w:val="left" w:pos="993"/>
        </w:tabs>
        <w:jc w:val="both"/>
        <w:rPr>
          <w:color w:val="000000"/>
          <w:sz w:val="28"/>
          <w:szCs w:val="28"/>
          <w:lang w:eastAsia="ru-RU"/>
        </w:rPr>
      </w:pPr>
    </w:p>
    <w:p w:rsidR="00941240" w:rsidRPr="006A107D" w:rsidRDefault="00F85DCE" w:rsidP="00941240">
      <w:pPr>
        <w:jc w:val="both"/>
        <w:rPr>
          <w:color w:val="000000"/>
          <w:sz w:val="28"/>
          <w:szCs w:val="28"/>
          <w:lang w:eastAsia="ru-RU"/>
        </w:rPr>
      </w:pPr>
      <w:r>
        <w:rPr>
          <w:noProof/>
          <w:color w:val="000000"/>
          <w:sz w:val="28"/>
          <w:szCs w:val="28"/>
          <w:lang w:eastAsia="ru-RU"/>
        </w:rPr>
        <w:pict>
          <v:shapetype id="_x0000_t202" coordsize="21600,21600" o:spt="202" path="m,l,21600r21600,l21600,xe">
            <v:stroke joinstyle="miter"/>
            <v:path gradientshapeok="t" o:connecttype="rect"/>
          </v:shapetype>
          <v:shape id="Поле 30" o:spid="_x0000_s1027" type="#_x0000_t202" style="position:absolute;left:0;text-align:left;margin-left:20.75pt;margin-top:.45pt;width:453.05pt;height:38.3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4YqWwIAAIUEAAAOAAAAZHJzL2Uyb0RvYy54bWysVF1u2zAMfh+wOwh6X+3USZMYcYquXYYB&#10;3Q/Q7gCKLMdC9TdJid1dZqfY04CdIUcaJTlZsr0N84MgiuRH8iPpxXUvBdox67hWFR5d5BgxRXXN&#10;1abCnx9Xr2YYOU9UTYRWrMLPzOHr5csXi86U7FK3WtTMIgBRruxMhVvvTZlljrZMEnehDVOgbLSV&#10;xINoN1ltSQfoUmSXeX6VddrWxmrKnIPXu6TEy4jfNIz6j03jmEeiwpCbj6eN5zqc2XJByo0lpuV0&#10;SIP8QxaScAVBj1B3xBO0tfwvKMmp1U43/oJqmemm4ZTFGqCaUf5HNQ8tMSzWAuQ4c6TJ/T9Y+mH3&#10;ySJeV7gAehSR0KP9t/3P/Y/9dwRPwE9nXAlmDwYMff9a99DnWKsz95o+OaT0bUvUht1Yq7uWkRry&#10;GwXP7MQ14bgAsu7e6xrikK3XEahvrAzkAR0I0CGR52NvWO8RhcfJdFJMiwlGFHTj2VUxK2IIUh68&#10;jXX+LdMShUuFLfQ+opPdvfMhG1IeTEIwpwWvV1yIKNjN+lZYtCMwJ6vVfL5aJV9hWpJeCxi3VBX4&#10;JvOIeYYjFOpCrqMJFEGlAV49TNbTYzvMx5n1AJPw5/M8Lw41nZlJ7mFHBJcVnuXhS1MbmH6j6jjB&#10;nnCR7lClUAP1ge3Eu+/X/dDKta6foQlWp12A3YVLq+1XjDrYgwq7L1tiGUbinYJGzkfjcVicKIwn&#10;00sQ7KlmfaohigIUFI1Rut76tGxbY/mmhUhpdJS+geY3PPYlTEnKasgbZj1SO+xlWKZTOVr9/nss&#10;fwEAAP//AwBQSwMEFAAGAAgAAAAhAO9Aa4TeAAAABgEAAA8AAABkcnMvZG93bnJldi54bWxMjsFO&#10;wkAURfcm/MPkkbiTaU2hUvtKiKbRjSQgC90NnWfb0HnTdAaofL3jSpc39+bck69G04kzDa61jBDP&#10;IhDEldUt1wj79/LuAYTzirXqLBPCNzlYFZObXGXaXnhL552vRYCwyxRC432fSemqhoxyM9sTh+7L&#10;Dkb5EIda6kFdAtx08j6KFtKolsNDo3p6aqg67k4GoXxz19cP6cvrJtkm6bOPP/cvMeLtdFw/gvA0&#10;+r8x/OoHdSiC08GeWDvRISTxPCwRliBCu0zSBYgDQprOQRa5/K9f/AAAAP//AwBQSwECLQAUAAYA&#10;CAAAACEAtoM4kv4AAADhAQAAEwAAAAAAAAAAAAAAAAAAAAAAW0NvbnRlbnRfVHlwZXNdLnhtbFBL&#10;AQItABQABgAIAAAAIQA4/SH/1gAAAJQBAAALAAAAAAAAAAAAAAAAAC8BAABfcmVscy8ucmVsc1BL&#10;AQItABQABgAIAAAAIQDVn4YqWwIAAIUEAAAOAAAAAAAAAAAAAAAAAC4CAABkcnMvZTJvRG9jLnht&#10;bFBLAQItABQABgAIAAAAIQDvQGuE3gAAAAYBAAAPAAAAAAAAAAAAAAAAALUEAABkcnMvZG93bnJl&#10;di54bWxQSwUGAAAAAAQABADzAAAAwAUAAAAA&#10;" fillcolor="#f9f" strokecolor="#903" strokeweight="4.5pt">
            <v:fill opacity="21074f"/>
            <v:stroke linestyle="thickThin"/>
            <v:textbox>
              <w:txbxContent>
                <w:p w:rsidR="001E6439" w:rsidRPr="00F3553B" w:rsidRDefault="001E6439" w:rsidP="00941240">
                  <w:pPr>
                    <w:jc w:val="center"/>
                    <w:rPr>
                      <w:b/>
                      <w:color w:val="1632AA"/>
                      <w:sz w:val="32"/>
                      <w:szCs w:val="32"/>
                    </w:rPr>
                  </w:pPr>
                  <w:r w:rsidRPr="00F3553B">
                    <w:rPr>
                      <w:b/>
                      <w:color w:val="1632AA"/>
                      <w:sz w:val="32"/>
                      <w:szCs w:val="32"/>
                    </w:rPr>
                    <w:t>Бюджетные учреждения здравоохранения Омской области</w:t>
                  </w:r>
                </w:p>
              </w:txbxContent>
            </v:textbox>
          </v:shape>
        </w:pict>
      </w:r>
    </w:p>
    <w:p w:rsidR="00941240" w:rsidRPr="006A107D" w:rsidRDefault="00941240" w:rsidP="00941240">
      <w:pPr>
        <w:jc w:val="both"/>
        <w:rPr>
          <w:color w:val="000000"/>
          <w:sz w:val="28"/>
          <w:szCs w:val="28"/>
          <w:lang w:eastAsia="ru-RU"/>
        </w:rPr>
      </w:pPr>
    </w:p>
    <w:p w:rsidR="00941240" w:rsidRPr="006A107D" w:rsidRDefault="00F85DCE" w:rsidP="00941240">
      <w:pPr>
        <w:jc w:val="both"/>
        <w:rPr>
          <w:color w:val="000000"/>
          <w:sz w:val="28"/>
          <w:szCs w:val="28"/>
          <w:lang w:eastAsia="ru-RU"/>
        </w:rPr>
      </w:pPr>
      <w:r>
        <w:rPr>
          <w:noProof/>
          <w:color w:val="000000"/>
          <w:sz w:val="28"/>
          <w:szCs w:val="28"/>
          <w:lang w:eastAsia="ru-RU"/>
        </w:rPr>
        <w:pict>
          <v:shapetype id="_x0000_t32" coordsize="21600,21600" o:spt="32" o:oned="t" path="m,l21600,21600e" filled="f">
            <v:path arrowok="t" fillok="f" o:connecttype="none"/>
            <o:lock v:ext="edit" shapetype="t"/>
          </v:shapetype>
          <v:shape id="Прямая со стрелкой 28" o:spid="_x0000_s1041" type="#_x0000_t32" style="position:absolute;left:0;text-align:left;margin-left:386.55pt;margin-top:6.2pt;width:37.7pt;height:26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cgaQIAAHwEAAAOAAAAZHJzL2Uyb0RvYy54bWysVM2O0zAQviPxDpbv3SRtuttGm65Q0nJZ&#10;oNIuD+DGTmPh2JHtNq0Q0sIL7CPwClw48KN9hvSNGLs/sHBBiIsztme++Wbmcy6vNrVAa6YNVzLF&#10;0VmIEZOFolwuU/z6dtYbYWQskZQIJVmKt8zgq8nTJ5dtk7C+qpSgTCMAkSZpmxRX1jZJEJiiYjUx&#10;Z6phEi5LpWtiYauXAdWkBfRaBP0wPA9apWmjVcGMgdN8f4knHr8sWWFflaVhFokUAzfrV+3XhVuD&#10;ySVJlpo0FS8ONMg/sKgJl5D0BJUTS9BK8z+gal5oZVRpzwpVB6osecF8DVBNFP5WzU1FGuZrgeaY&#10;5tQm8/9gi5fruUacprgPk5Kkhhl1H3d3u/vue/dpd49277sHWHYfdnfd5+5b97V76L4gcIbOtY1J&#10;ACCTc+1qLzbyprlWxRuDpMoqIpfMV3C7bQA1chHBoxC3MQ3kX7QvFAUfsrLKt3FT6tpBQoPQxk9r&#10;e5oW21hUwGF8MboYw0wLuBoMQlCDz0CSY3CjjX3OVI2ckWJjNeHLymZKStCF0pFPRdbXxjpqJDkG&#10;uMxSzbgQXh5CojbF42F/6AOMEpy6S+dm9HKRCY3WBAQ2HofhYHBg8chNq5WkHqxihE4PtiVcgI2s&#10;b5DVHFomGHbZakYxEgzelLP29IR0GaF8IHyw9hp7Ow7H09F0FPfi/vm0F4d53ns2y+Le+Sy6GOaD&#10;PMvy6J0jH8VJxSll0vE/6j2K/05Ph5e3V+pJ8adGBY/RfUeB7PHrSfv5u5HvxbNQdDvXrjonBZC4&#10;dz48R/eGft17r58/jckPAAAA//8DAFBLAwQUAAYACAAAACEA4g1BLeAAAAAJAQAADwAAAGRycy9k&#10;b3ducmV2LnhtbEyPy07DMBBF90j8gzVIbBB1WkwThTgVqlTYQBGlH+DEk4cSjyPbbcPfY1awHN2j&#10;e88Um9mM7IzO95YkLBcJMKTa6p5aCcev3X0GzAdFWo2WUMI3etiU11eFyrW90CeeD6FlsYR8riR0&#10;IUw5577u0Ci/sBNSzBrrjArxdC3XTl1iuRn5KknW3Kie4kKnJtx2WA+Hk5GQ7atje/ci9nqXDu9u&#10;+Ghet2+NlLc38/MTsIBz+IPhVz+qQxmdKnsi7dkoIU0flhGNwUoAi0AmskdglYS1EMDLgv//oPwB&#10;AAD//wMAUEsBAi0AFAAGAAgAAAAhALaDOJL+AAAA4QEAABMAAAAAAAAAAAAAAAAAAAAAAFtDb250&#10;ZW50X1R5cGVzXS54bWxQSwECLQAUAAYACAAAACEAOP0h/9YAAACUAQAACwAAAAAAAAAAAAAAAAAv&#10;AQAAX3JlbHMvLnJlbHNQSwECLQAUAAYACAAAACEAXPh3IGkCAAB8BAAADgAAAAAAAAAAAAAAAAAu&#10;AgAAZHJzL2Uyb0RvYy54bWxQSwECLQAUAAYACAAAACEA4g1BLeAAAAAJAQAADwAAAAAAAAAAAAAA&#10;AADDBAAAZHJzL2Rvd25yZXYueG1sUEsFBgAAAAAEAAQA8wAAANAFAAAAAA==&#10;" strokecolor="#903">
            <v:stroke endarrow="block"/>
          </v:shape>
        </w:pict>
      </w:r>
      <w:r>
        <w:rPr>
          <w:noProof/>
          <w:color w:val="000000"/>
          <w:sz w:val="28"/>
          <w:szCs w:val="28"/>
          <w:lang w:eastAsia="ru-RU"/>
        </w:rPr>
        <w:pict>
          <v:shape id="Прямая со стрелкой 29" o:spid="_x0000_s1039" type="#_x0000_t32" style="position:absolute;left:0;text-align:left;margin-left:284.6pt;margin-top:6.2pt;width:0;height:26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PhYwIAAHcEAAAOAAAAZHJzL2Uyb0RvYy54bWysVEtu2zAQ3RfoHQjuHUn+pLEQOSgku5u0&#10;DZD0ADRJWUQpUiBpy0ZRIM0FcoReoZsu+kHOIN+oQ/rTpt0URTfUkJx582bmUecX61qiFTdWaJXh&#10;5CTGiCuqmVCLDL+5mfXOMLKOKEakVjzDG27xxeTpk/O2SXlfV1oybhCAKJu2TYYr55o0iiyteE3s&#10;iW64gstSm5o42JpFxAxpAb2WUT+OT6NWG9YYTbm1cFrsLvEk4Jclp+51WVrukMwwcHNhNWGd+zWa&#10;nJN0YUhTCbqnQf6BRU2EgqRHqII4gpZG/AFVC2q01aU7obqOdFkKykMNUE0S/1bNdUUaHmqB5tjm&#10;2Cb7/2Dpq9WVQYJluD/GSJEaZtR93N5u77vv3aftPdp+6B5g2d5tb7vP3bfua/fQfUHgDJ1rG5sC&#10;QK6ujK+drtV1c6npW4uUziuiFjxUcLNpADXxEdGjEL+xDeSfty81Ax+ydDq0cV2a2kNCg9A6TGtz&#10;nBZfO0R3hxROB4MYhBDASXqIa4x1L7iukTcybJ0hYlG5XCsFktAmCVnI6tI6z4qkhwCfVOmZkDIo&#10;QyrUZng86o9CgNVSMH/p3axZzHNp0IqAtsbjOB4M9iweuRm9VCyAVZyw6d52REiwkQu9cUZAtyTH&#10;PlvNGUaSw3Py1o6eVD4jVA6E99ZOXu/G8Xh6Nj0b9ob902lvGBdF7/ksH/ZOZ8mzUTEo8rxI3nvy&#10;yTCtBGNcef4HqSfDv5PS/tHtRHoU+7FR0WP00FEge/gG0mH0fto73cw121wZX51XAag7OO9fon8+&#10;v+6D18//xeQHAAAA//8DAFBLAwQUAAYACAAAACEAmbdDnt8AAAAJAQAADwAAAGRycy9kb3ducmV2&#10;LnhtbEyPy07DMBBF90j8gzVIbBB1iEIoIU6FKhU2tIjSD3DiyUOJx1HstuHvGcQCljP36M6ZfDXb&#10;QZxw8p0jBXeLCARS5UxHjYLD5+Z2CcIHTUYPjlDBF3pYFZcXuc6MO9MHnvahEVxCPtMK2hDGTEpf&#10;tWi1X7gRibPaTVYHHqdGmkmfudwOMo6iVFrdEV9o9YjrFqt+f7QKlrvy0Ny8JDuzeei3U/9ev67f&#10;aqWur+bnJxAB5/AHw48+q0PBTqU7kvFiUHCfPsaMchAnIBj4XZQK0iQBWeTy/wfFNwAAAP//AwBQ&#10;SwECLQAUAAYACAAAACEAtoM4kv4AAADhAQAAEwAAAAAAAAAAAAAAAAAAAAAAW0NvbnRlbnRfVHlw&#10;ZXNdLnhtbFBLAQItABQABgAIAAAAIQA4/SH/1gAAAJQBAAALAAAAAAAAAAAAAAAAAC8BAABfcmVs&#10;cy8ucmVsc1BLAQItABQABgAIAAAAIQDoqaPhYwIAAHcEAAAOAAAAAAAAAAAAAAAAAC4CAABkcnMv&#10;ZTJvRG9jLnhtbFBLAQItABQABgAIAAAAIQCZt0Oe3wAAAAkBAAAPAAAAAAAAAAAAAAAAAL0EAABk&#10;cnMvZG93bnJldi54bWxQSwUGAAAAAAQABADzAAAAyQUAAAAA&#10;" strokecolor="#903">
            <v:stroke endarrow="block"/>
          </v:shape>
        </w:pict>
      </w:r>
      <w:r>
        <w:rPr>
          <w:noProof/>
          <w:color w:val="000000"/>
          <w:sz w:val="28"/>
          <w:szCs w:val="28"/>
          <w:lang w:eastAsia="ru-RU"/>
        </w:rPr>
        <w:pict>
          <v:shape id="Прямая со стрелкой 27" o:spid="_x0000_s1040" type="#_x0000_t32" style="position:absolute;left:0;text-align:left;margin-left:70.45pt;margin-top:6.15pt;width:37.65pt;height:26pt;flip:x;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ZlW5wIAAMAFAAAOAAAAZHJzL2Uyb0RvYy54bWysVEtu2zAQ3RfoHQjuFUm2bDlG7CCR5HaR&#10;tgGSomtaoiyiEimQtGWjKJD2AjlCr9BNF/0gZ5Bv1CHtKHW6KYrYAMEROW/ezLzhyem6KtGKSsUE&#10;n2D/yMOI8lRkjC8m+O31zBlhpDThGSkFpxO8oQqfTp8/O2nqMe2JQpQZlQhAuBo39QQXWtdj11Vp&#10;QSuijkRNORzmQlZEgykXbiZJA+hV6fY8b+g2Qma1FClVCr7Gu0M8tfh5TlP9Js8V1aicYOCm7Srt&#10;OjerOz0h44UkdcHSPQ3yHywqwjgE7aBioglaSvYXVMVSKZTI9VEqKlfkOUupzQGy8b1H2VwVpKY2&#10;FyiOqrsyqaeDTV+vLiVi2QT3Qow4qaBH7Zftzfa2/dV+3d6i7af2Dpbt5+1N+6392f5o79rvCC5D&#10;5ZpajQEg4pfS5J6u+VV9IdL3CnERFYQvqM3gelMDqm883AMXY6ga4s+bVyKDO2SphS3jOpcVyktW&#10;vzSOBhxKhda2b5uub3StUQofg3DkDwYYpXDU73ugCxuLjA2Mca6l0i+oqJDZTLDSkrBFoSPBOShE&#10;yF0IsrpQ2pB8cDDOXMxYWVqhlBw1EMIPB54lpUTJMnNq7im5mEelRCsCWou8gRfEexoH16RY8syi&#10;FZRkyX6vCSthj7StlZYMqldSbMJVNMOopDBeZrfjV3ITkVqB70iDtdawtd+hLlZ8H46942SUjAIn&#10;6A0TJ/Di2DmbRYEznEEOcT+Ootj/aFLxg3HBsoxyk839IPjBvwltP5I7CXej0NXNPUS3BQayh0zP&#10;ZgMvDPojJwwHfSfoJ55zPppFzlnkD4dhch6dJ4+YJjZ79TRku1IaVmKpqbwqsgZlzOilPzju+RgM&#10;eDh6oWd+GJFyAS1JtcRICv2O6cKK3YjTYByoYTQ0/33vOvRdIe57aKyuC/vcHkoFmrzvr50hMza7&#10;AZyLbHMpjSzMOMEzYZ32T5p5h/607a2Hh3f6GwAA//8DAFBLAwQUAAYACAAAACEAY23ZKd8AAAAJ&#10;AQAADwAAAGRycy9kb3ducmV2LnhtbEyPwU7DMBBE70j8g7VIXBC161QRpHEqBELlhJTQD3DibRI1&#10;tqPYbQJfz3Kitx3t7OybfLfYgV1wCr13CtYrAQxd403vWgWHr/fHJ2Ahamf04B0q+MYAu+L2JteZ&#10;8bMr8VLFllGIC5lW0MU4ZpyHpkOrw8qP6Gh39JPVkeTUcjPpmcLtwKUQKbe6d/Sh0yO+dticqrMl&#10;jLo8HBOp5Siw3Fcf+7fPh/lHqfu75WULLOIS/83wh083UBBT7c/OBDaQ3ohnstIgE2BkkOtUAqsV&#10;pJsEeJHz6wbFLwAAAP//AwBQSwECLQAUAAYACAAAACEAtoM4kv4AAADhAQAAEwAAAAAAAAAAAAAA&#10;AAAAAAAAW0NvbnRlbnRfVHlwZXNdLnhtbFBLAQItABQABgAIAAAAIQA4/SH/1gAAAJQBAAALAAAA&#10;AAAAAAAAAAAAAC8BAABfcmVscy8ucmVsc1BLAQItABQABgAIAAAAIQD2bZlW5wIAAMAFAAAOAAAA&#10;AAAAAAAAAAAAAC4CAABkcnMvZTJvRG9jLnhtbFBLAQItABQABgAIAAAAIQBjbdkp3wAAAAkBAAAP&#10;AAAAAAAAAAAAAAAAAEEFAABkcnMvZG93bnJldi54bWxQSwUGAAAAAAQABADzAAAATQYAAAAA&#10;" strokecolor="#c0504d" strokeweight="2.5pt">
            <v:stroke endarrow="block"/>
            <v:shadow color="#868686"/>
          </v:shape>
        </w:pict>
      </w:r>
    </w:p>
    <w:p w:rsidR="00941240" w:rsidRPr="006A107D" w:rsidRDefault="00941240" w:rsidP="00941240">
      <w:pPr>
        <w:jc w:val="both"/>
        <w:rPr>
          <w:color w:val="000000"/>
          <w:sz w:val="28"/>
          <w:szCs w:val="28"/>
          <w:lang w:eastAsia="ru-RU"/>
        </w:rPr>
      </w:pPr>
    </w:p>
    <w:p w:rsidR="00941240" w:rsidRPr="006A107D" w:rsidRDefault="00F85DCE" w:rsidP="00941240">
      <w:pPr>
        <w:jc w:val="both"/>
        <w:rPr>
          <w:sz w:val="28"/>
          <w:szCs w:val="28"/>
          <w:lang w:eastAsia="ru-RU"/>
        </w:rPr>
      </w:pPr>
      <w:r>
        <w:rPr>
          <w:noProof/>
          <w:sz w:val="28"/>
          <w:szCs w:val="28"/>
          <w:lang w:eastAsia="ru-RU"/>
        </w:rPr>
        <w:pict>
          <v:shape id="Поле 25" o:spid="_x0000_s1028" type="#_x0000_t202" style="position:absolute;left:0;text-align:left;margin-left:3.1pt;margin-top:2pt;width:175.9pt;height:121.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aaRSgIAAGwEAAAOAAAAZHJzL2Uyb0RvYy54bWysVF1u2zAMfh+wOwh6X+w4SdsYcYouXYcB&#10;3Q/Q7gCKLMdCJVGTlNjdZXaKPQ3YGXKkUXLaBt32MswPAilSH8mPpBfnvVZkJ5yXYCo6HuWUCMOh&#10;lmZT0c+3V6/OKPGBmZopMKKi98LT8+XLF4vOlqKAFlQtHEEQ48vOVrQNwZZZ5nkrNPMjsMKgsQGn&#10;WUDVbbLasQ7RtcqKPD/JOnC1dcCF93h7ORjpMuE3jeDhY9N4EYiqKOYW0unSuY5ntlywcuOYbSU/&#10;pMH+IQvNpMGgj1CXLDCydfI3KC25Aw9NGHHQGTSN5CLVgNWM82fV3LTMilQLkuPtI03+/8HyD7tP&#10;jsi6osWMEsM09mj/bf9z/2P/neAV8tNZX6LbjUXH0L+GHvucavX2GvidJwZWLTMbceEcdK1gNeY3&#10;ji+zo6cDjo8g6+491BiHbQMkoL5xOpKHdBBExz7dP/ZG9IFwvCyKyWQ+QRNH23g2PSmG7DJWPjy3&#10;zoe3AjSJQkUdNj/Bs921DzEdVj64xGgelKyvpFJJcZv1SjmyYzgoV+lLFTxzU4Z0FZ2djmcxE22R&#10;t9BKc4vTczdw8lfQ+TzPJ5M/gWoZcAeU1BU9y+MXnVgZmXxj6iQHJtUgYxHKHKiNbA68hn7dpy4m&#10;3iPta6jvkWsHw8jjiqLQgvtKSYfjXlH/ZcucoES9M9iv+Xg6jfuRlOnstEDFHVvWxxZmOEJh7ZQM&#10;4ioMO7W1Tm5ajDRMiIEL7HEjE/tPWR3Sx5FOTTmsX9yZYz15Pf0klr8AAAD//wMAUEsDBBQABgAI&#10;AAAAIQAh/2kC3gAAAAcBAAAPAAAAZHJzL2Rvd25yZXYueG1sTI/BTsMwEETvSPyDtUjcqENo0ypk&#10;U6EiQKgnSqFX11mSiNiObDcJfD3LCW6zmtHM22I9mU4M5EPrLML1LAFBVruqtTXC/vXhagUiRGUr&#10;1TlLCF8UYF2enxUqr9xoX2jYxVpwiQ25Qmhi7HMpg27IqDBzPVn2Ppw3KvLpa1l5NXK56WSaJJk0&#10;qrW80KieNg3pz93JIByy7ftmeKufnh/1Yfz2UpO+D4iXF9PdLYhIU/wLwy8+o0PJTEd3slUQHUKW&#10;chBhzg+xe7NYsTgipPPlAmRZyP/85Q8AAAD//wMAUEsBAi0AFAAGAAgAAAAhALaDOJL+AAAA4QEA&#10;ABMAAAAAAAAAAAAAAAAAAAAAAFtDb250ZW50X1R5cGVzXS54bWxQSwECLQAUAAYACAAAACEAOP0h&#10;/9YAAACUAQAACwAAAAAAAAAAAAAAAAAvAQAAX3JlbHMvLnJlbHNQSwECLQAUAAYACAAAACEANQmm&#10;kUoCAABsBAAADgAAAAAAAAAAAAAAAAAuAgAAZHJzL2Uyb0RvYy54bWxQSwECLQAUAAYACAAAACEA&#10;If9pAt4AAAAHAQAADwAAAAAAAAAAAAAAAACkBAAAZHJzL2Rvd25yZXYueG1sUEsFBgAAAAAEAAQA&#10;8wAAAK8FAAAAAA==&#10;" strokecolor="#903" strokeweight="4.5pt">
            <v:stroke linestyle="thinThick"/>
            <v:textbox>
              <w:txbxContent>
                <w:p w:rsidR="001E6439" w:rsidRDefault="001E6439" w:rsidP="00941240">
                  <w:pPr>
                    <w:jc w:val="center"/>
                    <w:rPr>
                      <w:b/>
                    </w:rPr>
                  </w:pPr>
                  <w:r w:rsidRPr="00F3553B">
                    <w:rPr>
                      <w:b/>
                    </w:rPr>
                    <w:t xml:space="preserve">«Клинический </w:t>
                  </w:r>
                </w:p>
                <w:p w:rsidR="001E6439" w:rsidRDefault="001E6439" w:rsidP="00941240">
                  <w:pPr>
                    <w:jc w:val="center"/>
                    <w:rPr>
                      <w:b/>
                    </w:rPr>
                  </w:pPr>
                  <w:r w:rsidRPr="00F3553B">
                    <w:rPr>
                      <w:b/>
                    </w:rPr>
                    <w:t xml:space="preserve">противотуберкулезный </w:t>
                  </w:r>
                </w:p>
                <w:p w:rsidR="001E6439" w:rsidRPr="00F3553B" w:rsidRDefault="001E6439" w:rsidP="00941240">
                  <w:pPr>
                    <w:jc w:val="center"/>
                    <w:rPr>
                      <w:b/>
                    </w:rPr>
                  </w:pPr>
                  <w:r w:rsidRPr="00F3553B">
                    <w:rPr>
                      <w:b/>
                    </w:rPr>
                    <w:t>диспансер»</w:t>
                  </w:r>
                </w:p>
                <w:p w:rsidR="001E6439" w:rsidRPr="00F3553B" w:rsidRDefault="001E6439" w:rsidP="00941240">
                  <w:pPr>
                    <w:jc w:val="center"/>
                    <w:rPr>
                      <w:b/>
                    </w:rPr>
                  </w:pPr>
                  <w:r>
                    <w:rPr>
                      <w:b/>
                      <w:color w:val="FF0000"/>
                    </w:rPr>
                    <w:t>465</w:t>
                  </w:r>
                  <w:r w:rsidRPr="00F3553B">
                    <w:rPr>
                      <w:b/>
                    </w:rPr>
                    <w:t xml:space="preserve"> коек</w:t>
                  </w:r>
                </w:p>
                <w:p w:rsidR="001E6439" w:rsidRDefault="001E6439" w:rsidP="00941240">
                  <w:pPr>
                    <w:jc w:val="center"/>
                    <w:rPr>
                      <w:b/>
                    </w:rPr>
                  </w:pPr>
                  <w:r w:rsidRPr="00F3553B">
                    <w:rPr>
                      <w:b/>
                    </w:rPr>
                    <w:t>(в т.ч. Калачин</w:t>
                  </w:r>
                  <w:r>
                    <w:rPr>
                      <w:b/>
                    </w:rPr>
                    <w:t>ское</w:t>
                  </w:r>
                </w:p>
                <w:p w:rsidR="001E6439" w:rsidRPr="00F3553B" w:rsidRDefault="001E6439" w:rsidP="00941240">
                  <w:pPr>
                    <w:jc w:val="center"/>
                    <w:rPr>
                      <w:b/>
                    </w:rPr>
                  </w:pPr>
                  <w:r w:rsidRPr="00F3553B">
                    <w:rPr>
                      <w:b/>
                    </w:rPr>
                    <w:t>отдел</w:t>
                  </w:r>
                  <w:r>
                    <w:rPr>
                      <w:b/>
                    </w:rPr>
                    <w:t>е</w:t>
                  </w:r>
                  <w:r w:rsidRPr="00F3553B">
                    <w:rPr>
                      <w:b/>
                    </w:rPr>
                    <w:t>ни</w:t>
                  </w:r>
                  <w:r>
                    <w:rPr>
                      <w:b/>
                    </w:rPr>
                    <w:t>е</w:t>
                  </w:r>
                  <w:r w:rsidRPr="00F3553B">
                    <w:rPr>
                      <w:b/>
                    </w:rPr>
                    <w:t>), областное ДО, Ленинский, Центральный</w:t>
                  </w:r>
                  <w:r>
                    <w:rPr>
                      <w:b/>
                    </w:rPr>
                    <w:t>, Октябрьский</w:t>
                  </w:r>
                  <w:r w:rsidRPr="00F3553B">
                    <w:rPr>
                      <w:b/>
                    </w:rPr>
                    <w:t xml:space="preserve"> АО г.Омска</w:t>
                  </w:r>
                </w:p>
                <w:p w:rsidR="001E6439" w:rsidRPr="00F3553B" w:rsidRDefault="001E6439" w:rsidP="00941240">
                  <w:pPr>
                    <w:rPr>
                      <w:b/>
                    </w:rPr>
                  </w:pPr>
                </w:p>
              </w:txbxContent>
            </v:textbox>
          </v:shape>
        </w:pict>
      </w:r>
      <w:r>
        <w:rPr>
          <w:noProof/>
          <w:sz w:val="28"/>
          <w:szCs w:val="28"/>
          <w:lang w:eastAsia="ru-RU"/>
        </w:rPr>
        <w:pict>
          <v:shape id="Поле 24" o:spid="_x0000_s1030" type="#_x0000_t202" style="position:absolute;left:0;text-align:left;margin-left:355.45pt;margin-top:1.95pt;width:129.65pt;height:78.9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fYA6AIAAMUFAAAOAAAAZHJzL2Uyb0RvYy54bWysVNuO0zAQfUfiHyy/d5O0SS/Rpqu22yKk&#10;5SLtIp5d22msTexgu00WxLfwFTwh8Q39JMZO2y0sSAjRSpEnnpyZOXNmLq/aqkQ7ro1QMsPRRYgR&#10;l1QxITcZfne36o0xMpZIRkoleYYfuMFX0+fPLps65X1VqJJxjQBEmrSpM1xYW6dBYGjBK2IuVM0l&#10;XOZKV8SCqTcB06QB9KoM+mE4DBqlWa0V5cbA2+vuEk89fp5zat/kueEWlRmG3Kx/av9cu2cwvSTp&#10;RpO6EPSQBvmHLCoiJAQ9QV0TS9BWiydQlaBaGZXbC6qqQOW5oNzXANVE4S/V3Bak5r4WIMfUJ5rM&#10;/4Olr3dvNRIsw/0YI0kq6NH+y/77/tv+K4JXwE9TmxTcbmtwtO1ctdBnX6upbxS9N0iqRUHkhs+0&#10;Vk3BCYP8IvdlcPZph2McyLp5pRjEIVurPFCb68qRB3QgQIc+PZx6w1uLqAs5jIdJkmBE4S4Kw2gS&#10;T3wMkh4/r7WxL7iqkDtkWEPzPTzZ3Rjr0iHp0cVFM6oUbCXK0ht6s16UGu0ICGXlfwf0n9xKiZoM&#10;J6MogSRpVQNvthDyDtRzjxEpNzAE1OqOnj/iTyZhOBj8Dr8SFsahFFWGx6H7OSeSOlKXkvmzJaLs&#10;zlBPKd0190LvigSrtXD074E7L8JPs1USjuLBuDcaJYNePFiGvfl4tejNFtFwOFrOF/Nl9NllHcVp&#10;IRjjcukxzXEmovjvNHeYzk7Np6k4JeiyUluo8bZgDWLC9WmQTPoRBgPGsj/qqj6jEmll3wtb+GFw&#10;snAY5rxd49D9D3Se0H2/zwIHT2rrPFqgCpg8suY162TaCda267YbD4fv9LxW7AFEDFl5pcLug0Oh&#10;9EeMGtgjGTYftkRzjMqXEgZhEsWxWzzeiJNRHwx9frM+vyGSAhSICsTkjwvbLattrcWmgEjd6Ek1&#10;g+HJhZf1Y1ZQiTNgV/iaDnvNLaNz23s9bt/pDwAAAP//AwBQSwMEFAAGAAgAAAAhANEagFrfAAAA&#10;CQEAAA8AAABkcnMvZG93bnJldi54bWxMj8FOwzAMhu9IvENkJG4s6ZBa1jWd0BAgxIkB2zVLTFvR&#10;JFWStYWnx5zgZFn/p9+fq81sezZiiJ13ErKFAIZOe9O5RsLb6/3VDbCYlDOq9w4lfGGETX1+VqnS&#10;+Mm94LhLDaMSF0sloU1pKDmPukWr4sIP6Cj78MGqRGtouAlqonLb86UQObeqc3ShVQNuW9Sfu5OV&#10;cMif99vxvXl8etCH6TtwjfouSnl5Md+ugSWc0x8Mv/qkDjU5Hf3Jmch6CUUmVoRKuKZB+aoQS2BH&#10;AvOsAF5X/P8H9Q8AAAD//wMAUEsBAi0AFAAGAAgAAAAhALaDOJL+AAAA4QEAABMAAAAAAAAAAAAA&#10;AAAAAAAAAFtDb250ZW50X1R5cGVzXS54bWxQSwECLQAUAAYACAAAACEAOP0h/9YAAACUAQAACwAA&#10;AAAAAAAAAAAAAAAvAQAAX3JlbHMvLnJlbHNQSwECLQAUAAYACAAAACEAxhH2AOgCAADFBQAADgAA&#10;AAAAAAAAAAAAAAAuAgAAZHJzL2Uyb0RvYy54bWxQSwECLQAUAAYACAAAACEA0RqAWt8AAAAJAQAA&#10;DwAAAAAAAAAAAAAAAABCBQAAZHJzL2Rvd25yZXYueG1sUEsFBgAAAAAEAAQA8wAAAE4GAAAAAA==&#10;" strokecolor="#903" strokeweight="4.5pt">
            <v:stroke linestyle="thinThick"/>
            <v:textbox>
              <w:txbxContent>
                <w:p w:rsidR="001E6439" w:rsidRPr="00F3553B" w:rsidRDefault="001E6439" w:rsidP="00941240">
                  <w:pPr>
                    <w:jc w:val="center"/>
                    <w:rPr>
                      <w:b/>
                    </w:rPr>
                  </w:pPr>
                  <w:r w:rsidRPr="00F3553B">
                    <w:rPr>
                      <w:b/>
                    </w:rPr>
                    <w:t>«Специализированная детская туберкулезная клиническая больница»</w:t>
                  </w:r>
                </w:p>
                <w:p w:rsidR="001E6439" w:rsidRPr="00F3553B" w:rsidRDefault="001E6439" w:rsidP="00941240">
                  <w:pPr>
                    <w:jc w:val="center"/>
                    <w:rPr>
                      <w:b/>
                    </w:rPr>
                  </w:pPr>
                </w:p>
                <w:p w:rsidR="001E6439" w:rsidRPr="00F3553B" w:rsidRDefault="001E6439" w:rsidP="00941240">
                  <w:pPr>
                    <w:jc w:val="center"/>
                    <w:rPr>
                      <w:b/>
                    </w:rPr>
                  </w:pPr>
                  <w:r w:rsidRPr="00F3553B">
                    <w:rPr>
                      <w:b/>
                      <w:color w:val="FF0000"/>
                    </w:rPr>
                    <w:t>110</w:t>
                  </w:r>
                  <w:r w:rsidRPr="00F3553B">
                    <w:rPr>
                      <w:b/>
                    </w:rPr>
                    <w:t xml:space="preserve"> коек</w:t>
                  </w:r>
                </w:p>
              </w:txbxContent>
            </v:textbox>
          </v:shape>
        </w:pict>
      </w:r>
      <w:r>
        <w:rPr>
          <w:noProof/>
          <w:sz w:val="28"/>
          <w:szCs w:val="28"/>
          <w:lang w:eastAsia="ru-RU"/>
        </w:rPr>
        <w:pict>
          <v:shape id="Поле 26" o:spid="_x0000_s1029" type="#_x0000_t202" style="position:absolute;left:0;text-align:left;margin-left:193.85pt;margin-top:1.95pt;width:141.3pt;height:106.4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FFWSQIAAGwEAAAOAAAAZHJzL2Uyb0RvYy54bWysVF1u2zAMfh+wOwh6X23np2mMOkWXrsOA&#10;7gdodwBFlmOhkqhJSuzsMjvFngbsDDnSKDlts7+XYX4QSJH6SH4kfX7Ra0W2wnkJpqLFSU6JMBxq&#10;adYV/Xh3/eKMEh+YqZkCIyq6E55eLJ4/O+9sKUbQgqqFIwhifNnZirYh2DLLPG+FZv4ErDBobMBp&#10;FlB166x2rEN0rbJRnp9mHbjaOuDCe7y9Gox0kfCbRvDwvmm8CERVFHML6XTpXMUzW5yzcu2YbSU/&#10;pMH+IQvNpMGgj1BXLDCycfI3KC25Aw9NOOGgM2gayUWqAasp8l+quW2ZFakWJMfbR5r8/4Pl77Yf&#10;HJF1RUenlBimsUf7L/vv+2/7rwSvkJ/O+hLdbi06hv4l9NjnVKu3N8DvPTGwbJlZi0vnoGsFqzG/&#10;Ir7Mjp4OOD6CrLq3UGMctgmQgPrG6Uge0kEQHfu0e+yN6APhMeRsPpkWaOJoK8bTUTGZpBisfHhu&#10;nQ+vBWgShYo6bH6CZ9sbH2I6rHxwidE8KFlfS6WS4tarpXJky3BQrtN3QP/JTRnSVXQ6K6YxE22R&#10;t9BKc4fTcz9w8lfQ+TzPx+M/gWoZcAeU1BU9y+MXnVgZmXxl6iQHJtUgYxHKHKiNbA68hn7Vpy6m&#10;AJH2FdQ75NrBMPK4oii04D5T0uG4V9R/2jAnKFFvDPZrjnTG/UjKZDoboeKOLatjCzMcobB2SgZx&#10;GYad2lgn1y1GGibEwCX2uJGJ/aesDunjSKemHNYv7syxnryefhKLHwAAAP//AwBQSwMEFAAGAAgA&#10;AAAhABHByxXgAAAACQEAAA8AAABkcnMvZG93bnJldi54bWxMj81OwzAQhO9IvIO1SNyo01ZKQohT&#10;oSJAiFPLT6+uvSQR8TqK3STw9CwnuM1qRjPflpvZdWLEIbSeFCwXCQgk421LtYLXl/urHESImqzu&#10;PKGCLwywqc7PSl1YP9EOx32sBZdQKLSCJsa+kDKYBp0OC98jsffhB6cjn0Mt7aAnLnedXCVJKp1u&#10;iRca3eO2QfO5PzkFh/T5fTu+1Y9PD+YwfQ/SoLkLSl1ezLc3ICLO8S8Mv/iMDhUzHf2JbBCdgnWe&#10;ZRxlcQ2C/TRL1iCOClbLNAdZlfL/B9UPAAAA//8DAFBLAQItABQABgAIAAAAIQC2gziS/gAAAOEB&#10;AAATAAAAAAAAAAAAAAAAAAAAAABbQ29udGVudF9UeXBlc10ueG1sUEsBAi0AFAAGAAgAAAAhADj9&#10;If/WAAAAlAEAAAsAAAAAAAAAAAAAAAAALwEAAF9yZWxzLy5yZWxzUEsBAi0AFAAGAAgAAAAhAGDI&#10;UVZJAgAAbAQAAA4AAAAAAAAAAAAAAAAALgIAAGRycy9lMm9Eb2MueG1sUEsBAi0AFAAGAAgAAAAh&#10;ABHByxXgAAAACQEAAA8AAAAAAAAAAAAAAAAAowQAAGRycy9kb3ducmV2LnhtbFBLBQYAAAAABAAE&#10;APMAAACwBQAAAAA=&#10;" strokecolor="#903" strokeweight="4.5pt">
            <v:stroke linestyle="thinThick"/>
            <v:textbox>
              <w:txbxContent>
                <w:p w:rsidR="001E6439" w:rsidRDefault="001E6439" w:rsidP="00941240">
                  <w:pPr>
                    <w:jc w:val="center"/>
                    <w:rPr>
                      <w:b/>
                    </w:rPr>
                  </w:pPr>
                  <w:r w:rsidRPr="00F3553B">
                    <w:rPr>
                      <w:b/>
                    </w:rPr>
                    <w:t xml:space="preserve">«Клинический </w:t>
                  </w:r>
                </w:p>
                <w:p w:rsidR="001E6439" w:rsidRPr="00F3553B" w:rsidRDefault="001E6439" w:rsidP="00941240">
                  <w:pPr>
                    <w:jc w:val="center"/>
                    <w:rPr>
                      <w:b/>
                    </w:rPr>
                  </w:pPr>
                  <w:r w:rsidRPr="00F3553B">
                    <w:rPr>
                      <w:b/>
                    </w:rPr>
                    <w:t>противотуберкулезный диспансер № 4»</w:t>
                  </w:r>
                </w:p>
                <w:p w:rsidR="001E6439" w:rsidRPr="00F3553B" w:rsidRDefault="001E6439" w:rsidP="00941240">
                  <w:pPr>
                    <w:jc w:val="center"/>
                    <w:rPr>
                      <w:b/>
                    </w:rPr>
                  </w:pPr>
                </w:p>
                <w:p w:rsidR="001E6439" w:rsidRPr="00F3553B" w:rsidRDefault="001E6439" w:rsidP="00941240">
                  <w:pPr>
                    <w:jc w:val="center"/>
                    <w:rPr>
                      <w:b/>
                    </w:rPr>
                  </w:pPr>
                  <w:r w:rsidRPr="00F3553B">
                    <w:rPr>
                      <w:b/>
                      <w:color w:val="FF0000"/>
                    </w:rPr>
                    <w:t xml:space="preserve">442 </w:t>
                  </w:r>
                  <w:r w:rsidRPr="00F3553B">
                    <w:rPr>
                      <w:b/>
                    </w:rPr>
                    <w:t>койки</w:t>
                  </w:r>
                </w:p>
                <w:p w:rsidR="001E6439" w:rsidRPr="00F3553B" w:rsidRDefault="001E6439" w:rsidP="00941240">
                  <w:pPr>
                    <w:jc w:val="center"/>
                    <w:rPr>
                      <w:b/>
                    </w:rPr>
                  </w:pPr>
                  <w:r w:rsidRPr="00F3553B">
                    <w:rPr>
                      <w:b/>
                    </w:rPr>
                    <w:t>Кировский, Советский АО г.Омска</w:t>
                  </w:r>
                </w:p>
              </w:txbxContent>
            </v:textbox>
          </v:shape>
        </w:pict>
      </w:r>
    </w:p>
    <w:p w:rsidR="00941240" w:rsidRPr="006A107D" w:rsidRDefault="00941240" w:rsidP="00941240">
      <w:pPr>
        <w:jc w:val="both"/>
        <w:rPr>
          <w:sz w:val="28"/>
          <w:szCs w:val="28"/>
          <w:lang w:eastAsia="ru-RU"/>
        </w:rPr>
      </w:pPr>
    </w:p>
    <w:p w:rsidR="00941240" w:rsidRPr="006A107D" w:rsidRDefault="00941240" w:rsidP="00941240">
      <w:pPr>
        <w:jc w:val="both"/>
        <w:rPr>
          <w:sz w:val="28"/>
          <w:szCs w:val="28"/>
          <w:lang w:eastAsia="ru-RU"/>
        </w:rPr>
      </w:pPr>
    </w:p>
    <w:p w:rsidR="00941240" w:rsidRPr="006A107D" w:rsidRDefault="00941240" w:rsidP="00941240">
      <w:pPr>
        <w:jc w:val="both"/>
        <w:rPr>
          <w:sz w:val="28"/>
          <w:szCs w:val="28"/>
          <w:lang w:eastAsia="ru-RU"/>
        </w:rPr>
      </w:pPr>
    </w:p>
    <w:p w:rsidR="00941240" w:rsidRPr="006A107D" w:rsidRDefault="00941240" w:rsidP="00941240">
      <w:pPr>
        <w:jc w:val="both"/>
        <w:rPr>
          <w:sz w:val="28"/>
          <w:szCs w:val="28"/>
          <w:lang w:eastAsia="ru-RU"/>
        </w:rPr>
      </w:pPr>
    </w:p>
    <w:p w:rsidR="00941240" w:rsidRPr="006A107D" w:rsidRDefault="00F85DCE" w:rsidP="00941240">
      <w:pPr>
        <w:jc w:val="both"/>
        <w:rPr>
          <w:sz w:val="28"/>
          <w:szCs w:val="28"/>
          <w:lang w:eastAsia="ru-RU"/>
        </w:rPr>
      </w:pPr>
      <w:r>
        <w:rPr>
          <w:noProof/>
          <w:sz w:val="28"/>
          <w:szCs w:val="28"/>
          <w:lang w:eastAsia="ru-RU"/>
        </w:rPr>
        <w:pict>
          <v:shape id="Прямая со стрелкой 22" o:spid="_x0000_s1042" type="#_x0000_t32" style="position:absolute;left:0;text-align:left;margin-left:432.8pt;margin-top:5.8pt;width:0;height:58.2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VIcUAIAAFYEAAAOAAAAZHJzL2Uyb0RvYy54bWysVEtu2zAQ3RfoHQjuHUm2m9hC5KCQ7G7S&#10;1kDSA9AkZRGVSIJkLBtFgTQXyBF6hW666Ac5g3yjDukPknZTFN1QQ3LmzZuZR51frJsarbixQskM&#10;JycxRlxSxYRcZvjd9aw3wsg6IhmpleQZ3nCLLybPn523OuV9VamacYMARNq01RmunNNpFFla8YbY&#10;E6W5hMtSmYY42JplxAxpAb2po34cn0atMkwbRbm1cFrsLvEk4Jclp+5tWVruUJ1h4ObCasK68Gs0&#10;OSfp0hBdCbqnQf6BRUOEhKRHqII4gm6M+AOqEdQoq0p3QlUTqbIUlIcaoJok/q2aq4poHmqB5lh9&#10;bJP9f7D0zWpukGAZ7vcxkqSBGXWft7fb++5n92V7j7afugdYtnfb2+5r96P73j103xA4Q+dabVMA&#10;yOXc+NrpWl7pS0XfWyRVXhG55KGC640G1MRHRE9C/MZqyL9oXysGPuTGqdDGdWkaDwkNQuswrc1x&#10;WnztEN0dUjg9G4wHcaATkfQQp411r7hqkDcybJ0hYlm5XEkJklAmCVnI6tI6z4qkhwCfVKqZqOug&#10;jFqiNsODURLHIcKqWjB/6/2sWS7y2qAVAXGNx3E8GIQa4eaxm1E3kgW0ihM23duOiHpnQ/Zaejwo&#10;DPjsrZ16Pozj8XQ0HQ17w/7ptDeMi6L3cpYPe6ez5OxFMSjyvEg+emrJMK0EY1x6dgclJ8O/U8r+&#10;Te00eNTysQ/RU/TQMCB7+AbSYbJ+mDtZLBTbzM1h4iDe4Lx/aP51PN6D/fh3MPkFAAD//wMAUEsD&#10;BBQABgAIAAAAIQAxFCeW3AAAAAoBAAAPAAAAZHJzL2Rvd25yZXYueG1sTI9PS8NAEMXvQr/DMoI3&#10;u9tiY4jZlFLQIgjF/rlvs2MSzM6G3W0bv70jHvQ0zHuPN78pl6PrxQVD7DxpmE0VCKTa244aDYf9&#10;830OIiZD1vSeUMMXRlhWk5vSFNZf6R0vu9QILqFYGA1tSkMhZaxbdCZO/YDE3ocPziReQyNtMFcu&#10;d72cK5VJZzriC60ZcN1i/bk7Ow2P+EoPb7TZb3EVjgu1kbl72Wp9dzuunkAkHNNfGH7wGR0qZjr5&#10;M9koeg15tsg4ysaMJwd+hRML81yBrEr5/4XqGwAA//8DAFBLAQItABQABgAIAAAAIQC2gziS/gAA&#10;AOEBAAATAAAAAAAAAAAAAAAAAAAAAABbQ29udGVudF9UeXBlc10ueG1sUEsBAi0AFAAGAAgAAAAh&#10;ADj9If/WAAAAlAEAAAsAAAAAAAAAAAAAAAAALwEAAF9yZWxzLy5yZWxzUEsBAi0AFAAGAAgAAAAh&#10;AOxVUhxQAgAAVgQAAA4AAAAAAAAAAAAAAAAALgIAAGRycy9lMm9Eb2MueG1sUEsBAi0AFAAGAAgA&#10;AAAhADEUJ5bcAAAACgEAAA8AAAAAAAAAAAAAAAAAqgQAAGRycy9kb3ducmV2LnhtbFBLBQYAAAAA&#10;BAAEAPMAAACzBQAAAAA=&#10;" strokecolor="#903" strokeweight="3pt"/>
        </w:pict>
      </w:r>
    </w:p>
    <w:p w:rsidR="00941240" w:rsidRPr="006A107D" w:rsidRDefault="00F85DCE" w:rsidP="00941240">
      <w:pPr>
        <w:jc w:val="both"/>
        <w:rPr>
          <w:sz w:val="28"/>
          <w:szCs w:val="28"/>
          <w:lang w:eastAsia="ru-RU"/>
        </w:rPr>
      </w:pPr>
      <w:r>
        <w:rPr>
          <w:noProof/>
          <w:sz w:val="28"/>
          <w:szCs w:val="28"/>
          <w:lang w:eastAsia="ru-RU"/>
        </w:rPr>
        <w:pict>
          <v:shape id="Прямая со стрелкой 23" o:spid="_x0000_s1044" type="#_x0000_t32" style="position:absolute;left:0;text-align:left;margin-left:285pt;margin-top:11.9pt;width:0;height:36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lrZZAIAAHgEAAAOAAAAZHJzL2Uyb0RvYy54bWysVM2O0zAQviPxDpbv3SRtuttGm65Q0nJZ&#10;oNIuD+DGTmPh2JHtNq0Q0sIL7CPwClw48KN9hvSNGLs/sHBBiIsztme+mfnmcy6vNrVAa6YNVzLF&#10;0VmIEZOFolwuU/z6dtYbYWQskZQIJVmKt8zgq8nTJ5dtk7C+qpSgTCMAkSZpmxRX1jZJEJiiYjUx&#10;Z6phEi5LpWtiYauXAdWkBfRaBP0wPA9apWmjVcGMgdN8f4knHr8sWWFflaVhFokUQ23Wr9qvC7cG&#10;k0uSLDVpKl4cyiD/UEVNuISkJ6icWIJWmv8BVfNCK6NKe1aoOlBlyQvme4BuovC3bm4q0jDfC5Bj&#10;mhNN5v/BFi/Xc404TXF/gJEkNcyo+7i7291337tPu3u0e989wLL7sLvrPnffuq/dQ/cFgTMw1zYm&#10;AYBMzrXrvdjIm+ZaFW8MkiqriFwy38HttgHUyEUEj0LcxjSQf9G+UBR8yMoqT+Om1LWDBILQxk9r&#10;e5oW21hU7A8LOI2HFyAED06SY1yjjX3OVI2ckWJjNeHLymZKSpCE0pHPQtbXxrqqSHIMcEmlmnEh&#10;vDKERC1QMxpeDH2EUYJTd+v8jF4uMqHRmoC4xuMwHHhWAO2Rm1YrST1axQidHmxLuAAbWU+O1Rzo&#10;Egy7dDWjGAkG78lZ+/qEdBmhdaj4YO319XYcjqej6Sjuxf3zaS8O87z3bJbFvfNZdDHMB3mW5dE7&#10;V3wUJxWnlElX/1HrUfx3Wjq8ur1KT2o/MRU8RveUQrHHry/az96Ney+chaLbuXbdORmAvL3z4Sm6&#10;9/Pr3nv9/GFMfgAAAP//AwBQSwMEFAAGAAgAAAAhAF33BFLfAAAACQEAAA8AAABkcnMvZG93bnJl&#10;di54bWxMj8FOwzAMhu9IvENkJC6IpQwVRqk7oTEm7cg2TeKWNaYtNE5psq3w9BhxgKPtX7+/L58O&#10;rlUH6kPjGeFqlIAiLr1tuELYrJ8uJ6BCNGxN65kQPinAtDg9yU1m/ZGf6bCKlZISDplBqGPsMq1D&#10;WZMzYeQ7Yrm9+t6ZKGNfadubo5S7Vo+T5EY707B8qE1Hs5rK99XeIXQvF4tkMbfbzXI+W6cfj2+8&#10;1V+I52fDwz2oSEP8C8MPvqBDIUw7v2cbVIuQ3ibiEhHG16Iggd/FDuEunYAucv3foPgGAAD//wMA&#10;UEsBAi0AFAAGAAgAAAAhALaDOJL+AAAA4QEAABMAAAAAAAAAAAAAAAAAAAAAAFtDb250ZW50X1R5&#10;cGVzXS54bWxQSwECLQAUAAYACAAAACEAOP0h/9YAAACUAQAACwAAAAAAAAAAAAAAAAAvAQAAX3Jl&#10;bHMvLnJlbHNQSwECLQAUAAYACAAAACEALn5a2WQCAAB4BAAADgAAAAAAAAAAAAAAAAAuAgAAZHJz&#10;L2Uyb0RvYy54bWxQSwECLQAUAAYACAAAACEAXfcEUt8AAAAJAQAADwAAAAAAAAAAAAAAAAC+BAAA&#10;ZHJzL2Rvd25yZXYueG1sUEsFBgAAAAAEAAQA8wAAAMoFAAAAAA==&#10;" strokecolor="#903" strokeweight="2.25pt">
            <v:stroke endarrow="block"/>
          </v:shape>
        </w:pict>
      </w:r>
    </w:p>
    <w:p w:rsidR="00941240" w:rsidRPr="006A107D" w:rsidRDefault="00F85DCE" w:rsidP="00941240">
      <w:pPr>
        <w:jc w:val="both"/>
        <w:rPr>
          <w:sz w:val="28"/>
          <w:szCs w:val="28"/>
          <w:lang w:eastAsia="ru-RU"/>
        </w:rPr>
      </w:pPr>
      <w:r>
        <w:rPr>
          <w:noProof/>
          <w:sz w:val="28"/>
          <w:szCs w:val="28"/>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0" o:spid="_x0000_s1045" type="#_x0000_t67" style="position:absolute;left:0;text-align:left;margin-left:78.15pt;margin-top:14.2pt;width:9.95pt;height:26.8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usAIAAEsFAAAOAAAAZHJzL2Uyb0RvYy54bWysVM1u1DAQviPxDpbvND+bbrNRs1XVUoRU&#10;oFL5OXtjJzE4drC9m+0N8Sa8AUJCIBDvkL4RYye7BHqr2IPXE49n5vvmGx+fbBuBNkwbrmSOo4MQ&#10;IyYLRbmscvzq5cWjFCNjiaREKMlyfMMMPlk+fHDctRmLVa0EZRpBEGmyrs1xbW2bBYEpatYQc6Ba&#10;JuGwVLohFkxdBVSTDqI3IojDcB50StNWq4IZA1/Ph0O89PHLkhX2RVkaZpHIMdRm/ar9unJrsDwm&#10;WaVJW/NiLIPco4qGcAlJ96HOiSVorfmdUA0vtDKqtAeFagJVlrxgHgOgicJ/0FzXpGUeC5Bj2j1N&#10;5v+FLZ5vrjTiNMcx0CNJAz3qP91+vP3Qf+1/9j/6z6j/0v/qv/ffEHgAXV1rMrh13V5pB9i0l6p4&#10;Z5BUZzWRFTvVWnU1IxSKjJx/8NcFZxi4ilbdM0UhGVlb5ZnblrpxAYETtPUNutk3iG0tKuBjFM+T&#10;OdRZwNEsCZN56jOQbHe51cY+YapBbpNjqjrpC/IZyObSWN8kOiIl9G2EUdkI6PmGCHQYwm/UxMQn&#10;nvok6VGSjGnHiAHJdok9JUpwesGF8IauVmdCIwif48UiDGez8bKZugmJOsCURpD/vjEabmGWBG9y&#10;nDogIxLXjMeSeqVbwsWwh5qFdJmYn5KRGbWGENc17RDljsA4nS1ggimHkZml4TxcHGFERAWzXliN&#10;kVb2Dbe1F6rr1h3E8zhO4tlAv2hrMvCw5xmqMANBIBTo/S69tyaVeRE53Qz6Wyl6AxqC7F4o8P7A&#10;hpHX8I9RB9OcY/N+TTTDSDyVoMRFlCRu/L2RHB45sevpyWp6QmRRK0AMwYbtmR2ejHWreVVDrsgj&#10;kuoU1Ftyu5P5UNeoeZhYD2N8XdyTMLW91583cPkbAAD//wMAUEsDBBQABgAIAAAAIQDCaPtv3gAA&#10;AAkBAAAPAAAAZHJzL2Rvd25yZXYueG1sTI9BboMwEEX3lXoHaypl15hCoIhioipSs4yahAMYPAVa&#10;PKbYCSSnr7NKl1/z9P+bfD3rnp1xtJ0hAS/LABhSbVRHjYDy+PGcArNOkpK9IRRwQQvr4vEhl5ky&#10;E+3xfHAN8yVkMymgdW7IOLd1i1rapRmQ/O3LjFo6H8eGq1FOvlz3PAyChGvZkV9o5YCbFuufw0kL&#10;2Me74y6KoxKv1fC9SVafv+V2EmLxNL+/AXM4uzsMN32vDoV3qsyJlGW9z3ESeVRAmK6A3YDXJARW&#10;CUjDAHiR8/8fFH8AAAD//wMAUEsBAi0AFAAGAAgAAAAhALaDOJL+AAAA4QEAABMAAAAAAAAAAAAA&#10;AAAAAAAAAFtDb250ZW50X1R5cGVzXS54bWxQSwECLQAUAAYACAAAACEAOP0h/9YAAACUAQAACwAA&#10;AAAAAAAAAAAAAAAvAQAAX3JlbHMvLnJlbHNQSwECLQAUAAYACAAAACEAgF6P7rACAABLBQAADgAA&#10;AAAAAAAAAAAAAAAuAgAAZHJzL2Uyb0RvYy54bWxQSwECLQAUAAYACAAAACEAwmj7b94AAAAJAQAA&#10;DwAAAAAAAAAAAAAAAAAKBQAAZHJzL2Rvd25yZXYueG1sUEsFBgAAAAAEAAQA8wAAABUGAAAAAA==&#10;" adj="17689" fillcolor="#903" strokecolor="#903" strokeweight="3pt">
            <v:shadow on="t" color="#622423" opacity=".5" offset="1pt"/>
            <v:textbox style="layout-flow:vertical-ideographic"/>
          </v:shape>
        </w:pict>
      </w:r>
    </w:p>
    <w:p w:rsidR="00941240" w:rsidRPr="006A107D" w:rsidRDefault="00F85DCE" w:rsidP="00941240">
      <w:pPr>
        <w:jc w:val="both"/>
        <w:rPr>
          <w:sz w:val="28"/>
          <w:szCs w:val="28"/>
          <w:lang w:eastAsia="ru-RU"/>
        </w:rPr>
      </w:pPr>
      <w:r>
        <w:rPr>
          <w:noProof/>
          <w:sz w:val="28"/>
          <w:szCs w:val="28"/>
          <w:lang w:eastAsia="ru-RU"/>
        </w:rPr>
        <w:pict>
          <v:shape id="Прямая со стрелкой 21" o:spid="_x0000_s1043" type="#_x0000_t32" style="position:absolute;left:0;text-align:left;margin-left:84.7pt;margin-top:15.65pt;width:348.05pt;height:0;flip:x;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xwbbAIAAIMEAAAOAAAAZHJzL2Uyb0RvYy54bWysVMuO0zAU3SPxD5b3nSRtZmijSUcoaWEx&#10;QKUZPsCNncbCsS3b04cQ0sAPzCfwC2xY8NB8Q/pHXLsPGNggxMa5tu89Pvf4OOcX61agJTOWK5nj&#10;5CTGiMlKUS4XOX59Pe0NMbKOSEqEkizHG2bxxfjxo/OVzlhfNUpQZhCASJutdI4b53QWRbZqWEvs&#10;idJMwmatTEscTM0iooasAL0VUT+Oz6KVMlQbVTFrYbXcbeJxwK9rVrlXdW2ZQyLHwM2F0YRx7sdo&#10;fE6yhSG64dWeBvkHFi3hEg49QpXEEXRj+B9QLa+Msqp2J5VqI1XXvGKhB+gmiX/r5qohmoVeQByr&#10;jzLZ/wdbvVzODOI0x/0EI0lauKPu4/Z2e9d97z5t79D2fXcPw/bD9rb73H3rvnb33RcEyaDcStsM&#10;AAo5M773ai2v9KWq3lgkVdEQuWChg+uNBtRQET0o8ROr4fz56oWikENunAoyrmvTolpw/dwXenCQ&#10;Cq3DvW2O98bWDlWwmKb9uD84xag67EUk8xC+UBvrnjHVIh/k2DpD+KJxhZIS3KHMDp4sL62DlqDw&#10;UOCLpZpyIYJJhESrHA+GSRwHQlYJTv2uz7NmMS+EQUsCPhuN4ngw8AIB2oM0o24kDWgNI3Syjx3h&#10;AmLkgk7OcFBOMOyPaxnFSDB4Wj7aIQrpT4TegfE+2lnt7SgeTYaTYdpL+2eTXhqXZe/ptEh7Z9Pk&#10;yWk5KIuiTN558kmaNZxSJj3/g+2T9O9stX+AO8MejX9UKnqIHkQAsodvIB1s4G9+56G5opuZ8d15&#10;R4DTQ/L+Vfqn9Os8ZP38d4x/AAAA//8DAFBLAwQUAAYACAAAACEARE30G90AAAAJAQAADwAAAGRy&#10;cy9kb3ducmV2LnhtbEyPwU6DQBCG7ya+w2ZMvNkFKwSRpTE2jUdTqlFvW3YElJ0l7Jbi2zuNBz3+&#10;M1/++aZYzbYXE46+c6QgXkQgkGpnOmoUPO82VxkIHzQZ3TtCBd/oYVWenxU6N+5IW5yq0AguIZ9r&#10;BW0IQy6lr1u02i/cgMS7DzdaHTiOjTSjPnK57eV1FKXS6o74QqsHfGix/qoOVsHL0+ZxK9ef9fu0&#10;a14Tl7m4Wr8pdXkx39+BCDiHPxhO+qwOJTvt3YGMFz3n9PaGUQXLeAmCgSxNEhD734EsC/n/g/IH&#10;AAD//wMAUEsBAi0AFAAGAAgAAAAhALaDOJL+AAAA4QEAABMAAAAAAAAAAAAAAAAAAAAAAFtDb250&#10;ZW50X1R5cGVzXS54bWxQSwECLQAUAAYACAAAACEAOP0h/9YAAACUAQAACwAAAAAAAAAAAAAAAAAv&#10;AQAAX3JlbHMvLnJlbHNQSwECLQAUAAYACAAAACEAiAccG2wCAACDBAAADgAAAAAAAAAAAAAAAAAu&#10;AgAAZHJzL2Uyb0RvYy54bWxQSwECLQAUAAYACAAAACEARE30G90AAAAJAQAADwAAAAAAAAAAAAAA&#10;AADGBAAAZHJzL2Rvd25yZXYueG1sUEsFBgAAAAAEAAQA8wAAANAFAAAAAA==&#10;" strokecolor="#903" strokeweight="3pt">
            <v:stroke endarrow="block"/>
          </v:shape>
        </w:pict>
      </w:r>
    </w:p>
    <w:p w:rsidR="00941240" w:rsidRPr="006A107D" w:rsidRDefault="00F85DCE" w:rsidP="00941240">
      <w:pPr>
        <w:jc w:val="both"/>
        <w:rPr>
          <w:sz w:val="28"/>
          <w:szCs w:val="28"/>
          <w:lang w:eastAsia="ru-RU"/>
        </w:rPr>
      </w:pPr>
      <w:r>
        <w:rPr>
          <w:noProof/>
          <w:sz w:val="28"/>
          <w:szCs w:val="28"/>
          <w:lang w:eastAsia="ru-RU"/>
        </w:rPr>
        <w:pict>
          <v:shape id="Поле 19" o:spid="_x0000_s1031" type="#_x0000_t202" style="position:absolute;left:0;text-align:left;margin-left:3.05pt;margin-top:11pt;width:476.25pt;height:72.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2mXXgIAAIwEAAAOAAAAZHJzL2Uyb0RvYy54bWysVEtu2zAQ3RfoHQjuG8k/xRYsB6lTFwXS&#10;D5D0ADRFWUT4K0lbSi+TU3RVoGfwkTokbcdpd0U3AoczfDPz3ozmV70UaMes41pVeHCRY8QU1TVX&#10;mwp/vV+9mWLkPFE1EVqxCj8yh68Wr1/NO1OyoW61qJlFAKJc2ZkKt96bMsscbZkk7kIbpsDZaCuJ&#10;B9NustqSDtClyIZ5XmSdtrWxmjLn4PYmOfEi4jcNo/5z0zjmkagw1Obj18bvOnyzxZyUG0tMy+mh&#10;DPIPVUjCFSQ9Qd0QT9DW8r+gJKdWO934C6plppuGUxZ7gG4G+R/d3LXEsNgLkOPMiSb3/2Dpp90X&#10;i3gN2s0wUkSCRvun/a/9z/0PBFfAT2dcCWF3BgJ9/1b3EBt7deZW0weHlF62RG3YtbW6axmpob5B&#10;eJmdPU04LoCsu4+6hjxk63UE6hsrA3lABwJ00OnxpA3rPaJwWeTj6ehyghEF32w4mg0nMQUpj6+N&#10;df490xKFQ4UtaB/Rye7W+VANKY8hIZnTgtcrLkQ07Ga9FBbtCMxJUaxWRZHeCtOSdDua5nmcF8Bx&#10;KTxivsARCnUVnlwOJtAElQZ49TBZD/ftYT5eRB9gEj4Mc/Gc4Lw4yT3siOCywqGGFETKwPQ7VccJ&#10;9oSLdIbqhDpQH9hOvPt+3UeVx0dF17p+BC2sTisBKwyHVtvvGHWwDhV237bEMozEBwV6zgbjcdif&#10;aIwnl0Mw7Llnfe4higIU9I5ROi592rmtsXzTQqY0QUpfwww0PMoThiVVdSgfRj4yfFjPsFPndox6&#10;/oksfgMAAP//AwBQSwMEFAAGAAgAAAAhAGAc1U7dAAAACAEAAA8AAABkcnMvZG93bnJldi54bWxM&#10;j8FOwzAQRO9I/IO1SFwQdRqpaZLGqapKHDlQiuC4jbdJRGwH203D37Oc4Liap9k31XY2g5jIh95Z&#10;BctFAoJs43RvWwXH16fHHESIaDUOzpKCbwqwrW9vKiy1u9oXmg6xFVxiQ4kKuhjHUsrQdGQwLNxI&#10;lrOz8wYjn76V2uOVy80g0yTJpMHe8ocOR9p31HweLkZB/ly8rfeFx0DF+8PXx1TsOoxK3d/Nuw2I&#10;SHP8g+FXn9WhZqeTu1gdxKAgWzKoIE15EcfFKs9AnJjL1iuQdSX/D6h/AAAA//8DAFBLAQItABQA&#10;BgAIAAAAIQC2gziS/gAAAOEBAAATAAAAAAAAAAAAAAAAAAAAAABbQ29udGVudF9UeXBlc10ueG1s&#10;UEsBAi0AFAAGAAgAAAAhADj9If/WAAAAlAEAAAsAAAAAAAAAAAAAAAAALwEAAF9yZWxzLy5yZWxz&#10;UEsBAi0AFAAGAAgAAAAhAHz3aZdeAgAAjAQAAA4AAAAAAAAAAAAAAAAALgIAAGRycy9lMm9Eb2Mu&#10;eG1sUEsBAi0AFAAGAAgAAAAhAGAc1U7dAAAACAEAAA8AAAAAAAAAAAAAAAAAuAQAAGRycy9kb3du&#10;cmV2LnhtbFBLBQYAAAAABAAEAPMAAADCBQAAAAA=&#10;" fillcolor="#6f6" strokecolor="#060" strokeweight="4.5pt">
            <v:fill opacity="24929f"/>
            <v:stroke linestyle="thickThin"/>
            <v:textbox>
              <w:txbxContent>
                <w:p w:rsidR="001E6439" w:rsidRDefault="001E6439" w:rsidP="00941240">
                  <w:pPr>
                    <w:jc w:val="center"/>
                    <w:rPr>
                      <w:b/>
                      <w:color w:val="1632AA"/>
                      <w:sz w:val="32"/>
                      <w:szCs w:val="32"/>
                    </w:rPr>
                  </w:pPr>
                  <w:r w:rsidRPr="00FF08FD">
                    <w:rPr>
                      <w:b/>
                      <w:color w:val="1632AA"/>
                      <w:sz w:val="32"/>
                      <w:szCs w:val="32"/>
                    </w:rPr>
                    <w:t>Муниципальные учреждения здравоохранения</w:t>
                  </w:r>
                </w:p>
                <w:p w:rsidR="001E6439" w:rsidRDefault="001E6439" w:rsidP="00941240">
                  <w:pPr>
                    <w:jc w:val="center"/>
                    <w:rPr>
                      <w:b/>
                      <w:color w:val="1632AA"/>
                      <w:sz w:val="32"/>
                      <w:szCs w:val="32"/>
                    </w:rPr>
                  </w:pPr>
                  <w:r w:rsidRPr="00FF08FD">
                    <w:rPr>
                      <w:b/>
                      <w:color w:val="1632AA"/>
                      <w:sz w:val="32"/>
                      <w:szCs w:val="32"/>
                    </w:rPr>
                    <w:t xml:space="preserve"> муниципальных районов Омской области </w:t>
                  </w:r>
                </w:p>
                <w:p w:rsidR="001E6439" w:rsidRPr="00FF08FD" w:rsidRDefault="001E6439" w:rsidP="00941240">
                  <w:pPr>
                    <w:jc w:val="center"/>
                    <w:rPr>
                      <w:b/>
                      <w:color w:val="1632AA"/>
                      <w:sz w:val="32"/>
                      <w:szCs w:val="32"/>
                    </w:rPr>
                  </w:pPr>
                  <w:r w:rsidRPr="00FF08FD">
                    <w:rPr>
                      <w:b/>
                      <w:color w:val="1632AA"/>
                      <w:sz w:val="32"/>
                      <w:szCs w:val="32"/>
                    </w:rPr>
                    <w:t>(31 туберкулезный кабинет)</w:t>
                  </w:r>
                </w:p>
              </w:txbxContent>
            </v:textbox>
          </v:shape>
        </w:pict>
      </w:r>
    </w:p>
    <w:p w:rsidR="00941240" w:rsidRPr="006A107D" w:rsidRDefault="00941240" w:rsidP="00941240">
      <w:pPr>
        <w:jc w:val="both"/>
        <w:rPr>
          <w:sz w:val="28"/>
          <w:szCs w:val="28"/>
          <w:lang w:eastAsia="ru-RU"/>
        </w:rPr>
      </w:pPr>
    </w:p>
    <w:p w:rsidR="00941240" w:rsidRPr="006A107D" w:rsidRDefault="00941240" w:rsidP="00941240">
      <w:pPr>
        <w:jc w:val="both"/>
        <w:rPr>
          <w:sz w:val="28"/>
          <w:szCs w:val="28"/>
          <w:lang w:eastAsia="ru-RU"/>
        </w:rPr>
      </w:pPr>
    </w:p>
    <w:p w:rsidR="00941240" w:rsidRPr="006A107D" w:rsidRDefault="00941240" w:rsidP="00941240">
      <w:pPr>
        <w:jc w:val="both"/>
        <w:rPr>
          <w:sz w:val="28"/>
          <w:szCs w:val="28"/>
          <w:lang w:eastAsia="ru-RU"/>
        </w:rPr>
      </w:pPr>
    </w:p>
    <w:p w:rsidR="00941240" w:rsidRPr="006A107D" w:rsidRDefault="00941240" w:rsidP="00941240">
      <w:pPr>
        <w:jc w:val="both"/>
        <w:rPr>
          <w:sz w:val="28"/>
          <w:szCs w:val="28"/>
          <w:lang w:eastAsia="ru-RU"/>
        </w:rPr>
      </w:pPr>
    </w:p>
    <w:p w:rsidR="00941240" w:rsidRPr="006A107D" w:rsidRDefault="00F85DCE" w:rsidP="00941240">
      <w:pPr>
        <w:jc w:val="both"/>
        <w:rPr>
          <w:sz w:val="28"/>
          <w:szCs w:val="28"/>
          <w:lang w:eastAsia="ru-RU"/>
        </w:rPr>
      </w:pPr>
      <w:r w:rsidRPr="00F85DCE">
        <w:rPr>
          <w:noProof/>
          <w:color w:val="000000"/>
          <w:sz w:val="28"/>
          <w:szCs w:val="28"/>
          <w:lang w:eastAsia="ru-RU"/>
        </w:rPr>
        <w:pict>
          <v:shape id="Прямая со стрелкой 18" o:spid="_x0000_s1052" type="#_x0000_t32" style="position:absolute;left:0;text-align:left;margin-left:450.25pt;margin-top:3.25pt;width:0;height:24.9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7+nYQIAAHgEAAAOAAAAZHJzL2Uyb0RvYy54bWysVEtu2zAQ3RfoHQjtHUmJozpC7KCQ7G7S&#10;1kDSA9AkZRGlSIJkLBtFgTQXyBF6hW666Ac5g3yjDinbbdpNUXRDDcmZNzNvHnV+sW4EWjFjuZLj&#10;KD1KIsQkUZTL5Th6cz0bjCJkHZYUCyXZONowG11Mnj45b3XOjlWtBGUGAYi0eavHUe2czuPYkpo1&#10;2B4pzSRcVso02MHWLGNqcAvojYiPkySLW2WoNoowa+G07C+jScCvKkbc66qyzCExjqA2F1YT1oVf&#10;48k5zpcG65qTXRn4H6poMJeQ9ABVYofRjeF/QDWcGGVV5Y6IamJVVZyw0AN0kya/dXNVY81CL0CO&#10;1Qea7P+DJa9Wc4M4hdnBpCRuYEbdx+3t9r773n3a3qPth+4Blu3d9rb73H3rvnYP3RcEzsBcq20O&#10;AIWcG987WcsrfanIW4ukKmoslyx0cL3RgJr6iPhRiN9YDfkX7UtFwQffOBVoXFem8ZBAEFqHaW0O&#10;02Jrh0h/SOD0JM1G2WkAx/k+ThvrXjDVIG+MI+sM5svaFUpKkIQyaciCV5fW+apwvg/wSaWacSGC&#10;MoRELaQYpUkSIqwSnPpb72fNclEIg1bYiyvJMnDq0R65GXUjaUCrGabTne0wF2AjF8hxhgNdgkU+&#10;XcNohASD9+StHlFInxFah4p3Vq+vd2fJ2XQ0HQ0Hw+NsOhgmZTl4PiuGg2yWPjstT8qiKNP3vvh0&#10;mNecUiZ9/Xutp8O/09Lu1fUqPaj9wFT8GD1QCsXuv6HoMHs/7l44C0U3c+O78zIAeQfn3VP07+fX&#10;ffD6+cOY/AAAAP//AwBQSwMEFAAGAAgAAAAhAMgAevDbAAAACAEAAA8AAABkcnMvZG93bnJldi54&#10;bWxMj8FOwzAQRO9I/IO1SFwQdahIRNI4FaKCC6cUPsCxt05EvI5it03/nkUc4LQazWj2Tb1d/ChO&#10;OMchkIKHVQYCyQQ7kFPw+fF6/wQiJk1Wj4FQwQUjbJvrq1pXNpypxdM+OcElFCutoE9pqqSMpkev&#10;4ypMSOwdwux1Yjk7aWd95nI/ynWWFdLrgfhDryd86dF87Y9eQTvF8pLy9XtLb65zd+XOWLNT6vZm&#10;ed6ASLikvzD84DM6NMzUhSPZKEYFZZblHFVQ8GH/V3cK8uIRZFPL/wOabwAAAP//AwBQSwECLQAU&#10;AAYACAAAACEAtoM4kv4AAADhAQAAEwAAAAAAAAAAAAAAAAAAAAAAW0NvbnRlbnRfVHlwZXNdLnht&#10;bFBLAQItABQABgAIAAAAIQA4/SH/1gAAAJQBAAALAAAAAAAAAAAAAAAAAC8BAABfcmVscy8ucmVs&#10;c1BLAQItABQABgAIAAAAIQCTu7+nYQIAAHgEAAAOAAAAAAAAAAAAAAAAAC4CAABkcnMvZTJvRG9j&#10;LnhtbFBLAQItABQABgAIAAAAIQDIAHrw2wAAAAgBAAAPAAAAAAAAAAAAAAAAALsEAABkcnMvZG93&#10;bnJldi54bWxQSwUGAAAAAAQABADzAAAAwwUAAAAA&#10;" strokecolor="#060" strokeweight="3pt">
            <v:stroke endarrow="block"/>
          </v:shape>
        </w:pict>
      </w:r>
      <w:r w:rsidRPr="00F85DCE">
        <w:rPr>
          <w:noProof/>
          <w:color w:val="000000"/>
          <w:sz w:val="28"/>
          <w:szCs w:val="28"/>
          <w:lang w:eastAsia="ru-RU"/>
        </w:rPr>
        <w:pict>
          <v:shape id="Прямая со стрелкой 17" o:spid="_x0000_s1051" type="#_x0000_t32" style="position:absolute;left:0;text-align:left;margin-left:366.75pt;margin-top:2.5pt;width:0;height:26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x9hXwIAAHgEAAAOAAAAZHJzL2Uyb0RvYy54bWysVEtu2zAQ3RfoHQjuHUmJ6zhC7KCQ7G7S&#10;1kDSA9AkZRGlSIJkLBtFgTQXyBF6hW666Ac5g3yjDulPm3ZTFN1QM+TwzZuZR51frBqJltw6odUI&#10;Z0cpRlxRzYRajPCb62lviJHzRDEiteIjvOYOX4yfPjlvTc6Pda0l4xYBiHJ5a0a49t7kSeJozRvi&#10;jrThCg4rbRviwbWLhFnSAnojk+M0HSSttsxYTblzsFtuD/E44lcVp/51VTnukRxh4ObjauM6D2sy&#10;Pif5whJTC7qjQf6BRUOEgqQHqJJ4gm6s+AOqEdRqpyt/RHWT6KoSlMcaoJos/a2aq5oYHmuB5jhz&#10;aJP7f7D01XJmkWAwu1OMFGlgRt3Hze3mvvvefdrco82H7gGWzd3mtvvcfeu+dg/dFwTB0LnWuBwA&#10;CjWzoXa6UlfmUtO3Dild1EQteKzgem0ANQs3kkdXguMM5J+3LzWDGHLjdWzjqrJNgIQGoVWc1vow&#10;Lb7yiG43KeyenKQghAhO8v09Y51/wXWDgjHCzlsiFrUvtFIgCW2zmIUsL50PrEi+vxCSKj0VUkZl&#10;SIVaSDHMIEM4cloKFk6jYxfzQlq0JEFc6WBwoPEozOobxSJazQmb7GxPhAQb+dgcbwW0S3Ic0jWc&#10;YSQ5vKdgbflJFTJC6cB4Z2319e4sPZsMJ8N+r388mPT6aVn2nk+Lfm8wzU6flSdlUZTZ+0A+6+e1&#10;YIyrwH+v9az/d1ravbqtSg9qP3QqeYweWwpk999IOs4+jHsrnLlm65kN1QUZgLxj8O4phvfzqx+j&#10;fv4wxj8AAAD//wMAUEsDBBQABgAIAAAAIQB2BA9P2gAAAAgBAAAPAAAAZHJzL2Rvd25yZXYueG1s&#10;TI9NTsMwEIX3SL2DNZXYIOq0VSgNcSpEBRtWKRzAsQcnajyOYrdNb88gFrD89J7eT7mbfC/OOMYu&#10;kILlIgOBZILtyCn4/Hi9fwQRkyar+0Co4IoRdtXsptSFDReq8XxITnAIxUIraFMaCimjadHruAgD&#10;EmtfYfQ6MY5O2lFfONz3cpVlD9Lrjrih1QO+tGiOh5NXUA9xe0356r2mN9e4u+3eWLNX6nY+PT+B&#10;SDilPzP8zOfpUPGmJpzIRtEr2KzXOVsV5HyJ9V9umDcZyKqU/w9U3wAAAP//AwBQSwECLQAUAAYA&#10;CAAAACEAtoM4kv4AAADhAQAAEwAAAAAAAAAAAAAAAAAAAAAAW0NvbnRlbnRfVHlwZXNdLnhtbFBL&#10;AQItABQABgAIAAAAIQA4/SH/1gAAAJQBAAALAAAAAAAAAAAAAAAAAC8BAABfcmVscy8ucmVsc1BL&#10;AQItABQABgAIAAAAIQAZmx9hXwIAAHgEAAAOAAAAAAAAAAAAAAAAAC4CAABkcnMvZTJvRG9jLnht&#10;bFBLAQItABQABgAIAAAAIQB2BA9P2gAAAAgBAAAPAAAAAAAAAAAAAAAAALkEAABkcnMvZG93bnJl&#10;di54bWxQSwUGAAAAAAQABADzAAAAwAUAAAAA&#10;" strokecolor="#060" strokeweight="3pt">
            <v:stroke endarrow="block"/>
          </v:shape>
        </w:pict>
      </w:r>
      <w:r w:rsidRPr="00F85DCE">
        <w:rPr>
          <w:noProof/>
          <w:color w:val="000000"/>
          <w:sz w:val="28"/>
          <w:szCs w:val="28"/>
          <w:lang w:eastAsia="ru-RU"/>
        </w:rPr>
        <w:pict>
          <v:shape id="Прямая со стрелкой 16" o:spid="_x0000_s1050" type="#_x0000_t32" style="position:absolute;left:0;text-align:left;margin-left:293.9pt;margin-top:3.4pt;width:0;height:24.9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dn1YQIAAHgEAAAOAAAAZHJzL2Uyb0RvYy54bWysVEtu2zAQ3RfoHQjtHUmJozpC7KCQ7G7S&#10;1kDSA9AkZRGlSIJkLBtFgTQXyBF6hW666Ac5g3yjDinbbdpNUXRDDcmZNzNvHnV+sW4EWjFjuZLj&#10;KD1KIsQkUZTL5Th6cz0bjCJkHZYUCyXZONowG11Mnj45b3XOjlWtBGUGAYi0eavHUe2czuPYkpo1&#10;2B4pzSRcVso02MHWLGNqcAvojYiPkySLW2WoNoowa+G07C+jScCvKkbc66qyzCExjqA2F1YT1oVf&#10;48k5zpcG65qTXRn4H6poMJeQ9ABVYofRjeF/QDWcGGVV5Y6IamJVVZyw0AN0kya/dXNVY81CL0CO&#10;1Qea7P+DJa9Wc4M4hdllEZK4gRl1H7e32/vue/dpe4+2H7oHWLZ329vuc/et+9o9dF8QOANzrbY5&#10;ABRybnzvZC2v9KUiby2SqqixXLLQwfVGA2rqI+JHIX5jNeRftC8VBR9841SgcV2ZxkMCQWgdprU5&#10;TIutHSL9IYHTkzQbZacBHOf7OG2se8FUg7wxjqwzmC9rVygpQRLKpCELXl1a56vC+T7AJ5VqxoUI&#10;yhAStZBilCZJiLBKcOpvvZ81y0UhDFphL64ky8CpR3vkZtSNpAGtZphOd7bDXICNXCDHGQ50CRb5&#10;dA2jERIM3pO3ekQhfUZoHSreWb2+3p0lZ9PRdDQcDI+z6WCYlOXg+awYDrJZ+uy0PCmLokzf++LT&#10;YV5zSpn09e+1ng7/Tku7V9er9KD2A1PxY/RAKRS7/4aiw+z9uHvhLBTdzI3vzssA5B2cd0/Rv59f&#10;98Hr5w9j8gMAAP//AwBQSwMEFAAGAAgAAAAhAMBvJVPbAAAACAEAAA8AAABkcnMvZG93bnJldi54&#10;bWxMj8FOwzAQRO9I/IO1SFwQdVqpaRviVBVVuXBK4QMce3Ei4nUUu236913EAU67o1nNvim3k+/F&#10;GcfYBVIwn2UgkEywHTkFnx+H5zWImDRZ3QdCBVeMsK3u70pd2HChGs/H5ASHUCy0gjaloZAymha9&#10;jrMwILH3FUavE8vRSTvqC4f7Xi6yLJded8QfWj3ga4vm+3jyCuohbq5puXiv6c017mmzN9bslXp8&#10;mHYvIBJO6e8YfvAZHSpmasKJbBS9guV6xehJQc6D/V/d8JKvQFal/F+gugEAAP//AwBQSwECLQAU&#10;AAYACAAAACEAtoM4kv4AAADhAQAAEwAAAAAAAAAAAAAAAAAAAAAAW0NvbnRlbnRfVHlwZXNdLnht&#10;bFBLAQItABQABgAIAAAAIQA4/SH/1gAAAJQBAAALAAAAAAAAAAAAAAAAAC8BAABfcmVscy8ucmVs&#10;c1BLAQItABQABgAIAAAAIQCncdn1YQIAAHgEAAAOAAAAAAAAAAAAAAAAAC4CAABkcnMvZTJvRG9j&#10;LnhtbFBLAQItABQABgAIAAAAIQDAbyVT2wAAAAgBAAAPAAAAAAAAAAAAAAAAALsEAABkcnMvZG93&#10;bnJldi54bWxQSwUGAAAAAAQABADzAAAAwwUAAAAA&#10;" strokecolor="#060" strokeweight="3pt">
            <v:stroke endarrow="block"/>
          </v:shape>
        </w:pict>
      </w:r>
      <w:r w:rsidRPr="00F85DCE">
        <w:rPr>
          <w:noProof/>
          <w:color w:val="000000"/>
          <w:sz w:val="28"/>
          <w:szCs w:val="28"/>
          <w:lang w:eastAsia="ru-RU"/>
        </w:rPr>
        <w:pict>
          <v:shape id="Прямая со стрелкой 15" o:spid="_x0000_s1049" type="#_x0000_t32" style="position:absolute;left:0;text-align:left;margin-left:228.75pt;margin-top:3.45pt;width:0;height:24.9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4pYgIAAHgEAAAOAAAAZHJzL2Uyb0RvYy54bWysVEtu2zAQ3RfoHQjtHUmJozpC7KCQ7G7S&#10;1kDSA9AkZRGlSIJkLBtFgTQXyBF6hW666Ac5g3yjDinbbdpNUXRDDcmZN29mHnV+sW4EWjFjuZLj&#10;KD1KIsQkUZTL5Th6cz0bjCJkHZYUCyXZONowG11Mnj45b3XOjlWtBGUGAYi0eavHUe2czuPYkpo1&#10;2B4pzSRcVso02MHWLGNqcAvojYiPkySLW2WoNoowa+G07C+jScCvKkbc66qyzCExjoCbC6sJ68Kv&#10;8eQc50uDdc3Jjgb+BxYN5hKSHqBK7DC6MfwPqIYTo6yq3BFRTayqihMWaoBq0uS3aq5qrFmoBZpj&#10;9aFN9v/BkleruUGcwuxOIyRxAzPqPm5vt/fd9+7T9h5tP3QPsGzvtrfd5+5b97V76L4gcIbOtdrm&#10;AFDIufG1k7W80peKvLVIqqLGcslCBdcbDaipj4gfhfiN1ZB/0b5UFHzwjVOhjevKNB4SGoTWYVqb&#10;w7TY2iHSHxI4PUmzURboxDjfx2lj3QumGuSNcWSdwXxZu0JJCZJQJg1Z8OrSOs8K5/sAn1SqGRci&#10;KENI1EKKUZokIcIqwam/9X7WLBeFMGiFvbiSLAOnHu2Rm1E3kga0mmE63dkOcwE2cqE5znBol2CR&#10;T9cwGiHB4D15q0cU0meE0oHxzur19e4sOZuOpqPhYHicTQfDpCwHz2fFcJDN0men5UlZFGX63pNP&#10;h3nNKWXS899rPR3+nZZ2r65X6UHth07Fj9FDS4Hs/htIh9n7cffCWSi6mRtfnZcByDs4756ifz+/&#10;7oPXzx/G5AcAAAD//wMAUEsDBBQABgAIAAAAIQCMyQMY2wAAAAgBAAAPAAAAZHJzL2Rvd25yZXYu&#10;eG1sTI/BTsMwEETvSPyDtUhcEHWoSGhCNhWiggunFD7AsRcnIl5Hsdumf48RBziOZjTzpt4ubhRH&#10;msPgGeFulYEg1t4MbBE+3l9uNyBCVGzU6JkQzhRg21xe1Koy/sQtHffRilTCoVIIfYxTJWXQPTkV&#10;Vn4iTt6nn52KSc5WmlmdUrkb5TrLCunUwGmhVxM996S/9geH0E6hPMd8/dbyq+3sTbnTRu8Qr6+W&#10;p0cQkZb4F4Yf/IQOTWLq/IFNECPCff6QpyhCUYJI/q/uEPJiA7Kp5f8DzTcAAAD//wMAUEsBAi0A&#10;FAAGAAgAAAAhALaDOJL+AAAA4QEAABMAAAAAAAAAAAAAAAAAAAAAAFtDb250ZW50X1R5cGVzXS54&#10;bWxQSwECLQAUAAYACAAAACEAOP0h/9YAAACUAQAACwAAAAAAAAAAAAAAAAAvAQAAX3JlbHMvLnJl&#10;bHNQSwECLQAUAAYACAAAACEA6P0uKWICAAB4BAAADgAAAAAAAAAAAAAAAAAuAgAAZHJzL2Uyb0Rv&#10;Yy54bWxQSwECLQAUAAYACAAAACEAjMkDGNsAAAAIAQAADwAAAAAAAAAAAAAAAAC8BAAAZHJzL2Rv&#10;d25yZXYueG1sUEsFBgAAAAAEAAQA8wAAAMQFAAAAAA==&#10;" strokecolor="#060" strokeweight="3pt">
            <v:stroke endarrow="block"/>
          </v:shape>
        </w:pict>
      </w:r>
      <w:r w:rsidRPr="00F85DCE">
        <w:rPr>
          <w:noProof/>
          <w:color w:val="000000"/>
          <w:sz w:val="28"/>
          <w:szCs w:val="28"/>
          <w:lang w:eastAsia="ru-RU"/>
        </w:rPr>
        <w:pict>
          <v:shape id="Прямая со стрелкой 14" o:spid="_x0000_s1048" type="#_x0000_t32" style="position:absolute;left:0;text-align:left;margin-left:162.4pt;margin-top:1pt;width:0;height:24.9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NiYQIAAHgEAAAOAAAAZHJzL2Uyb0RvYy54bWysVM2O0zAQviPxDlbu3SS72dCNtl2hpOWy&#10;wEq7PIBrO42FY1u2t2mFkIAX2EfgFbhw4Ef7DOkbMXbawsIFIS7O2J75Zuabzzm/WLcCrZixXMlJ&#10;lB4lEWKSKMrlchK9upmPxhGyDkuKhZJsEm2YjS6mjx+dd7pgx6pRgjKDAETaotOTqHFOF3FsScNa&#10;bI+UZhIua2Va7GBrljE1uAP0VsTHSZLHnTJUG0WYtXBaDZfRNODXNSPuZV1b5pCYRFCbC6sJ68Kv&#10;8fQcF0uDdcPJrgz8D1W0mEtIeoCqsMPo1vA/oFpOjLKqdkdEtbGqa05Y6AG6SZPfurlusGahFyDH&#10;6gNN9v/BkherK4M4hdllEZK4hRn1H7fvtnf99/7T9g5t3/f3sGw/bN/1n/tv/df+vv+CwBmY67Qt&#10;AKCUV8b3TtbyWl8q8toiqcoGyyULHdxsNKCmPiJ+EOI3VkP+RfdcUfDBt04FGte1aT0kEITWYVqb&#10;w7TY2iEyHBI4PUnzcX4awHGxj9PGumdMtcgbk8g6g/mycaWSEiShTBqy4NWldb4qXOwDfFKp5lyI&#10;oAwhUQcpxmmShAirBKf+1vtZs1yUwqAV9uJK8hycBrQHbkbdShrQGobpbGc7zAXYyAVynOFAl2CR&#10;T9cyGiHB4D15a0AU0meE1qHinTXo681ZcjYbz8bZKDvOZ6MsqarR03mZjfJ5+uS0OqnKskrf+uLT&#10;rGg4pUz6+vdaT7O/09Lu1Q0qPaj9wFT8ED1QCsXuv6HoMHs/7kE4C0U3V8Z352UA8g7Ou6fo38+v&#10;++D184cx/QEAAP//AwBQSwMEFAAGAAgAAAAhAFoSp/7bAAAACAEAAA8AAABkcnMvZG93bnJldi54&#10;bWxMj8FOwzAQRO9I/IO1SFxQ6zTQioQ4FaKCC6cUPsCxFyciXkex26Z/zyIO9Dia0cybajv7QRxx&#10;in0gBatlBgLJBNuTU/D58bp4BBGTJquHQKjgjBG29fVVpUsbTtTgcZ+c4BKKpVbQpTSWUkbToddx&#10;GUYk9r7C5HViOTlpJ33icj/IPMs20uueeKHTI750aL73B6+gGWNxTuv8vaE317q7Ymes2Sl1ezM/&#10;P4FIOKf/MPziMzrUzNSGA9koBgX3+QOjJwU5X2L/T7cK1qsCZF3JywP1DwAAAP//AwBQSwECLQAU&#10;AAYACAAAACEAtoM4kv4AAADhAQAAEwAAAAAAAAAAAAAAAAAAAAAAW0NvbnRlbnRfVHlwZXNdLnht&#10;bFBLAQItABQABgAIAAAAIQA4/SH/1gAAAJQBAAALAAAAAAAAAAAAAAAAAC8BAABfcmVscy8ucmVs&#10;c1BLAQItABQABgAIAAAAIQAthoNiYQIAAHgEAAAOAAAAAAAAAAAAAAAAAC4CAABkcnMvZTJvRG9j&#10;LnhtbFBLAQItABQABgAIAAAAIQBaEqf+2wAAAAgBAAAPAAAAAAAAAAAAAAAAALsEAABkcnMvZG93&#10;bnJldi54bWxQSwUGAAAAAAQABADzAAAAwwUAAAAA&#10;" strokecolor="#060" strokeweight="3pt">
            <v:stroke endarrow="block"/>
          </v:shape>
        </w:pict>
      </w:r>
      <w:r w:rsidRPr="00F85DCE">
        <w:rPr>
          <w:noProof/>
          <w:color w:val="000000"/>
          <w:sz w:val="28"/>
          <w:szCs w:val="28"/>
          <w:lang w:eastAsia="ru-RU"/>
        </w:rPr>
        <w:pict>
          <v:shape id="Прямая со стрелкой 13" o:spid="_x0000_s1047" type="#_x0000_t32" style="position:absolute;left:0;text-align:left;margin-left:99.25pt;margin-top:1.1pt;width:0;height:24.9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7BLYgIAAHgEAAAOAAAAZHJzL2Uyb0RvYy54bWysVEtu2zAQ3RfoHQjtHUmJozpC7KCQ7G7S&#10;1kDSA9AkZRGlSIJkLBtFgTQXyBF6hW666Ac5g3yjDinbbdpNUXRDDcmZNzNvHnV+sW4EWjFjuZLj&#10;KD1KIsQkUZTL5Th6cz0bjCJkHZYUCyXZONowG11Mnj45b3XOjlWtBGUGAYi0eavHUe2czuPYkpo1&#10;2B4pzSRcVso02MHWLGNqcAvojYiPkySLW2WoNoowa+G07C+jScCvKkbc66qyzCExjqA2F1YT1oVf&#10;48k5zpcG65qTXRn4H6poMJeQ9ABVYofRjeF/QDWcGGVV5Y6IamJVVZyw0AN0kya/dXNVY81CL0CO&#10;1Qea7P+DJa9Wc4M4hdmdREjiBmbUfdzebu+7792n7T3afugeYNnebW+7z9237mv30H1B4AzMtdrm&#10;AFDIufG9k7W80peKvLVIqqLGcslCB9cbDaipj4gfhfiN1ZB/0b5UFHzwjVOBxnVlGg8JBKF1mNbm&#10;MC22doj0hwROT9JslJ0GcJzv47Sx7gVTDfLGOLLOYL6sXaGkBEkok4YseHVpna8K5/sAn1SqGRci&#10;KENI1EKKUZokIcIqwam/9X7WLBeFMGiFvbiSLAOnHu2Rm1E3kga0mmE63dkOcwE2coEcZzjQJVjk&#10;0zWMRkgweE/e6hGF9Bmhdah4Z/X6eneWnE1H09FwMDzOpoNhUpaD57NiOMhm6bPT8qQsijJ974tP&#10;h3nNKWXS17/Xejr8Oy3tXl2v0oPaD0zFj9EDpVDs/huKDrP34+6Fs1B0Mze+Oy8DkHdw3j1F/35+&#10;3Qevnz+MyQ8AAAD//wMAUEsDBBQABgAIAAAAIQAylRI32gAAAAgBAAAPAAAAZHJzL2Rvd25yZXYu&#10;eG1sTI9BTsMwEEX3SNzBGqRuUOvUUlAT4lSICjas0vYAjj04EfE4it02vX1dNrB8+l9/3lTb2Q3s&#10;jFPoPUlYrzJgSNqbnqyE4+FjuQEWoiKjBk8o4YoBtvXjQ6VK4y/U4HkfLUsjFEoloYtxLDkPukOn&#10;wsqPSCn79pNTMeFkuZnUJY27gYsse+FO9ZQudGrE9w71z/7kJDRjKK4xF18NfdrWPhc7bfROysXT&#10;/PYKLOIc/8pw10/qUCen1p/IBDYkLjZ5qkoQAtg9/+VWQi7WwOuK/3+gvgEAAP//AwBQSwECLQAU&#10;AAYACAAAACEAtoM4kv4AAADhAQAAEwAAAAAAAAAAAAAAAAAAAAAAW0NvbnRlbnRfVHlwZXNdLnht&#10;bFBLAQItABQABgAIAAAAIQA4/SH/1gAAAJQBAAALAAAAAAAAAAAAAAAAAC8BAABfcmVscy8ucmVs&#10;c1BLAQItABQABgAIAAAAIQA347BLYgIAAHgEAAAOAAAAAAAAAAAAAAAAAC4CAABkcnMvZTJvRG9j&#10;LnhtbFBLAQItABQABgAIAAAAIQAylRI32gAAAAgBAAAPAAAAAAAAAAAAAAAAALwEAABkcnMvZG93&#10;bnJldi54bWxQSwUGAAAAAAQABADzAAAAwwUAAAAA&#10;" strokecolor="#060" strokeweight="3pt">
            <v:stroke endarrow="block"/>
          </v:shape>
        </w:pict>
      </w:r>
      <w:r w:rsidRPr="00F85DCE">
        <w:rPr>
          <w:noProof/>
          <w:color w:val="000000"/>
          <w:sz w:val="28"/>
          <w:szCs w:val="28"/>
          <w:lang w:eastAsia="ru-RU"/>
        </w:rPr>
        <w:pict>
          <v:shape id="Прямая со стрелкой 12" o:spid="_x0000_s1046" type="#_x0000_t32" style="position:absolute;left:0;text-align:left;margin-left:28.35pt;margin-top:3.25pt;width:0;height:24.9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0AYgIAAHgEAAAOAAAAZHJzL2Uyb0RvYy54bWysVEtu2zAQ3RfoHQjtHUmOozpC7KCQ7G7S&#10;NkDSA9AkZRGlSIJkLBtFgTQXyBF6hW666Ac5g3yjDinbbdpNUXRDDcmZNzNvHnV2vm4EWjFjuZKT&#10;KD1KIsQkUZTL5SR6cz0fjCNkHZYUCyXZJNowG51Pnz45a3XOhqpWgjKDAETavNWTqHZO53FsSc0a&#10;bI+UZhIuK2Ua7GBrljE1uAX0RsTDJMniVhmqjSLMWjgt+8toGvCrihH3uqosc0hMIqjNhdWEdeHX&#10;eHqG86XBuuZkVwb+hyoazCUkPUCV2GF0Y/gfUA0nRllVuSOimlhVFScs9ADdpMlv3VzVWLPQC5Bj&#10;9YEm+/9gyavVpUGcwuyGEZK4gRl1H7e32/vue/dpe4+2H7oHWLZ329vuc/et+9o9dF8QOANzrbY5&#10;ABTy0vjeyVpe6QtF3lokVVFjuWShg+uNBtTUR8SPQvzGasi/aF8qCj74xqlA47oyjYcEgtA6TGtz&#10;mBZbO0T6QwKnx2k2zk4COM73cdpY94KpBnljEllnMF/WrlBSgiSUSUMWvLqwzleF832ATyrVnAsR&#10;lCEkaiHFOE2SEGGV4NTfej9rlotCGLTCXlxJloFTj/bIzagbSQNazTCd7WyHuQAbuUCOMxzoEizy&#10;6RpGIyQYvCdv9YhC+ozQOlS8s3p9vTtNTmfj2Xg0GA2z2WCUlOXg+bwYDbJ5+uykPC6Lokzf++LT&#10;UV5zSpn09e+1no7+Tku7V9er9KD2A1PxY/RAKRS7/4aiw+z9uHvhLBTdXBrfnZcByDs4756ifz+/&#10;7oPXzx/G9AcAAAD//wMAUEsDBBQABgAIAAAAIQBaFrLC2QAAAAYBAAAPAAAAZHJzL2Rvd25yZXYu&#10;eG1sTI7BTsMwEETvSPyDtUhcUOtQkdCGbCpEBRdOKXyAYy9ORLyOYrdN/x6XC5xGoxnNvGo7u0Ec&#10;aQq9Z4T7ZQaCWHvTs0X4/HhdrEGEqNiowTMhnCnAtr6+qlRp/IkbOu6jFWmEQ6kQuhjHUsqgO3Iq&#10;LP1InLIvPzkVk52sNJM6pXE3yFWWFdKpntNDp0Z66Uh/7w8OoRnD5hzz1XvDb7a1d5udNnqHeHsz&#10;Pz+BiDTHvzJc8BM61Imp9Qc2QQwIefGYmghFDiLFv7a96APIupL/8esfAAAA//8DAFBLAQItABQA&#10;BgAIAAAAIQC2gziS/gAAAOEBAAATAAAAAAAAAAAAAAAAAAAAAABbQ29udGVudF9UeXBlc10ueG1s&#10;UEsBAi0AFAAGAAgAAAAhADj9If/WAAAAlAEAAAsAAAAAAAAAAAAAAAAALwEAAF9yZWxzLy5yZWxz&#10;UEsBAi0AFAAGAAgAAAAhAPKYHQBiAgAAeAQAAA4AAAAAAAAAAAAAAAAALgIAAGRycy9lMm9Eb2Mu&#10;eG1sUEsBAi0AFAAGAAgAAAAhAFoWssLZAAAABgEAAA8AAAAAAAAAAAAAAAAAvAQAAGRycy9kb3du&#10;cmV2LnhtbFBLBQYAAAAABAAEAPMAAADCBQAAAAA=&#10;" strokecolor="#060" strokeweight="3pt">
            <v:stroke endarrow="block"/>
          </v:shape>
        </w:pict>
      </w:r>
    </w:p>
    <w:p w:rsidR="00941240" w:rsidRPr="006A107D" w:rsidRDefault="00F85DCE" w:rsidP="00941240">
      <w:pPr>
        <w:jc w:val="both"/>
        <w:rPr>
          <w:sz w:val="28"/>
          <w:szCs w:val="28"/>
          <w:lang w:eastAsia="ru-RU"/>
        </w:rPr>
      </w:pPr>
      <w:r w:rsidRPr="00F85DCE">
        <w:rPr>
          <w:noProof/>
          <w:color w:val="000000"/>
          <w:spacing w:val="1"/>
          <w:sz w:val="28"/>
          <w:szCs w:val="28"/>
          <w:lang w:eastAsia="ru-RU"/>
        </w:rPr>
        <w:pict>
          <v:shape id="Поле 5" o:spid="_x0000_s1032" type="#_x0000_t202" style="position:absolute;left:0;text-align:left;margin-left:3.85pt;margin-top:13.2pt;width:59.5pt;height:98.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CwWQIAAI4EAAAOAAAAZHJzL2Uyb0RvYy54bWysVEtu2zAQ3RfoHQjua0muLSeC5SB16qJA&#10;+gGSHoCmKIsIfyVpSz5NT5FVgZ7BR+qQtBO3RTdFNwRHM3wz896M5leDFGjHrONa1bgY5RgxRXXD&#10;1abGX+5Xry4wcp6ohgitWI33zOGrxcsX895UbKw7LRpmEYAoV/Wmxp33psoyRzsmiRtpwxQ4W20l&#10;8WDaTdZY0gO6FNk4z8us17YxVlPmHHy9SU68iPhty6j/1LaOeSRqDLX5eNp4rsOZLeak2lhiOk6P&#10;ZZB/qEISriDpE9QN8QRtLf8DSnJqtdOtH1EtM922nLLYA3RT5L91c9cRw2IvQI4zTzS5/wdLP+4+&#10;W8SbGk8xUkSCRIdvhx+H74dHNA3s9MZVEHRnIMwPb/QAKsdOnbnV9MEhpZcdURt2ba3uO0YaqK4I&#10;L7OzpwnHBZB1/0E3kIZsvY5AQ2tloA7IQIAOKu2flGGDRxQ+lq/HkxI8FFzFeJpfTqN0GalOr411&#10;/h3TEoVLjS0oH9HJ7tb5UA2pTiEhmdOCNysuRDTsZr0UFu0ITElZrlZlmd4K05H0tZjk+SmlS+ER&#10;8xccoVAPRM4KqA5RaYBV33F1D7P1kDj7a1YY5fI5wXmY5B42RHBZ4wuoIQWRKjD9VjVxfj3hIt2h&#10;S6GO1Ae2E+9+WA9R4yIKE3RZ62YPYlidNgI2GC7hHM+g9h4Wosbu65ZYhpF4r0DTy2IyAZePxmQ6&#10;G4Nhzz3rcw9RtNOwZx6jdF36tHVbY/mmg2RpipS+hjloeZToubBjCzD0keXjgoatOrdj1PNvZPET&#10;AAD//wMAUEsDBBQABgAIAAAAIQCNjxFO3wAAAAgBAAAPAAAAZHJzL2Rvd25yZXYueG1sTI/NboMw&#10;EITvlfIO1kbqrTEQCinFRFGl/hxpmkrJzcEbQMFrhE1C377OqT3Ozmjm23w96Y5dcLCtIQHhIgCG&#10;VBnVUi1g9/X6sAJmnSQlO0Mo4ActrIvZXS4zZa70iZetq5kvIZtJAY1zfca5rRrU0i5Mj+S9kxm0&#10;dF4ONVeDvPpy3fEoCBKuZUt+oZE9vjRYnbejFlCO4WGV7N6eyvQj3uzDcnx//EYh7ufT5hmYw8n9&#10;heGG79Gh8ExHM5KyrBOQpj4oIEpiYDc7SJfAjv4QLWPgRc7/P1D8AgAA//8DAFBLAQItABQABgAI&#10;AAAAIQC2gziS/gAAAOEBAAATAAAAAAAAAAAAAAAAAAAAAABbQ29udGVudF9UeXBlc10ueG1sUEsB&#10;Ai0AFAAGAAgAAAAhADj9If/WAAAAlAEAAAsAAAAAAAAAAAAAAAAALwEAAF9yZWxzLy5yZWxzUEsB&#10;Ai0AFAAGAAgAAAAhAFnCoLBZAgAAjgQAAA4AAAAAAAAAAAAAAAAALgIAAGRycy9lMm9Eb2MueG1s&#10;UEsBAi0AFAAGAAgAAAAhAI2PEU7fAAAACAEAAA8AAAAAAAAAAAAAAAAAswQAAGRycy9kb3ducmV2&#10;LnhtbFBLBQYAAAAABAAEAPMAAAC/BQAAAAA=&#10;" fillcolor="#6f6" strokecolor="#060" strokeweight="4.5pt">
            <v:fill opacity="9252f"/>
            <v:stroke linestyle="thinThick"/>
            <v:textbox style="layout-flow:vertical;mso-layout-flow-alt:bottom-to-top">
              <w:txbxContent>
                <w:p w:rsidR="001E6439" w:rsidRPr="00F3553B" w:rsidRDefault="001E6439" w:rsidP="00941240">
                  <w:pPr>
                    <w:jc w:val="center"/>
                    <w:rPr>
                      <w:b/>
                    </w:rPr>
                  </w:pPr>
                  <w:r>
                    <w:rPr>
                      <w:b/>
                    </w:rPr>
                    <w:t>р</w:t>
                  </w:r>
                  <w:r w:rsidRPr="00F3553B">
                    <w:rPr>
                      <w:b/>
                    </w:rPr>
                    <w:t>.п. Нововаршавка</w:t>
                  </w:r>
                </w:p>
                <w:p w:rsidR="001E6439" w:rsidRPr="00F3553B" w:rsidRDefault="001E6439" w:rsidP="00941240">
                  <w:pPr>
                    <w:jc w:val="center"/>
                    <w:rPr>
                      <w:b/>
                    </w:rPr>
                  </w:pPr>
                  <w:r w:rsidRPr="00F3553B">
                    <w:rPr>
                      <w:b/>
                    </w:rPr>
                    <w:t>7 коек</w:t>
                  </w:r>
                </w:p>
              </w:txbxContent>
            </v:textbox>
          </v:shape>
        </w:pict>
      </w:r>
      <w:r w:rsidRPr="00F85DCE">
        <w:rPr>
          <w:noProof/>
          <w:color w:val="000000"/>
          <w:spacing w:val="1"/>
          <w:sz w:val="28"/>
          <w:szCs w:val="28"/>
          <w:lang w:eastAsia="ru-RU"/>
        </w:rPr>
        <w:pict>
          <v:shape id="Поле 6" o:spid="_x0000_s1033" type="#_x0000_t202" style="position:absolute;left:0;text-align:left;margin-left:78.15pt;margin-top:10.9pt;width:44.2pt;height:100.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eKWwIAAI4EAAAOAAAAZHJzL2Uyb0RvYy54bWysVEtu2zAQ3RfoHQjuG1mGLSdC5CBN6qJA&#10;+gGSHmBMURYR/krSlnKanqKrAj2Dj9Qh6SRui26KbgiOZvhm5r0ZnV+MSpIdd14Y3dDyZEIJ18y0&#10;Qm8a+vlu9eqUEh9AtyCN5g194J5eLF++OB9szaemN7LljiCI9vVgG9qHYOui8KznCvyJsVyjszNO&#10;QUDTbYrWwYDoShbTyaQqBuNa6wzj3uPX6+yky4TfdZyFj13neSCyoVhbSKdL5zqexfIc6o0D2wt2&#10;KAP+oQoFQmPSJ6hrCEC2TvwBpQRzxpsunDCjCtN1gvHUA3ZTTn7r5rYHy1MvSI63TzT5/wfLPuw+&#10;OSLahlaUaFAo0f7r/sf++/4bqSI7g/U1Bt1aDAvjazOiyqlTb28Mu/dEm6se9IZfOmeGnkOL1ZXx&#10;ZXH0NOP4CLIe3psW08A2mAQ0dk5F6pAMguio0sOTMnwMhOHHqjwrp3NKGLrK6eJsjkZMAfXja+t8&#10;eMuNIvHSUIfKJ3TY3fiQQx9DYjJvpGhXQspkuM36SjqyA5ySqlqtqiq/lbaH/LWcTSZpWjClz+Ep&#10;/S84UpOhofNFOccmmLLIauiFvsPZus+c/TUrjnL1nOA4TImAGyKFaugp1pCDoI5Mv9EtdgZ1ACHz&#10;HauT+kB9ZDvzHsb1mDQuUwtRl7VpH1AMZ/JG4AbjJZ7TBdY+4EI01H/ZguOUyHcaNT0rZ7O4QcmY&#10;zRdTNNyxZ33sAc16g3sWKMnXq5C3bmud2PSYLE+RNpc4B51IEj0XdmgBhz6xfFjQuFXHdop6/o0s&#10;fwIAAP//AwBQSwMEFAAGAAgAAAAhAOLwvgPfAAAACgEAAA8AAABkcnMvZG93bnJldi54bWxMj01P&#10;g0AQhu8m/ofNmHizCxRLRZamMfHjiLUmetuyIxDZWcIuLf57pye9zZt58n4Um9n24oij7xwpiBcR&#10;CKTamY4aBfu3x5s1CB80Gd07QgU/6GFTXl4UOjfuRK943IVGsAn5XCtoQxhyKX3dotV+4QYk/n25&#10;0erAcmykGfWJzW0vkyhaSas74oRWD/jQYv29m6yCaoo/16v9012VvaTbj7ianm/fUanrq3l7DyLg&#10;HP5gONfn6lByp4ObyHjRs06zhFEFScwTGEjSNANx4CNZLkGWhfw/ofwFAAD//wMAUEsBAi0AFAAG&#10;AAgAAAAhALaDOJL+AAAA4QEAABMAAAAAAAAAAAAAAAAAAAAAAFtDb250ZW50X1R5cGVzXS54bWxQ&#10;SwECLQAUAAYACAAAACEAOP0h/9YAAACUAQAACwAAAAAAAAAAAAAAAAAvAQAAX3JlbHMvLnJlbHNQ&#10;SwECLQAUAAYACAAAACEALP1XilsCAACOBAAADgAAAAAAAAAAAAAAAAAuAgAAZHJzL2Uyb0RvYy54&#10;bWxQSwECLQAUAAYACAAAACEA4vC+A98AAAAKAQAADwAAAAAAAAAAAAAAAAC1BAAAZHJzL2Rvd25y&#10;ZXYueG1sUEsFBgAAAAAEAAQA8wAAAMEFAAAAAA==&#10;" fillcolor="#6f6" strokecolor="#060" strokeweight="4.5pt">
            <v:fill opacity="9252f"/>
            <v:stroke linestyle="thinThick"/>
            <v:textbox style="layout-flow:vertical;mso-layout-flow-alt:bottom-to-top">
              <w:txbxContent>
                <w:p w:rsidR="001E6439" w:rsidRPr="00F3553B" w:rsidRDefault="001E6439" w:rsidP="00941240">
                  <w:pPr>
                    <w:jc w:val="center"/>
                    <w:rPr>
                      <w:b/>
                    </w:rPr>
                  </w:pPr>
                  <w:r>
                    <w:rPr>
                      <w:b/>
                    </w:rPr>
                    <w:t>р</w:t>
                  </w:r>
                  <w:r w:rsidRPr="00F3553B">
                    <w:rPr>
                      <w:b/>
                    </w:rPr>
                    <w:t>.п. Усть-Ишим</w:t>
                  </w:r>
                </w:p>
                <w:p w:rsidR="001E6439" w:rsidRPr="00F3553B" w:rsidRDefault="001E6439" w:rsidP="00941240">
                  <w:pPr>
                    <w:jc w:val="center"/>
                    <w:rPr>
                      <w:b/>
                    </w:rPr>
                  </w:pPr>
                  <w:r w:rsidRPr="00F3553B">
                    <w:rPr>
                      <w:b/>
                    </w:rPr>
                    <w:t>20 коек</w:t>
                  </w:r>
                </w:p>
              </w:txbxContent>
            </v:textbox>
          </v:shape>
        </w:pict>
      </w:r>
      <w:r w:rsidRPr="00F85DCE">
        <w:rPr>
          <w:noProof/>
          <w:color w:val="000000"/>
          <w:spacing w:val="1"/>
          <w:sz w:val="28"/>
          <w:szCs w:val="28"/>
          <w:lang w:eastAsia="ru-RU"/>
        </w:rPr>
        <w:pict>
          <v:shape id="Поле 11" o:spid="_x0000_s1038" type="#_x0000_t202" style="position:absolute;left:0;text-align:left;margin-left:423.8pt;margin-top:13.9pt;width:50pt;height:100.8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bnqWgIAAI8EAAAOAAAAZHJzL2Uyb0RvYy54bWysVF1u1DAQfkfiDpbfaZJlNy1Rs1VpWYRU&#10;fqSWA3gdZ2PV9hjbu0lPwyl4QuIMeyTGdn8WEC+IF8v2jL+Z+b4Zn55NWpGdcF6CaWl1VFIiDIdO&#10;mk1LP9+sXpxQ4gMzHVNgREvvhKdny+fPTkfbiBkMoDrhCIIY34y2pUMItikKzwehmT8CKwwae3Ca&#10;BTy6TdE5NiK6VsWsLOtiBNdZB1x4j7eX2UiXCb/vBQ8f+96LQFRLMbeQVpfWdVyL5SlrNo7ZQfL7&#10;NNg/ZKGZNBj0EeqSBUa2Tv4BpSV34KEPRxx0AX0vuUg1YDVV+Vs11wOzItWC5Hj7SJP/f7D8w+6T&#10;I7JD7SpKDNOo0f7r/sf++/4bwSvkZ7S+Qbdri45heg0T+qZavb0CfuuJgYuBmY04dw7GQbAO80sv&#10;i4OnGcdHkPX4HjqMw7YBEtDUOx3JQzoIoqNOd4/aiCkQjpf1y0VZooWjqZqdlFWdxCtY8/DaOh/e&#10;CtAkblrqUPuEznZXPmAd6PrgEoN5ULJbSaXSwW3WF8qRHcM+qevVqq7zW2UHlm+reYyfcXx2T5i/&#10;4ChDxpYujqtFTFVb5DUM0txgd91mzv4aFZu5fgpw6KZlwBlRUrf0BHPITqyJTL8xXergwKTKe6xS&#10;GUwsUh/ZzryHaT0llRcPiq6hu0MtHOSRwBHGTVxnx5j6iBPRUv9ly5ygRL0zKOmraj5HU0iH+eJ4&#10;hgd3aFkfWpjhA+CgBUry9iLksdtaJzcDBstNZOAc26CXSaGYdE7svgLs+kTy/YTGsTo8J6+nf2T5&#10;EwAA//8DAFBLAwQUAAYACAAAACEAXRVrrd4AAAAKAQAADwAAAGRycy9kb3ducmV2LnhtbEyPy07D&#10;MBBF90j8gzVI7KiTKORFnKpC4rFMS5HanRsPSURsR7HThr9nYAPLuXN0H+V60QM74+R6awSEqwAY&#10;msaq3rQC9m9Pdxkw56VRcrAGBXyhg3V1fVXKQtmL2eJ551tGJsYVUkDn/Vhw7poOtXQrO6Kh34ed&#10;tPR0Ti1Xk7yQuR54FAQJ17I3lNDJER87bD53sxZQz+ExS/bPeZ2+xptDWM8v9+8oxO3NsnkA5nHx&#10;fzD81KfqUFGnk52NcmwQkMVpQqiAKKUJBOS/womEKI+BVyX/P6H6BgAA//8DAFBLAQItABQABgAI&#10;AAAAIQC2gziS/gAAAOEBAAATAAAAAAAAAAAAAAAAAAAAAABbQ29udGVudF9UeXBlc10ueG1sUEsB&#10;Ai0AFAAGAAgAAAAhADj9If/WAAAAlAEAAAsAAAAAAAAAAAAAAAAALwEAAF9yZWxzLy5yZWxzUEsB&#10;Ai0AFAAGAAgAAAAhANENuepaAgAAjwQAAA4AAAAAAAAAAAAAAAAALgIAAGRycy9lMm9Eb2MueG1s&#10;UEsBAi0AFAAGAAgAAAAhAF0Va63eAAAACgEAAA8AAAAAAAAAAAAAAAAAtAQAAGRycy9kb3ducmV2&#10;LnhtbFBLBQYAAAAABAAEAPMAAAC/BQAAAAA=&#10;" fillcolor="#6f6" strokecolor="#060" strokeweight="4.5pt">
            <v:fill opacity="9252f"/>
            <v:stroke linestyle="thinThick"/>
            <v:textbox style="layout-flow:vertical;mso-layout-flow-alt:bottom-to-top">
              <w:txbxContent>
                <w:p w:rsidR="001E6439" w:rsidRPr="00F3553B" w:rsidRDefault="001E6439" w:rsidP="00941240">
                  <w:pPr>
                    <w:jc w:val="center"/>
                    <w:rPr>
                      <w:b/>
                    </w:rPr>
                  </w:pPr>
                  <w:r>
                    <w:rPr>
                      <w:b/>
                    </w:rPr>
                    <w:t>г</w:t>
                  </w:r>
                  <w:r w:rsidRPr="00F3553B">
                    <w:rPr>
                      <w:b/>
                    </w:rPr>
                    <w:t>. Исилькуль</w:t>
                  </w:r>
                </w:p>
                <w:p w:rsidR="001E6439" w:rsidRPr="00F3553B" w:rsidRDefault="001E6439" w:rsidP="00941240">
                  <w:pPr>
                    <w:jc w:val="center"/>
                    <w:rPr>
                      <w:b/>
                    </w:rPr>
                  </w:pPr>
                  <w:r w:rsidRPr="00F3553B">
                    <w:rPr>
                      <w:b/>
                    </w:rPr>
                    <w:t>40 коек</w:t>
                  </w:r>
                </w:p>
              </w:txbxContent>
            </v:textbox>
          </v:shape>
        </w:pict>
      </w:r>
      <w:r w:rsidRPr="00F85DCE">
        <w:rPr>
          <w:noProof/>
          <w:color w:val="000000"/>
          <w:spacing w:val="1"/>
          <w:sz w:val="28"/>
          <w:szCs w:val="28"/>
          <w:lang w:eastAsia="ru-RU"/>
        </w:rPr>
        <w:pict>
          <v:shape id="Поле 10" o:spid="_x0000_s1037" type="#_x0000_t202" style="position:absolute;left:0;text-align:left;margin-left:344.1pt;margin-top:12.3pt;width:50.9pt;height:100.8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JTWQIAAI8EAAAOAAAAZHJzL2Uyb0RvYy54bWysVF2O0zAQfkfiDpbfaZLSZkvUdLV0KUJa&#10;fqRdDuA6TmOt/7DdJj0Np+AJiTP0SIzttltAvCBeLNsz/uabb2Y8vx6kQDtmHdeqxsUox4gpqhuu&#10;NjX+/LB6McPIeaIaIrRiNd4zh68Xz5/Ne1Oxse60aJhFAKJc1Zsad96bKssc7ZgkbqQNU2BstZXE&#10;w9FussaSHtClyMZ5Xma9to2xmjLn4PY2GfEi4rcto/5j2zrmkagxcPNxtXFdhzVbzEm1scR0nB5p&#10;kH9gIQlXEPQMdUs8QVvL/4CSnFrtdOtHVMtMty2nLOYA2RT5b9ncd8SwmAuI48xZJvf/YOmH3SeL&#10;eAO1A3kUkVCjw9fDj8P3wzcEV6BPb1wFbvcGHP3wWg/gG3N15k7TR4eUXnZEbdiNtbrvGGmAXxFe&#10;ZhdPE44LIOv+vW4gDtl6HYGG1sogHsiBAB2I7M+1YYNHFC7LSTl5CRYKpmI8y4sykstIdXptrPNv&#10;mZYobGpsofYRnezunA9sSHVyCcGcFrxZcSHiwW7WS2HRjkCflOVqVZbprTAdSbfFJM9PIV1yj5i/&#10;4AiF+hpPr4ppoCoN6Oo7rh6gux6TZn+NCs1cPgW4dJPcw4wILms8Aw7JiVRB6TeqiR3sCRdpD1kK&#10;dZQ+qJ1098N6iFUuTxVd62YPtbA6jQSMMGzCOr4C6j1MRI3dly2xDCPxTkFJXxWTCZh8PEymV2M4&#10;2EvL+tJCFO00DJrHKG2XPo3d1li+6SBYaiKlb6ANWh4rFPolETtmAF0fRT5OaBiry3P0evpHFj8B&#10;AAD//wMAUEsDBBQABgAIAAAAIQBFNgkN4AAAAAoBAAAPAAAAZHJzL2Rvd25yZXYueG1sTI/LTsMw&#10;EEX3SPyDNUjsqBOruGmIU1VIPJahFKndufGQRMR2FDtt+HuGFSxn5ujOucVmtj074xg67xSkiwQY&#10;utqbzjUK9u9PdxmwELUzuvcOFXxjgE15fVXo3PiLe8PzLjaMQlzItYI2xiHnPNQtWh0WfkBHt08/&#10;Wh1pHBtuRn2hcNtzkSSSW905+tDqAR9brL92k1VQTekxk/vndbV6XW4PaTW93H+gUrc38/YBWMQ5&#10;/sHwq0/qUJLTyU/OBNYrkFkmCFUglhIYAat1QuVOtBBSAC8L/r9C+QMAAP//AwBQSwECLQAUAAYA&#10;CAAAACEAtoM4kv4AAADhAQAAEwAAAAAAAAAAAAAAAAAAAAAAW0NvbnRlbnRfVHlwZXNdLnhtbFBL&#10;AQItABQABgAIAAAAIQA4/SH/1gAAAJQBAAALAAAAAAAAAAAAAAAAAC8BAABfcmVscy8ucmVsc1BL&#10;AQItABQABgAIAAAAIQAFKVJTWQIAAI8EAAAOAAAAAAAAAAAAAAAAAC4CAABkcnMvZTJvRG9jLnht&#10;bFBLAQItABQABgAIAAAAIQBFNgkN4AAAAAoBAAAPAAAAAAAAAAAAAAAAALMEAABkcnMvZG93bnJl&#10;di54bWxQSwUGAAAAAAQABADzAAAAwAUAAAAA&#10;" fillcolor="#6f6" strokecolor="#060" strokeweight="4.5pt">
            <v:fill opacity="9252f"/>
            <v:stroke linestyle="thinThick"/>
            <v:textbox style="layout-flow:vertical;mso-layout-flow-alt:bottom-to-top">
              <w:txbxContent>
                <w:p w:rsidR="001E6439" w:rsidRPr="00F3553B" w:rsidRDefault="001E6439" w:rsidP="00941240">
                  <w:pPr>
                    <w:jc w:val="center"/>
                    <w:rPr>
                      <w:b/>
                    </w:rPr>
                  </w:pPr>
                  <w:r>
                    <w:rPr>
                      <w:b/>
                    </w:rPr>
                    <w:t>р</w:t>
                  </w:r>
                  <w:r w:rsidRPr="00F3553B">
                    <w:rPr>
                      <w:b/>
                    </w:rPr>
                    <w:t>.п. Москаленки</w:t>
                  </w:r>
                </w:p>
                <w:p w:rsidR="001E6439" w:rsidRPr="00F3553B" w:rsidRDefault="001E6439" w:rsidP="00941240">
                  <w:pPr>
                    <w:jc w:val="center"/>
                    <w:rPr>
                      <w:b/>
                    </w:rPr>
                  </w:pPr>
                  <w:r w:rsidRPr="00F3553B">
                    <w:rPr>
                      <w:b/>
                    </w:rPr>
                    <w:t>20 коек</w:t>
                  </w:r>
                </w:p>
              </w:txbxContent>
            </v:textbox>
          </v:shape>
        </w:pict>
      </w:r>
      <w:r w:rsidRPr="00F85DCE">
        <w:rPr>
          <w:noProof/>
          <w:color w:val="000000"/>
          <w:spacing w:val="1"/>
          <w:sz w:val="28"/>
          <w:szCs w:val="28"/>
          <w:lang w:eastAsia="ru-RU"/>
        </w:rPr>
        <w:pict>
          <v:shape id="Поле 9" o:spid="_x0000_s1036" type="#_x0000_t202" style="position:absolute;left:0;text-align:left;margin-left:274.35pt;margin-top:11.75pt;width:47.55pt;height:100.8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J4WwIAAI0EAAAOAAAAZHJzL2Uyb0RvYy54bWysVEtu2zAQ3RfoHQjua0muLdtC5CB16qJA&#10;+gGSHoCmKIsIfyVpSzlNT5FVgZ7BR+qQtBO3RTdFNwRHM3wz896MLi4HKdCeWce1qnExyjFiiuqG&#10;q22Nv9ytX80xcp6ohgitWI0fmMOXy5cvLnpTsbHutGiYRQCiXNWbGnfemyrLHO2YJG6kDVPgbLWV&#10;xINpt1ljSQ/oUmTjPC+zXtvGWE2Zc/D1OjnxMuK3LaP+U9s65pGoMdTm42njuQlntrwg1dYS03F6&#10;LIP8QxWScAVJn6CuiSdoZ/kfUJJTq51u/Yhqmem25ZTFHqCbIv+tm9uOGBZ7AXKceaLJ/T9Y+nH/&#10;2SLe1HiBkSISJDp8O/w4fD88okVgpzeugqBbA2F+eKMHUDl26syNpvcOKb3qiNqyK2t13zHSQHVF&#10;eJmdPU04LoBs+g+6gTRk53UEGlorA3VABgJ0UOnhSRk2eEThY5m/ns+nGFFwFeN5XpRRuoxUp9fG&#10;Ov+OaYnCpcYWlI/oZH/jfKiGVKeQkMxpwZs1FyIadrtZCYv2BKakLNfrskxvhelI+lpM8vyU0qXw&#10;iPkLjlCor/F0VkyhCSoNsOo7ru5gtu4TZ3/NCqNcPic4D5Pcw4YILms8hxpSEKkC029VE+fXEy7S&#10;HboU6kh9YDvx7ofNEDWenRTd6OYBtLA6LQQsMFzCOZ5B6T3sQ43d1x2xDCPxXoGki2IyCQsUjcl0&#10;NgbDnns25x6iaKdhzTxG6bryael2xvJtB8nSECl9BWPQ8qhQmJdU2LEDmPlI8nE/w1Kd2zHq+S+y&#10;/AkAAP//AwBQSwMEFAAGAAgAAAAhALLvKpvgAAAACgEAAA8AAABkcnMvZG93bnJldi54bWxMj01P&#10;g0AQhu8m/ofNmHizCxQoIkvTmPhxxFoTvW1hBCI7S9ilxX/veNLjzDx553mL7WIGccLJ9ZYUhKsA&#10;BFJtm55aBYfXh5sMhPOaGj1YQgXf6GBbXl4UOm/smV7wtPet4BByuVbQeT/mUrq6Q6Pdyo5IfPu0&#10;k9Gex6mVzaTPHG4GGQVBKo3uiT90esT7Duuv/WwUVHP4kaWHx9tq8xzv3sNqfkreUKnrq2V3B8Lj&#10;4v9g+NVndSjZ6WhnapwYFCRxtmFUQbROQDCQxmvucuRFlIQgy0L+r1D+AAAA//8DAFBLAQItABQA&#10;BgAIAAAAIQC2gziS/gAAAOEBAAATAAAAAAAAAAAAAAAAAAAAAABbQ29udGVudF9UeXBlc10ueG1s&#10;UEsBAi0AFAAGAAgAAAAhADj9If/WAAAAlAEAAAsAAAAAAAAAAAAAAAAALwEAAF9yZWxzLy5yZWxz&#10;UEsBAi0AFAAGAAgAAAAhAOJWYnhbAgAAjQQAAA4AAAAAAAAAAAAAAAAALgIAAGRycy9lMm9Eb2Mu&#10;eG1sUEsBAi0AFAAGAAgAAAAhALLvKpvgAAAACgEAAA8AAAAAAAAAAAAAAAAAtQQAAGRycy9kb3du&#10;cmV2LnhtbFBLBQYAAAAABAAEAPMAAADCBQAAAAA=&#10;" fillcolor="#6f6" strokecolor="#060" strokeweight="4.5pt">
            <v:fill opacity="9252f"/>
            <v:stroke linestyle="thinThick"/>
            <v:textbox style="layout-flow:vertical;mso-layout-flow-alt:bottom-to-top">
              <w:txbxContent>
                <w:p w:rsidR="001E6439" w:rsidRPr="00F3553B" w:rsidRDefault="001E6439" w:rsidP="00941240">
                  <w:pPr>
                    <w:jc w:val="center"/>
                    <w:rPr>
                      <w:b/>
                    </w:rPr>
                  </w:pPr>
                  <w:r>
                    <w:rPr>
                      <w:b/>
                    </w:rPr>
                    <w:t>р</w:t>
                  </w:r>
                  <w:r w:rsidRPr="00F3553B">
                    <w:rPr>
                      <w:b/>
                    </w:rPr>
                    <w:t>.п. Черлак</w:t>
                  </w:r>
                </w:p>
                <w:p w:rsidR="001E6439" w:rsidRPr="00F3553B" w:rsidRDefault="001E6439" w:rsidP="00941240">
                  <w:pPr>
                    <w:jc w:val="center"/>
                    <w:rPr>
                      <w:b/>
                    </w:rPr>
                  </w:pPr>
                  <w:r w:rsidRPr="00F3553B">
                    <w:rPr>
                      <w:b/>
                    </w:rPr>
                    <w:t>20 коек</w:t>
                  </w:r>
                </w:p>
              </w:txbxContent>
            </v:textbox>
          </v:shape>
        </w:pict>
      </w:r>
      <w:r w:rsidRPr="00F85DCE">
        <w:rPr>
          <w:noProof/>
          <w:color w:val="000000"/>
          <w:spacing w:val="1"/>
          <w:sz w:val="28"/>
          <w:szCs w:val="28"/>
          <w:lang w:eastAsia="ru-RU"/>
        </w:rPr>
        <w:pict>
          <v:shape id="Поле 8" o:spid="_x0000_s1035" type="#_x0000_t202" style="position:absolute;left:0;text-align:left;margin-left:204.3pt;margin-top:10.75pt;width:47.65pt;height:100.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9pWwIAAI0EAAAOAAAAZHJzL2Uyb0RvYy54bWysVEtu2zAQ3RfoHQjua0mGJSeC5SB16qJA&#10;+gGSHoCmKIsIfyVpSzlNT9FVgZ7BR+qQdBy3RTdFNwRHM3wz896MFlejFGjPrONaNbiY5BgxRXXL&#10;1bbBn+/Xry4wcp6olgitWIMfmcNXy5cvFoOp2VT3WrTMIgBRrh5Mg3vvTZ1ljvZMEjfRhilwdtpK&#10;4sG026y1ZAB0KbJpnlfZoG1rrKbMOfh6k5x4GfG7jlH/sesc80g0GGrz8bTx3IQzWy5IvbXE9Jwe&#10;yyD/UIUkXEHSE9QN8QTtLP8DSnJqtdOdn1AtM911nLLYA3RT5L91c9cTw2IvQI4zJ5rc/4OlH/af&#10;LOJtg0EoRSRIdPh6+HH4fviGLgI7g3E1BN0ZCPPjaz2CyrFTZ241fXBI6VVP1JZdW6uHnpEWqivC&#10;y+zsacJxAWQzvNctpCE7ryPQ2FkZqAMyEKCDSo8nZdjoEYWPVV4WZYkRBVcxnV+W0zKmIPXTa2Od&#10;f8u0ROHSYAvKR3Syv3U+VEPqp5CQzGnB2zUXIhp2u1kJi/YEpqSq1uuqSm+F6Un6WszyPE4L4LgU&#10;HjF/wREKDQ0u50UJTVBpgFXfc3UPs/WQOPtrVhjl6jnBeZjkHjZEcAkSQQ0piNSB6TeqjfPrCRfp&#10;DtUJdaQ+sJ149+NmPGp8VHSj20fQwuq0ELDAcAnndA6lD7APDXZfdsQyjMQ7BZJeFrNZWKBozMr5&#10;FAx77tmce4iivYY18xil68qnpdsZy7c9JEtDpPQ1jEHHo0JhXlJhxw5g5iPJx/0MS3Vux6jnv8jy&#10;JwAAAP//AwBQSwMEFAAGAAgAAAAhALGoJwvhAAAACgEAAA8AAABkcnMvZG93bnJldi54bWxMj8tO&#10;wzAQRfdI/IM1SOyonbQJaYhTVUg8lqEUqd258ZBExOModtrw95gVLGfm6M65xWY2PTvj6DpLEqKF&#10;AIZUW91RI2H//nSXAXNekVa9JZTwjQ425fVVoXJtL/SG551vWAghlysJrfdDzrmrWzTKLeyAFG6f&#10;djTKh3FsuB7VJYSbnsdCpNyojsKHVg342GL9tZuMhGqKjlm6f15X96+r7SGqppfkA6W8vZm3D8A8&#10;zv4Phl/9oA5lcDrZibRjvYSVyNKASoijBFgAErFcAzuFRbwUwMuC/69Q/gAAAP//AwBQSwECLQAU&#10;AAYACAAAACEAtoM4kv4AAADhAQAAEwAAAAAAAAAAAAAAAAAAAAAAW0NvbnRlbnRfVHlwZXNdLnht&#10;bFBLAQItABQABgAIAAAAIQA4/SH/1gAAAJQBAAALAAAAAAAAAAAAAAAAAC8BAABfcmVscy8ucmVs&#10;c1BLAQItABQABgAIAAAAIQAplY9pWwIAAI0EAAAOAAAAAAAAAAAAAAAAAC4CAABkcnMvZTJvRG9j&#10;LnhtbFBLAQItABQABgAIAAAAIQCxqCcL4QAAAAoBAAAPAAAAAAAAAAAAAAAAALUEAABkcnMvZG93&#10;bnJldi54bWxQSwUGAAAAAAQABADzAAAAwwUAAAAA&#10;" fillcolor="#6f6" strokecolor="#060" strokeweight="4.5pt">
            <v:fill opacity="9252f"/>
            <v:stroke linestyle="thinThick"/>
            <v:textbox style="layout-flow:vertical;mso-layout-flow-alt:bottom-to-top">
              <w:txbxContent>
                <w:p w:rsidR="001E6439" w:rsidRPr="00F3553B" w:rsidRDefault="001E6439" w:rsidP="00941240">
                  <w:pPr>
                    <w:jc w:val="center"/>
                    <w:rPr>
                      <w:b/>
                    </w:rPr>
                  </w:pPr>
                  <w:r>
                    <w:rPr>
                      <w:b/>
                    </w:rPr>
                    <w:t>г</w:t>
                  </w:r>
                  <w:r w:rsidRPr="00F3553B">
                    <w:rPr>
                      <w:b/>
                    </w:rPr>
                    <w:t>. Называевск</w:t>
                  </w:r>
                </w:p>
                <w:p w:rsidR="001E6439" w:rsidRPr="00F3553B" w:rsidRDefault="001E6439" w:rsidP="00941240">
                  <w:pPr>
                    <w:jc w:val="center"/>
                    <w:rPr>
                      <w:b/>
                    </w:rPr>
                  </w:pPr>
                  <w:r w:rsidRPr="00F3553B">
                    <w:rPr>
                      <w:b/>
                    </w:rPr>
                    <w:t>30 коек</w:t>
                  </w:r>
                </w:p>
              </w:txbxContent>
            </v:textbox>
          </v:shape>
        </w:pict>
      </w:r>
      <w:r w:rsidRPr="00F85DCE">
        <w:rPr>
          <w:noProof/>
          <w:color w:val="000000"/>
          <w:spacing w:val="1"/>
          <w:sz w:val="28"/>
          <w:szCs w:val="28"/>
          <w:lang w:eastAsia="ru-RU"/>
        </w:rPr>
        <w:pict>
          <v:shape id="Поле 7" o:spid="_x0000_s1034" type="#_x0000_t202" style="position:absolute;left:0;text-align:left;margin-left:141.35pt;margin-top:11.2pt;width:46.55pt;height:100.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A37XQIAAI0EAAAOAAAAZHJzL2Uyb0RvYy54bWysVEtu2zAQ3RfoHQjuG1mGP7FgOUiTuiiQ&#10;foCkB6ApyiJCcliStpTT9BRdFegZfKQOSSdxW3RTdENwNMM3M+/NaHkxaEX2wnkJpqbl2YgSYTg0&#10;0mxr+vlu/eqcEh+YaZgCI2r6IDy9WL18sextJcbQgWqEIwhifNXbmnYh2KooPO+EZv4MrDDobMFp&#10;FtB026JxrEd0rYrxaDQrenCNdcCF9/j1OjvpKuG3reDhY9t6EYiqKdYW0unSuYlnsVqyauuY7SQ/&#10;lsH+oQrNpMGkT1DXLDCyc/IPKC25Aw9tOOOgC2hbyUXqAbspR791c9sxK1IvSI63TzT5/wfLP+w/&#10;OSKbms4pMUyjRIevhx+H74dvZB7Z6a2vMOjWYlgYXsOAKqdOvb0Bfu+JgauOma24dA76TrAGqyvj&#10;y+LkacbxEWTTv4cG07BdgAQ0tE5H6pAMguio0sOTMmIIhOPH6aIsz6eUcHSV4/liOp6mFKx6fG2d&#10;D28FaBIvNXWofEJn+xsfYjWsegyJyTwo2aylUslw282VcmTPcEpms/V6Nstvle1Y/lpORqM0LYjj&#10;c3jC/AVHGdJjrfNyik1wbZHV0Elzh7N1nzn7a1Yc5dlzgtMwLQNuiJK6pudYQw5iVWT6jWnS/AYm&#10;Vb5jdcocqY9sZ97DsBmSxotHRTfQPKAWDvJC4ALjJZ7jOZbe4z7U1H/ZMScoUe8MSrooJ5O4QMmY&#10;TOdjNNypZ3PqYYZ3gGsWKMnXq5CXbmed3HaYLA+RgUscg1YmheK85MKOHeDMJ5KP+xmX6tROUc9/&#10;kdVPAAAA//8DAFBLAwQUAAYACAAAACEAXCb/f+EAAAAKAQAADwAAAGRycy9kb3ducmV2LnhtbEyP&#10;S2+DMBCE75X6H6yt1FtjIA8IxURRpT6ONE2l5ObAFlDxGmGT0H/fzam97e6MZr/JNpPpxBkH11pS&#10;EM4CEEilrVqqFew/nh8SEM5rqnRnCRX8oINNfnuT6bSyF3rH887XgkPIpVpB432fSunKBo12M9sj&#10;sfZlB6M9r0Mtq0FfONx0MgqClTS6Jf7Q6B6fGiy/d6NRUIzhMVntX9ZF/LbYHsJifF1+olL3d9P2&#10;EYTHyf+Z4YrP6JAz08mOVDnRKYiSKGYrD9ECBBvm8ZK7nK6H+Rpknsn/FfJfAAAA//8DAFBLAQIt&#10;ABQABgAIAAAAIQC2gziS/gAAAOEBAAATAAAAAAAAAAAAAAAAAAAAAABbQ29udGVudF9UeXBlc10u&#10;eG1sUEsBAi0AFAAGAAgAAAAhADj9If/WAAAAlAEAAAsAAAAAAAAAAAAAAAAALwEAAF9yZWxzLy5y&#10;ZWxzUEsBAi0AFAAGAAgAAAAhAPwIDftdAgAAjQQAAA4AAAAAAAAAAAAAAAAALgIAAGRycy9lMm9E&#10;b2MueG1sUEsBAi0AFAAGAAgAAAAhAFwm/3/hAAAACgEAAA8AAAAAAAAAAAAAAAAAtwQAAGRycy9k&#10;b3ducmV2LnhtbFBLBQYAAAAABAAEAPMAAADFBQAAAAA=&#10;" fillcolor="#6f6" strokecolor="#060" strokeweight="4.5pt">
            <v:fill opacity="9252f"/>
            <v:stroke linestyle="thinThick"/>
            <v:textbox style="layout-flow:vertical;mso-layout-flow-alt:bottom-to-top">
              <w:txbxContent>
                <w:p w:rsidR="001E6439" w:rsidRPr="00F3553B" w:rsidRDefault="001E6439" w:rsidP="00941240">
                  <w:pPr>
                    <w:jc w:val="center"/>
                    <w:rPr>
                      <w:b/>
                    </w:rPr>
                  </w:pPr>
                  <w:r>
                    <w:rPr>
                      <w:b/>
                    </w:rPr>
                    <w:t>г</w:t>
                  </w:r>
                  <w:r w:rsidRPr="00F3553B">
                    <w:rPr>
                      <w:b/>
                    </w:rPr>
                    <w:t>.Тара</w:t>
                  </w:r>
                </w:p>
                <w:p w:rsidR="001E6439" w:rsidRPr="00F3553B" w:rsidRDefault="001E6439" w:rsidP="00941240">
                  <w:pPr>
                    <w:jc w:val="center"/>
                    <w:rPr>
                      <w:b/>
                    </w:rPr>
                  </w:pPr>
                  <w:r w:rsidRPr="00F3553B">
                    <w:rPr>
                      <w:b/>
                    </w:rPr>
                    <w:t>40 коек</w:t>
                  </w:r>
                </w:p>
              </w:txbxContent>
            </v:textbox>
          </v:shape>
        </w:pict>
      </w:r>
    </w:p>
    <w:p w:rsidR="00941240" w:rsidRPr="006A107D" w:rsidRDefault="00941240" w:rsidP="00941240">
      <w:pPr>
        <w:jc w:val="both"/>
        <w:rPr>
          <w:b/>
          <w:sz w:val="28"/>
          <w:szCs w:val="28"/>
          <w:lang w:eastAsia="ru-RU"/>
        </w:rPr>
      </w:pPr>
    </w:p>
    <w:p w:rsidR="00941240" w:rsidRPr="006A107D" w:rsidRDefault="00941240" w:rsidP="00941240">
      <w:pPr>
        <w:jc w:val="both"/>
        <w:rPr>
          <w:color w:val="000000"/>
          <w:sz w:val="28"/>
          <w:szCs w:val="28"/>
          <w:lang w:eastAsia="ru-RU"/>
        </w:rPr>
      </w:pPr>
    </w:p>
    <w:p w:rsidR="00941240" w:rsidRPr="006A107D" w:rsidRDefault="00941240" w:rsidP="00941240">
      <w:pPr>
        <w:jc w:val="both"/>
        <w:rPr>
          <w:color w:val="000000"/>
          <w:sz w:val="28"/>
          <w:szCs w:val="28"/>
          <w:lang w:eastAsia="ru-RU"/>
        </w:rPr>
      </w:pPr>
    </w:p>
    <w:p w:rsidR="00941240" w:rsidRPr="006A107D" w:rsidRDefault="00941240" w:rsidP="00941240">
      <w:pPr>
        <w:jc w:val="both"/>
        <w:rPr>
          <w:color w:val="000000"/>
          <w:spacing w:val="1"/>
          <w:sz w:val="28"/>
          <w:szCs w:val="28"/>
          <w:lang w:eastAsia="ru-RU"/>
        </w:rPr>
      </w:pPr>
      <w:r w:rsidRPr="006A107D">
        <w:rPr>
          <w:color w:val="000000"/>
          <w:spacing w:val="1"/>
          <w:sz w:val="28"/>
          <w:szCs w:val="28"/>
          <w:lang w:eastAsia="ru-RU"/>
        </w:rPr>
        <w:tab/>
      </w:r>
    </w:p>
    <w:p w:rsidR="00941240" w:rsidRPr="006A107D" w:rsidRDefault="00941240" w:rsidP="00941240">
      <w:pPr>
        <w:jc w:val="both"/>
        <w:rPr>
          <w:b/>
          <w:sz w:val="28"/>
          <w:szCs w:val="28"/>
          <w:lang w:eastAsia="ru-RU"/>
        </w:rPr>
      </w:pPr>
    </w:p>
    <w:p w:rsidR="00941240" w:rsidRPr="006A107D" w:rsidRDefault="00941240" w:rsidP="00941240">
      <w:pPr>
        <w:jc w:val="both"/>
        <w:rPr>
          <w:b/>
          <w:sz w:val="28"/>
          <w:szCs w:val="28"/>
          <w:lang w:eastAsia="ru-RU"/>
        </w:rPr>
      </w:pPr>
    </w:p>
    <w:p w:rsidR="00941240" w:rsidRDefault="00941240" w:rsidP="00941240">
      <w:pPr>
        <w:jc w:val="center"/>
        <w:rPr>
          <w:sz w:val="28"/>
          <w:szCs w:val="28"/>
          <w:lang w:eastAsia="ru-RU"/>
        </w:rPr>
      </w:pPr>
    </w:p>
    <w:p w:rsidR="00941240" w:rsidRDefault="00941240" w:rsidP="007A45F5">
      <w:pPr>
        <w:jc w:val="center"/>
        <w:rPr>
          <w:sz w:val="28"/>
          <w:szCs w:val="28"/>
          <w:lang w:eastAsia="ru-RU"/>
        </w:rPr>
      </w:pPr>
      <w:r w:rsidRPr="006A107D">
        <w:rPr>
          <w:sz w:val="28"/>
          <w:szCs w:val="28"/>
          <w:lang w:eastAsia="ru-RU"/>
        </w:rPr>
        <w:t>Рис.1</w:t>
      </w:r>
      <w:r>
        <w:rPr>
          <w:sz w:val="28"/>
          <w:szCs w:val="28"/>
          <w:lang w:eastAsia="ru-RU"/>
        </w:rPr>
        <w:t>4.</w:t>
      </w:r>
      <w:r w:rsidRPr="006A107D">
        <w:rPr>
          <w:sz w:val="28"/>
          <w:szCs w:val="28"/>
          <w:lang w:eastAsia="ru-RU"/>
        </w:rPr>
        <w:t xml:space="preserve"> Структура оказания противотуберкулезной помощи населению </w:t>
      </w:r>
      <w:r w:rsidRPr="006A107D">
        <w:rPr>
          <w:sz w:val="28"/>
          <w:szCs w:val="28"/>
          <w:lang w:eastAsia="ru-RU"/>
        </w:rPr>
        <w:br/>
        <w:t>Омской области</w:t>
      </w:r>
    </w:p>
    <w:p w:rsidR="00941240" w:rsidRDefault="00941240" w:rsidP="00941240">
      <w:pPr>
        <w:ind w:firstLine="708"/>
        <w:jc w:val="both"/>
        <w:rPr>
          <w:sz w:val="28"/>
          <w:szCs w:val="28"/>
          <w:lang w:eastAsia="ru-RU"/>
        </w:rPr>
      </w:pPr>
      <w:r w:rsidRPr="006A107D">
        <w:rPr>
          <w:sz w:val="28"/>
          <w:szCs w:val="28"/>
          <w:lang w:eastAsia="ru-RU"/>
        </w:rPr>
        <w:lastRenderedPageBreak/>
        <w:t xml:space="preserve">Стационар оказывает специализированную терапевтическую фтизиатрическую помощь   населению Центрального, Октябрьского и Ленинского  административных округов г. Омска,  а также  жителям 32 муниципальных районов    Омской области. </w:t>
      </w:r>
    </w:p>
    <w:p w:rsidR="00941240" w:rsidRDefault="00941240" w:rsidP="00941240">
      <w:pPr>
        <w:ind w:firstLine="708"/>
        <w:jc w:val="both"/>
        <w:rPr>
          <w:color w:val="000000"/>
          <w:spacing w:val="-1"/>
          <w:sz w:val="28"/>
          <w:szCs w:val="28"/>
          <w:lang w:eastAsia="ru-RU"/>
        </w:rPr>
      </w:pPr>
    </w:p>
    <w:p w:rsidR="007A45F5" w:rsidRPr="007A45F5" w:rsidRDefault="00941240" w:rsidP="007A45F5">
      <w:pPr>
        <w:ind w:firstLine="708"/>
        <w:jc w:val="both"/>
        <w:rPr>
          <w:color w:val="000000"/>
          <w:spacing w:val="-1"/>
          <w:sz w:val="28"/>
          <w:szCs w:val="28"/>
          <w:lang w:eastAsia="ru-RU"/>
        </w:rPr>
      </w:pPr>
      <w:r w:rsidRPr="006A107D">
        <w:rPr>
          <w:color w:val="000000"/>
          <w:spacing w:val="-1"/>
          <w:sz w:val="28"/>
          <w:szCs w:val="28"/>
          <w:lang w:eastAsia="ru-RU"/>
        </w:rPr>
        <w:t>Структура КУЗОО «КПТД»:</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60"/>
        <w:gridCol w:w="2916"/>
        <w:gridCol w:w="284"/>
        <w:gridCol w:w="3402"/>
        <w:gridCol w:w="2835"/>
      </w:tblGrid>
      <w:tr w:rsidR="00941240" w:rsidRPr="00E10B37" w:rsidTr="00A2415D">
        <w:tc>
          <w:tcPr>
            <w:tcW w:w="594" w:type="dxa"/>
            <w:gridSpan w:val="2"/>
          </w:tcPr>
          <w:p w:rsidR="00941240" w:rsidRPr="00E10B37" w:rsidRDefault="00941240" w:rsidP="00B1362C">
            <w:pPr>
              <w:jc w:val="center"/>
              <w:rPr>
                <w:sz w:val="24"/>
                <w:szCs w:val="24"/>
                <w:lang w:eastAsia="ru-RU"/>
              </w:rPr>
            </w:pPr>
            <w:r w:rsidRPr="00E10B37">
              <w:rPr>
                <w:sz w:val="24"/>
                <w:szCs w:val="24"/>
                <w:lang w:eastAsia="ru-RU"/>
              </w:rPr>
              <w:t>№ п/п</w:t>
            </w:r>
          </w:p>
        </w:tc>
        <w:tc>
          <w:tcPr>
            <w:tcW w:w="2916" w:type="dxa"/>
          </w:tcPr>
          <w:p w:rsidR="00941240" w:rsidRPr="00E10B37" w:rsidRDefault="00941240" w:rsidP="00B1362C">
            <w:pPr>
              <w:jc w:val="center"/>
              <w:rPr>
                <w:sz w:val="24"/>
                <w:szCs w:val="24"/>
                <w:lang w:eastAsia="ru-RU"/>
              </w:rPr>
            </w:pPr>
            <w:r w:rsidRPr="00E10B37">
              <w:rPr>
                <w:sz w:val="24"/>
                <w:szCs w:val="24"/>
                <w:lang w:eastAsia="ru-RU"/>
              </w:rPr>
              <w:t>Наименование структурного подразделения</w:t>
            </w:r>
          </w:p>
        </w:tc>
        <w:tc>
          <w:tcPr>
            <w:tcW w:w="3686" w:type="dxa"/>
            <w:gridSpan w:val="2"/>
          </w:tcPr>
          <w:p w:rsidR="00941240" w:rsidRPr="00E10B37" w:rsidRDefault="00941240" w:rsidP="00B1362C">
            <w:pPr>
              <w:jc w:val="center"/>
              <w:rPr>
                <w:sz w:val="24"/>
                <w:szCs w:val="24"/>
                <w:lang w:eastAsia="ru-RU"/>
              </w:rPr>
            </w:pPr>
            <w:r w:rsidRPr="00E10B37">
              <w:rPr>
                <w:sz w:val="24"/>
                <w:szCs w:val="24"/>
                <w:lang w:eastAsia="ru-RU"/>
              </w:rPr>
              <w:t>Кабинеты, отделы в составе структурных подразделений</w:t>
            </w:r>
          </w:p>
        </w:tc>
        <w:tc>
          <w:tcPr>
            <w:tcW w:w="2835" w:type="dxa"/>
          </w:tcPr>
          <w:p w:rsidR="00941240" w:rsidRPr="00E10B37" w:rsidRDefault="00941240" w:rsidP="00B1362C">
            <w:pPr>
              <w:jc w:val="center"/>
              <w:rPr>
                <w:sz w:val="24"/>
                <w:szCs w:val="24"/>
                <w:lang w:eastAsia="ru-RU"/>
              </w:rPr>
            </w:pPr>
            <w:r>
              <w:rPr>
                <w:sz w:val="24"/>
                <w:szCs w:val="24"/>
                <w:lang w:eastAsia="ru-RU"/>
              </w:rPr>
              <w:t>Фактически укомплектовано</w:t>
            </w:r>
          </w:p>
        </w:tc>
      </w:tr>
      <w:tr w:rsidR="00941240" w:rsidRPr="00E10B37" w:rsidTr="00A2415D">
        <w:trPr>
          <w:trHeight w:val="297"/>
        </w:trPr>
        <w:tc>
          <w:tcPr>
            <w:tcW w:w="10031" w:type="dxa"/>
            <w:gridSpan w:val="6"/>
          </w:tcPr>
          <w:p w:rsidR="00941240" w:rsidRPr="00E10B37" w:rsidRDefault="00941240" w:rsidP="00B1362C">
            <w:pPr>
              <w:jc w:val="center"/>
              <w:rPr>
                <w:sz w:val="24"/>
                <w:szCs w:val="24"/>
                <w:lang w:eastAsia="ru-RU"/>
              </w:rPr>
            </w:pPr>
            <w:r w:rsidRPr="00E10B37">
              <w:rPr>
                <w:sz w:val="24"/>
                <w:szCs w:val="24"/>
                <w:lang w:eastAsia="ru-RU"/>
              </w:rPr>
              <w:t xml:space="preserve">Раздел </w:t>
            </w:r>
            <w:r w:rsidRPr="00E10B37">
              <w:rPr>
                <w:sz w:val="24"/>
                <w:szCs w:val="24"/>
                <w:lang w:val="en-US" w:eastAsia="ru-RU"/>
              </w:rPr>
              <w:t>II</w:t>
            </w:r>
            <w:r w:rsidRPr="00E10B37">
              <w:rPr>
                <w:sz w:val="24"/>
                <w:szCs w:val="24"/>
                <w:lang w:eastAsia="ru-RU"/>
              </w:rPr>
              <w:t>. Общебольничный персонал и хозяйственная часть</w:t>
            </w:r>
          </w:p>
        </w:tc>
      </w:tr>
      <w:tr w:rsidR="00941240" w:rsidRPr="00E10B37" w:rsidTr="00A2415D">
        <w:trPr>
          <w:trHeight w:val="1635"/>
        </w:trPr>
        <w:tc>
          <w:tcPr>
            <w:tcW w:w="534" w:type="dxa"/>
          </w:tcPr>
          <w:p w:rsidR="00941240" w:rsidRPr="00E10B37" w:rsidRDefault="00941240" w:rsidP="00B1362C">
            <w:pPr>
              <w:jc w:val="center"/>
              <w:rPr>
                <w:sz w:val="24"/>
                <w:szCs w:val="24"/>
                <w:lang w:eastAsia="ru-RU"/>
              </w:rPr>
            </w:pPr>
            <w:r w:rsidRPr="00E10B37">
              <w:rPr>
                <w:sz w:val="24"/>
                <w:szCs w:val="24"/>
                <w:lang w:eastAsia="ru-RU"/>
              </w:rPr>
              <w:t>1</w:t>
            </w:r>
          </w:p>
        </w:tc>
        <w:tc>
          <w:tcPr>
            <w:tcW w:w="2976" w:type="dxa"/>
            <w:gridSpan w:val="2"/>
          </w:tcPr>
          <w:p w:rsidR="00941240" w:rsidRPr="00E10B37" w:rsidRDefault="00941240" w:rsidP="00B1362C">
            <w:pPr>
              <w:jc w:val="both"/>
              <w:rPr>
                <w:sz w:val="24"/>
                <w:szCs w:val="24"/>
                <w:lang w:eastAsia="ru-RU"/>
              </w:rPr>
            </w:pPr>
            <w:r w:rsidRPr="00E10B37">
              <w:rPr>
                <w:sz w:val="24"/>
                <w:szCs w:val="24"/>
                <w:lang w:eastAsia="ru-RU"/>
              </w:rPr>
              <w:t>Общебольничный медицинский  персонал</w:t>
            </w:r>
          </w:p>
          <w:p w:rsidR="00941240" w:rsidRPr="00E10B37" w:rsidRDefault="00941240" w:rsidP="00B1362C">
            <w:pPr>
              <w:jc w:val="both"/>
              <w:rPr>
                <w:sz w:val="24"/>
                <w:szCs w:val="24"/>
                <w:lang w:eastAsia="ru-RU"/>
              </w:rPr>
            </w:pPr>
            <w:r w:rsidRPr="00E10B37">
              <w:rPr>
                <w:sz w:val="24"/>
                <w:szCs w:val="24"/>
                <w:lang w:eastAsia="ru-RU"/>
              </w:rPr>
              <w:t xml:space="preserve"> (г. Омск, ул. Целинная, д.2)</w:t>
            </w:r>
          </w:p>
          <w:p w:rsidR="00941240" w:rsidRPr="00E10B37" w:rsidRDefault="00941240" w:rsidP="00B1362C">
            <w:pPr>
              <w:jc w:val="both"/>
              <w:rPr>
                <w:sz w:val="24"/>
                <w:szCs w:val="24"/>
                <w:lang w:eastAsia="ru-RU"/>
              </w:rPr>
            </w:pPr>
          </w:p>
        </w:tc>
        <w:tc>
          <w:tcPr>
            <w:tcW w:w="3686" w:type="dxa"/>
            <w:gridSpan w:val="2"/>
          </w:tcPr>
          <w:p w:rsidR="00941240" w:rsidRPr="00E10B37" w:rsidRDefault="00941240" w:rsidP="00B1362C">
            <w:pPr>
              <w:jc w:val="both"/>
              <w:rPr>
                <w:sz w:val="24"/>
                <w:szCs w:val="24"/>
                <w:lang w:eastAsia="ru-RU"/>
              </w:rPr>
            </w:pPr>
            <w:r w:rsidRPr="00E10B37">
              <w:rPr>
                <w:sz w:val="24"/>
                <w:szCs w:val="24"/>
                <w:lang w:eastAsia="ru-RU"/>
              </w:rPr>
              <w:t>-Медицинский  архив</w:t>
            </w:r>
          </w:p>
          <w:p w:rsidR="00941240" w:rsidRPr="00E10B37" w:rsidRDefault="00941240" w:rsidP="00B1362C">
            <w:pPr>
              <w:jc w:val="both"/>
              <w:rPr>
                <w:sz w:val="24"/>
                <w:szCs w:val="24"/>
                <w:lang w:eastAsia="ru-RU"/>
              </w:rPr>
            </w:pPr>
            <w:r w:rsidRPr="00E10B37">
              <w:rPr>
                <w:sz w:val="24"/>
                <w:szCs w:val="24"/>
                <w:lang w:eastAsia="ru-RU"/>
              </w:rPr>
              <w:t>-Стол справок</w:t>
            </w:r>
          </w:p>
          <w:p w:rsidR="00941240" w:rsidRPr="00E10B37" w:rsidRDefault="00941240" w:rsidP="00B1362C">
            <w:pPr>
              <w:jc w:val="both"/>
              <w:rPr>
                <w:sz w:val="24"/>
                <w:szCs w:val="24"/>
                <w:lang w:eastAsia="ru-RU"/>
              </w:rPr>
            </w:pPr>
            <w:r w:rsidRPr="00E10B37">
              <w:rPr>
                <w:sz w:val="24"/>
                <w:szCs w:val="24"/>
                <w:lang w:eastAsia="ru-RU"/>
              </w:rPr>
              <w:t>-Учебно-методический кабинет</w:t>
            </w:r>
          </w:p>
          <w:p w:rsidR="00941240" w:rsidRPr="00E10B37" w:rsidRDefault="00941240" w:rsidP="00B1362C">
            <w:pPr>
              <w:jc w:val="both"/>
              <w:rPr>
                <w:sz w:val="24"/>
                <w:szCs w:val="24"/>
                <w:lang w:eastAsia="ru-RU"/>
              </w:rPr>
            </w:pPr>
            <w:r w:rsidRPr="00E10B37">
              <w:rPr>
                <w:sz w:val="24"/>
                <w:szCs w:val="24"/>
                <w:lang w:eastAsia="ru-RU"/>
              </w:rPr>
              <w:t>-Кабинет врачей (узких специалистов)</w:t>
            </w:r>
          </w:p>
          <w:p w:rsidR="00941240" w:rsidRPr="00E10B37" w:rsidRDefault="00941240" w:rsidP="00B1362C">
            <w:pPr>
              <w:jc w:val="both"/>
              <w:rPr>
                <w:sz w:val="24"/>
                <w:szCs w:val="24"/>
                <w:lang w:eastAsia="ru-RU"/>
              </w:rPr>
            </w:pPr>
            <w:r w:rsidRPr="00E10B37">
              <w:rPr>
                <w:sz w:val="24"/>
                <w:szCs w:val="24"/>
                <w:lang w:eastAsia="ru-RU"/>
              </w:rPr>
              <w:t>-Кабинет медико-социальной помощи</w:t>
            </w:r>
          </w:p>
          <w:p w:rsidR="00941240" w:rsidRPr="00E10B37" w:rsidRDefault="00941240" w:rsidP="00B1362C">
            <w:pPr>
              <w:jc w:val="both"/>
              <w:rPr>
                <w:sz w:val="24"/>
                <w:szCs w:val="24"/>
                <w:lang w:eastAsia="ru-RU"/>
              </w:rPr>
            </w:pPr>
            <w:r w:rsidRPr="00E10B37">
              <w:rPr>
                <w:sz w:val="24"/>
                <w:szCs w:val="24"/>
                <w:lang w:eastAsia="ru-RU"/>
              </w:rPr>
              <w:t>-Кабинет медицинской профилактики</w:t>
            </w:r>
          </w:p>
        </w:tc>
        <w:tc>
          <w:tcPr>
            <w:tcW w:w="2835" w:type="dxa"/>
          </w:tcPr>
          <w:p w:rsidR="00941240" w:rsidRDefault="00941240" w:rsidP="00B1362C">
            <w:pPr>
              <w:jc w:val="both"/>
              <w:rPr>
                <w:sz w:val="24"/>
                <w:szCs w:val="24"/>
                <w:lang w:eastAsia="ru-RU"/>
              </w:rPr>
            </w:pPr>
            <w:r>
              <w:rPr>
                <w:sz w:val="24"/>
                <w:szCs w:val="24"/>
                <w:lang w:eastAsia="ru-RU"/>
              </w:rPr>
              <w:t>1,0 архивариус</w:t>
            </w:r>
          </w:p>
          <w:p w:rsidR="00941240" w:rsidRDefault="00941240" w:rsidP="00B1362C">
            <w:pPr>
              <w:jc w:val="both"/>
              <w:rPr>
                <w:sz w:val="24"/>
                <w:szCs w:val="24"/>
                <w:lang w:eastAsia="ru-RU"/>
              </w:rPr>
            </w:pPr>
            <w:r>
              <w:rPr>
                <w:sz w:val="24"/>
                <w:szCs w:val="24"/>
                <w:lang w:eastAsia="ru-RU"/>
              </w:rPr>
              <w:t>2,0 м/регистратора</w:t>
            </w:r>
          </w:p>
          <w:p w:rsidR="00941240" w:rsidRDefault="00941240" w:rsidP="00B1362C">
            <w:pPr>
              <w:jc w:val="both"/>
              <w:rPr>
                <w:sz w:val="24"/>
                <w:szCs w:val="24"/>
                <w:lang w:eastAsia="ru-RU"/>
              </w:rPr>
            </w:pPr>
            <w:r>
              <w:rPr>
                <w:sz w:val="24"/>
                <w:szCs w:val="24"/>
                <w:lang w:eastAsia="ru-RU"/>
              </w:rPr>
              <w:t>1,0 м/сестра</w:t>
            </w:r>
          </w:p>
          <w:p w:rsidR="00941240" w:rsidRDefault="00941240" w:rsidP="00B1362C">
            <w:pPr>
              <w:jc w:val="both"/>
              <w:rPr>
                <w:sz w:val="24"/>
                <w:szCs w:val="24"/>
                <w:lang w:eastAsia="ru-RU"/>
              </w:rPr>
            </w:pPr>
            <w:r>
              <w:rPr>
                <w:sz w:val="24"/>
                <w:szCs w:val="24"/>
                <w:lang w:eastAsia="ru-RU"/>
              </w:rPr>
              <w:t>3,0 м/сестры</w:t>
            </w:r>
          </w:p>
          <w:p w:rsidR="00941240" w:rsidRDefault="00941240" w:rsidP="00B1362C">
            <w:pPr>
              <w:jc w:val="both"/>
              <w:rPr>
                <w:sz w:val="24"/>
                <w:szCs w:val="24"/>
                <w:lang w:eastAsia="ru-RU"/>
              </w:rPr>
            </w:pPr>
          </w:p>
          <w:p w:rsidR="00941240" w:rsidRDefault="00941240" w:rsidP="00B1362C">
            <w:pPr>
              <w:jc w:val="both"/>
              <w:rPr>
                <w:sz w:val="24"/>
                <w:szCs w:val="24"/>
                <w:lang w:eastAsia="ru-RU"/>
              </w:rPr>
            </w:pPr>
            <w:r>
              <w:rPr>
                <w:sz w:val="24"/>
                <w:szCs w:val="24"/>
                <w:lang w:eastAsia="ru-RU"/>
              </w:rPr>
              <w:t>1,0 м/сестра</w:t>
            </w:r>
          </w:p>
          <w:p w:rsidR="00941240" w:rsidRDefault="00941240" w:rsidP="00B1362C">
            <w:pPr>
              <w:jc w:val="both"/>
              <w:rPr>
                <w:sz w:val="24"/>
                <w:szCs w:val="24"/>
                <w:lang w:eastAsia="ru-RU"/>
              </w:rPr>
            </w:pPr>
          </w:p>
          <w:p w:rsidR="00941240" w:rsidRPr="00E10B37" w:rsidRDefault="00941240" w:rsidP="00B1362C">
            <w:pPr>
              <w:jc w:val="both"/>
              <w:rPr>
                <w:sz w:val="24"/>
                <w:szCs w:val="24"/>
                <w:lang w:eastAsia="ru-RU"/>
              </w:rPr>
            </w:pPr>
            <w:r>
              <w:rPr>
                <w:sz w:val="24"/>
                <w:szCs w:val="24"/>
                <w:lang w:eastAsia="ru-RU"/>
              </w:rPr>
              <w:t>3,0 м/сестры</w:t>
            </w:r>
          </w:p>
        </w:tc>
      </w:tr>
      <w:tr w:rsidR="00941240" w:rsidRPr="00E10B37" w:rsidTr="00A2415D">
        <w:trPr>
          <w:trHeight w:val="305"/>
        </w:trPr>
        <w:tc>
          <w:tcPr>
            <w:tcW w:w="534" w:type="dxa"/>
          </w:tcPr>
          <w:p w:rsidR="00941240" w:rsidRPr="00E10B37" w:rsidRDefault="00941240" w:rsidP="00B1362C">
            <w:pPr>
              <w:jc w:val="center"/>
              <w:rPr>
                <w:sz w:val="24"/>
                <w:szCs w:val="24"/>
                <w:lang w:eastAsia="ru-RU"/>
              </w:rPr>
            </w:pPr>
            <w:r w:rsidRPr="00E10B37">
              <w:rPr>
                <w:sz w:val="24"/>
                <w:szCs w:val="24"/>
                <w:lang w:eastAsia="ru-RU"/>
              </w:rPr>
              <w:t>2</w:t>
            </w:r>
          </w:p>
        </w:tc>
        <w:tc>
          <w:tcPr>
            <w:tcW w:w="2976" w:type="dxa"/>
            <w:gridSpan w:val="2"/>
          </w:tcPr>
          <w:p w:rsidR="00941240" w:rsidRPr="00E10B37" w:rsidRDefault="00941240" w:rsidP="00B1362C">
            <w:pPr>
              <w:jc w:val="both"/>
              <w:rPr>
                <w:sz w:val="24"/>
                <w:szCs w:val="24"/>
                <w:lang w:eastAsia="ru-RU"/>
              </w:rPr>
            </w:pPr>
            <w:r w:rsidRPr="00E10B37">
              <w:rPr>
                <w:sz w:val="24"/>
                <w:szCs w:val="24"/>
                <w:lang w:eastAsia="ru-RU"/>
              </w:rPr>
              <w:t xml:space="preserve">Организационно-методический отдел </w:t>
            </w:r>
          </w:p>
          <w:p w:rsidR="00941240" w:rsidRPr="00E10B37" w:rsidRDefault="00941240" w:rsidP="00B1362C">
            <w:pPr>
              <w:jc w:val="both"/>
              <w:rPr>
                <w:sz w:val="24"/>
                <w:szCs w:val="24"/>
                <w:lang w:eastAsia="ru-RU"/>
              </w:rPr>
            </w:pPr>
            <w:r w:rsidRPr="00E10B37">
              <w:rPr>
                <w:sz w:val="24"/>
                <w:szCs w:val="24"/>
                <w:lang w:eastAsia="ru-RU"/>
              </w:rPr>
              <w:t>(г. Омск, ул. Целинная, д.2)</w:t>
            </w:r>
          </w:p>
          <w:p w:rsidR="00941240" w:rsidRPr="00E10B37" w:rsidRDefault="00941240" w:rsidP="00B1362C">
            <w:pPr>
              <w:jc w:val="both"/>
              <w:rPr>
                <w:sz w:val="24"/>
                <w:szCs w:val="24"/>
                <w:lang w:eastAsia="ru-RU"/>
              </w:rPr>
            </w:pPr>
          </w:p>
          <w:p w:rsidR="00941240" w:rsidRPr="00E10B37" w:rsidRDefault="00941240" w:rsidP="00B1362C">
            <w:pPr>
              <w:jc w:val="both"/>
              <w:rPr>
                <w:sz w:val="24"/>
                <w:szCs w:val="24"/>
                <w:lang w:eastAsia="ru-RU"/>
              </w:rPr>
            </w:pPr>
          </w:p>
          <w:p w:rsidR="00941240" w:rsidRDefault="00941240" w:rsidP="00B1362C">
            <w:pPr>
              <w:jc w:val="both"/>
              <w:rPr>
                <w:sz w:val="24"/>
                <w:szCs w:val="24"/>
                <w:lang w:eastAsia="ru-RU"/>
              </w:rPr>
            </w:pPr>
          </w:p>
          <w:p w:rsidR="00941240" w:rsidRPr="00E10B37" w:rsidRDefault="00941240" w:rsidP="00B1362C">
            <w:pPr>
              <w:jc w:val="both"/>
              <w:rPr>
                <w:sz w:val="24"/>
                <w:szCs w:val="24"/>
                <w:lang w:eastAsia="ru-RU"/>
              </w:rPr>
            </w:pPr>
          </w:p>
          <w:p w:rsidR="00941240" w:rsidRPr="00E10B37" w:rsidRDefault="00941240" w:rsidP="00B1362C">
            <w:pPr>
              <w:jc w:val="both"/>
              <w:rPr>
                <w:sz w:val="24"/>
                <w:szCs w:val="24"/>
                <w:lang w:eastAsia="ru-RU"/>
              </w:rPr>
            </w:pPr>
          </w:p>
          <w:p w:rsidR="00941240" w:rsidRPr="00E10B37" w:rsidRDefault="00941240" w:rsidP="00B1362C">
            <w:pPr>
              <w:jc w:val="both"/>
              <w:rPr>
                <w:sz w:val="24"/>
                <w:szCs w:val="24"/>
                <w:lang w:eastAsia="ru-RU"/>
              </w:rPr>
            </w:pPr>
            <w:r w:rsidRPr="00E10B37">
              <w:rPr>
                <w:sz w:val="24"/>
                <w:szCs w:val="24"/>
                <w:lang w:eastAsia="ru-RU"/>
              </w:rPr>
              <w:t xml:space="preserve"> (г. Омск, ул. 1-я Военная, д.5)</w:t>
            </w:r>
          </w:p>
        </w:tc>
        <w:tc>
          <w:tcPr>
            <w:tcW w:w="3686" w:type="dxa"/>
            <w:gridSpan w:val="2"/>
          </w:tcPr>
          <w:p w:rsidR="00941240" w:rsidRPr="00E10B37" w:rsidRDefault="00941240" w:rsidP="00B1362C">
            <w:pPr>
              <w:jc w:val="both"/>
              <w:rPr>
                <w:sz w:val="24"/>
                <w:szCs w:val="24"/>
                <w:lang w:eastAsia="ru-RU"/>
              </w:rPr>
            </w:pPr>
            <w:r w:rsidRPr="00E10B37">
              <w:rPr>
                <w:sz w:val="24"/>
                <w:szCs w:val="24"/>
                <w:lang w:eastAsia="ru-RU"/>
              </w:rPr>
              <w:t>-Кабинет медицинской статистики;</w:t>
            </w:r>
          </w:p>
          <w:p w:rsidR="00941240" w:rsidRPr="00E10B37" w:rsidRDefault="00941240" w:rsidP="00B1362C">
            <w:pPr>
              <w:jc w:val="both"/>
              <w:rPr>
                <w:sz w:val="24"/>
                <w:szCs w:val="24"/>
                <w:lang w:eastAsia="ru-RU"/>
              </w:rPr>
            </w:pPr>
            <w:r w:rsidRPr="00E10B37">
              <w:rPr>
                <w:sz w:val="24"/>
                <w:szCs w:val="24"/>
                <w:lang w:eastAsia="ru-RU"/>
              </w:rPr>
              <w:t xml:space="preserve">-Организационно-методический  кабинет; </w:t>
            </w:r>
          </w:p>
          <w:p w:rsidR="00941240" w:rsidRPr="00E10B37" w:rsidRDefault="00941240" w:rsidP="00B1362C">
            <w:pPr>
              <w:jc w:val="both"/>
              <w:rPr>
                <w:sz w:val="24"/>
                <w:szCs w:val="24"/>
                <w:lang w:eastAsia="ru-RU"/>
              </w:rPr>
            </w:pPr>
            <w:r w:rsidRPr="00E10B37">
              <w:rPr>
                <w:sz w:val="24"/>
                <w:szCs w:val="24"/>
                <w:lang w:eastAsia="ru-RU"/>
              </w:rPr>
              <w:t xml:space="preserve"> -Отдел мониторинга и анализа противотуберкулезных мероприятий (в т.ч. бюро госпитализации);</w:t>
            </w:r>
          </w:p>
          <w:p w:rsidR="00941240" w:rsidRPr="00E10B37" w:rsidRDefault="00941240" w:rsidP="00B1362C">
            <w:pPr>
              <w:jc w:val="both"/>
              <w:rPr>
                <w:sz w:val="24"/>
                <w:szCs w:val="24"/>
                <w:lang w:eastAsia="ru-RU"/>
              </w:rPr>
            </w:pPr>
          </w:p>
          <w:p w:rsidR="00941240" w:rsidRPr="00E10B37" w:rsidRDefault="00941240" w:rsidP="00B1362C">
            <w:pPr>
              <w:jc w:val="both"/>
              <w:rPr>
                <w:sz w:val="24"/>
                <w:szCs w:val="24"/>
                <w:lang w:eastAsia="ru-RU"/>
              </w:rPr>
            </w:pPr>
            <w:r w:rsidRPr="00E10B37">
              <w:rPr>
                <w:sz w:val="24"/>
                <w:szCs w:val="24"/>
                <w:lang w:eastAsia="ru-RU"/>
              </w:rPr>
              <w:t>-Кабинет медицинской статистики</w:t>
            </w:r>
          </w:p>
        </w:tc>
        <w:tc>
          <w:tcPr>
            <w:tcW w:w="2835" w:type="dxa"/>
          </w:tcPr>
          <w:p w:rsidR="00941240" w:rsidRDefault="00941240" w:rsidP="00B1362C">
            <w:pPr>
              <w:jc w:val="both"/>
              <w:rPr>
                <w:sz w:val="24"/>
                <w:szCs w:val="24"/>
                <w:lang w:eastAsia="ru-RU"/>
              </w:rPr>
            </w:pPr>
            <w:r>
              <w:rPr>
                <w:sz w:val="24"/>
                <w:szCs w:val="24"/>
                <w:lang w:eastAsia="ru-RU"/>
              </w:rPr>
              <w:t>3,0 м/статистика</w:t>
            </w:r>
          </w:p>
          <w:p w:rsidR="00941240" w:rsidRDefault="00941240" w:rsidP="00B1362C">
            <w:pPr>
              <w:jc w:val="both"/>
              <w:rPr>
                <w:sz w:val="24"/>
                <w:szCs w:val="24"/>
                <w:lang w:eastAsia="ru-RU"/>
              </w:rPr>
            </w:pPr>
          </w:p>
          <w:p w:rsidR="00941240" w:rsidRDefault="00941240" w:rsidP="00B1362C">
            <w:pPr>
              <w:jc w:val="both"/>
              <w:rPr>
                <w:sz w:val="24"/>
                <w:szCs w:val="24"/>
                <w:lang w:eastAsia="ru-RU"/>
              </w:rPr>
            </w:pPr>
          </w:p>
          <w:p w:rsidR="00941240" w:rsidRDefault="00941240" w:rsidP="00B1362C">
            <w:pPr>
              <w:jc w:val="both"/>
              <w:rPr>
                <w:sz w:val="24"/>
                <w:szCs w:val="24"/>
                <w:lang w:eastAsia="ru-RU"/>
              </w:rPr>
            </w:pPr>
          </w:p>
          <w:p w:rsidR="00941240" w:rsidRDefault="00941240" w:rsidP="00B1362C">
            <w:pPr>
              <w:jc w:val="both"/>
              <w:rPr>
                <w:sz w:val="24"/>
                <w:szCs w:val="24"/>
                <w:lang w:eastAsia="ru-RU"/>
              </w:rPr>
            </w:pPr>
          </w:p>
          <w:p w:rsidR="00941240" w:rsidRDefault="00941240" w:rsidP="00B1362C">
            <w:pPr>
              <w:jc w:val="both"/>
              <w:rPr>
                <w:sz w:val="24"/>
                <w:szCs w:val="24"/>
                <w:lang w:eastAsia="ru-RU"/>
              </w:rPr>
            </w:pPr>
          </w:p>
          <w:p w:rsidR="00941240" w:rsidRDefault="00941240" w:rsidP="00B1362C">
            <w:pPr>
              <w:jc w:val="both"/>
              <w:rPr>
                <w:sz w:val="24"/>
                <w:szCs w:val="24"/>
                <w:lang w:eastAsia="ru-RU"/>
              </w:rPr>
            </w:pPr>
          </w:p>
          <w:p w:rsidR="00941240" w:rsidRDefault="00941240" w:rsidP="00B1362C">
            <w:pPr>
              <w:jc w:val="both"/>
              <w:rPr>
                <w:sz w:val="24"/>
                <w:szCs w:val="24"/>
                <w:lang w:eastAsia="ru-RU"/>
              </w:rPr>
            </w:pPr>
          </w:p>
          <w:p w:rsidR="00941240" w:rsidRDefault="00941240" w:rsidP="00B1362C">
            <w:pPr>
              <w:jc w:val="both"/>
              <w:rPr>
                <w:sz w:val="24"/>
                <w:szCs w:val="24"/>
                <w:lang w:eastAsia="ru-RU"/>
              </w:rPr>
            </w:pPr>
          </w:p>
          <w:p w:rsidR="00941240" w:rsidRPr="00E10B37" w:rsidRDefault="00941240" w:rsidP="00B1362C">
            <w:pPr>
              <w:jc w:val="both"/>
              <w:rPr>
                <w:sz w:val="24"/>
                <w:szCs w:val="24"/>
                <w:lang w:eastAsia="ru-RU"/>
              </w:rPr>
            </w:pPr>
            <w:r>
              <w:rPr>
                <w:sz w:val="24"/>
                <w:szCs w:val="24"/>
                <w:lang w:eastAsia="ru-RU"/>
              </w:rPr>
              <w:t>1,0 м/статистик</w:t>
            </w:r>
          </w:p>
        </w:tc>
      </w:tr>
      <w:tr w:rsidR="00941240" w:rsidRPr="00E10B37" w:rsidTr="00A2415D">
        <w:trPr>
          <w:trHeight w:val="305"/>
        </w:trPr>
        <w:tc>
          <w:tcPr>
            <w:tcW w:w="534" w:type="dxa"/>
          </w:tcPr>
          <w:p w:rsidR="00941240" w:rsidRPr="00E10B37" w:rsidRDefault="00941240" w:rsidP="00B1362C">
            <w:pPr>
              <w:jc w:val="center"/>
              <w:rPr>
                <w:sz w:val="24"/>
                <w:szCs w:val="24"/>
                <w:lang w:eastAsia="ru-RU"/>
              </w:rPr>
            </w:pPr>
            <w:r w:rsidRPr="00E10B37">
              <w:rPr>
                <w:sz w:val="24"/>
                <w:szCs w:val="24"/>
                <w:lang w:eastAsia="ru-RU"/>
              </w:rPr>
              <w:t>3</w:t>
            </w:r>
          </w:p>
        </w:tc>
        <w:tc>
          <w:tcPr>
            <w:tcW w:w="2976" w:type="dxa"/>
            <w:gridSpan w:val="2"/>
          </w:tcPr>
          <w:p w:rsidR="00941240" w:rsidRPr="00E10B37" w:rsidRDefault="00941240" w:rsidP="00B1362C">
            <w:pPr>
              <w:rPr>
                <w:sz w:val="24"/>
                <w:szCs w:val="24"/>
                <w:lang w:eastAsia="ru-RU"/>
              </w:rPr>
            </w:pPr>
            <w:r w:rsidRPr="00E10B37">
              <w:rPr>
                <w:sz w:val="24"/>
                <w:szCs w:val="24"/>
                <w:lang w:eastAsia="ru-RU"/>
              </w:rPr>
              <w:t>Служба управления персоналом (г. Омск, ул. Целинная, д.2)</w:t>
            </w:r>
          </w:p>
        </w:tc>
        <w:tc>
          <w:tcPr>
            <w:tcW w:w="3686" w:type="dxa"/>
            <w:gridSpan w:val="2"/>
          </w:tcPr>
          <w:p w:rsidR="00941240" w:rsidRPr="00E10B37" w:rsidRDefault="00941240" w:rsidP="00B1362C">
            <w:pPr>
              <w:jc w:val="both"/>
              <w:rPr>
                <w:sz w:val="24"/>
                <w:szCs w:val="24"/>
                <w:lang w:eastAsia="ru-RU"/>
              </w:rPr>
            </w:pPr>
            <w:r w:rsidRPr="00E10B37">
              <w:rPr>
                <w:sz w:val="24"/>
                <w:szCs w:val="24"/>
                <w:lang w:eastAsia="ru-RU"/>
              </w:rPr>
              <w:t>-Отдел кадров</w:t>
            </w:r>
          </w:p>
          <w:p w:rsidR="00941240" w:rsidRPr="00E10B37" w:rsidRDefault="00941240" w:rsidP="00B1362C">
            <w:pPr>
              <w:jc w:val="both"/>
              <w:rPr>
                <w:sz w:val="24"/>
                <w:szCs w:val="24"/>
                <w:lang w:eastAsia="ru-RU"/>
              </w:rPr>
            </w:pPr>
            <w:r w:rsidRPr="00E10B37">
              <w:rPr>
                <w:sz w:val="24"/>
                <w:szCs w:val="24"/>
                <w:lang w:eastAsia="ru-RU"/>
              </w:rPr>
              <w:t>-Канцелярия</w:t>
            </w:r>
          </w:p>
          <w:p w:rsidR="00941240" w:rsidRPr="00E10B37" w:rsidRDefault="00941240" w:rsidP="00B1362C">
            <w:pPr>
              <w:jc w:val="both"/>
              <w:rPr>
                <w:sz w:val="24"/>
                <w:szCs w:val="24"/>
                <w:lang w:eastAsia="ru-RU"/>
              </w:rPr>
            </w:pPr>
            <w:r w:rsidRPr="00E10B37">
              <w:rPr>
                <w:sz w:val="24"/>
                <w:szCs w:val="24"/>
                <w:lang w:eastAsia="ru-RU"/>
              </w:rPr>
              <w:t>-Ведомственный архив</w:t>
            </w:r>
          </w:p>
        </w:tc>
        <w:tc>
          <w:tcPr>
            <w:tcW w:w="2835" w:type="dxa"/>
          </w:tcPr>
          <w:p w:rsidR="00941240" w:rsidRPr="00E10B37" w:rsidRDefault="00941240" w:rsidP="00B1362C">
            <w:pPr>
              <w:jc w:val="both"/>
              <w:rPr>
                <w:sz w:val="24"/>
                <w:szCs w:val="24"/>
                <w:lang w:eastAsia="ru-RU"/>
              </w:rPr>
            </w:pPr>
          </w:p>
        </w:tc>
      </w:tr>
      <w:tr w:rsidR="00941240" w:rsidRPr="00E10B37" w:rsidTr="00A2415D">
        <w:trPr>
          <w:trHeight w:val="305"/>
        </w:trPr>
        <w:tc>
          <w:tcPr>
            <w:tcW w:w="534" w:type="dxa"/>
          </w:tcPr>
          <w:p w:rsidR="00941240" w:rsidRPr="00E10B37" w:rsidRDefault="00941240" w:rsidP="00B1362C">
            <w:pPr>
              <w:jc w:val="center"/>
              <w:rPr>
                <w:sz w:val="24"/>
                <w:szCs w:val="24"/>
                <w:lang w:eastAsia="ru-RU"/>
              </w:rPr>
            </w:pPr>
            <w:r w:rsidRPr="00E10B37">
              <w:rPr>
                <w:sz w:val="24"/>
                <w:szCs w:val="24"/>
                <w:lang w:eastAsia="ru-RU"/>
              </w:rPr>
              <w:t>4</w:t>
            </w:r>
          </w:p>
        </w:tc>
        <w:tc>
          <w:tcPr>
            <w:tcW w:w="2976" w:type="dxa"/>
            <w:gridSpan w:val="2"/>
          </w:tcPr>
          <w:p w:rsidR="00941240" w:rsidRPr="00E10B37" w:rsidRDefault="00941240" w:rsidP="00B1362C">
            <w:pPr>
              <w:rPr>
                <w:sz w:val="24"/>
                <w:szCs w:val="24"/>
                <w:lang w:eastAsia="ru-RU"/>
              </w:rPr>
            </w:pPr>
            <w:r w:rsidRPr="00E10B37">
              <w:rPr>
                <w:sz w:val="24"/>
                <w:szCs w:val="24"/>
                <w:lang w:eastAsia="ru-RU"/>
              </w:rPr>
              <w:t>Юридический отдел</w:t>
            </w:r>
          </w:p>
          <w:p w:rsidR="00941240" w:rsidRPr="00E10B37" w:rsidRDefault="00941240" w:rsidP="00B1362C">
            <w:pPr>
              <w:rPr>
                <w:sz w:val="24"/>
                <w:szCs w:val="24"/>
                <w:lang w:eastAsia="ru-RU"/>
              </w:rPr>
            </w:pPr>
            <w:r w:rsidRPr="00E10B37">
              <w:rPr>
                <w:sz w:val="24"/>
                <w:szCs w:val="24"/>
                <w:lang w:eastAsia="ru-RU"/>
              </w:rPr>
              <w:t xml:space="preserve"> (г. Омск, ул. Целинная, д.2)</w:t>
            </w:r>
          </w:p>
        </w:tc>
        <w:tc>
          <w:tcPr>
            <w:tcW w:w="3686" w:type="dxa"/>
            <w:gridSpan w:val="2"/>
          </w:tcPr>
          <w:p w:rsidR="00941240" w:rsidRPr="00E10B37" w:rsidRDefault="00941240" w:rsidP="00B1362C">
            <w:pPr>
              <w:jc w:val="both"/>
              <w:rPr>
                <w:sz w:val="24"/>
                <w:szCs w:val="24"/>
                <w:lang w:eastAsia="ru-RU"/>
              </w:rPr>
            </w:pPr>
          </w:p>
          <w:p w:rsidR="00941240" w:rsidRPr="00E10B37" w:rsidRDefault="00941240" w:rsidP="00B1362C">
            <w:pPr>
              <w:jc w:val="both"/>
              <w:rPr>
                <w:sz w:val="24"/>
                <w:szCs w:val="24"/>
                <w:lang w:eastAsia="ru-RU"/>
              </w:rPr>
            </w:pPr>
          </w:p>
        </w:tc>
        <w:tc>
          <w:tcPr>
            <w:tcW w:w="2835" w:type="dxa"/>
          </w:tcPr>
          <w:p w:rsidR="00941240" w:rsidRPr="00E10B37" w:rsidRDefault="00941240" w:rsidP="00B1362C">
            <w:pPr>
              <w:jc w:val="both"/>
              <w:rPr>
                <w:sz w:val="24"/>
                <w:szCs w:val="24"/>
                <w:lang w:eastAsia="ru-RU"/>
              </w:rPr>
            </w:pPr>
          </w:p>
        </w:tc>
      </w:tr>
      <w:tr w:rsidR="00941240" w:rsidRPr="00E10B37" w:rsidTr="00A2415D">
        <w:trPr>
          <w:trHeight w:val="305"/>
        </w:trPr>
        <w:tc>
          <w:tcPr>
            <w:tcW w:w="534" w:type="dxa"/>
          </w:tcPr>
          <w:p w:rsidR="00941240" w:rsidRPr="00E10B37" w:rsidRDefault="00941240" w:rsidP="00B1362C">
            <w:pPr>
              <w:jc w:val="center"/>
              <w:rPr>
                <w:sz w:val="24"/>
                <w:szCs w:val="24"/>
                <w:lang w:eastAsia="ru-RU"/>
              </w:rPr>
            </w:pPr>
            <w:r w:rsidRPr="00E10B37">
              <w:rPr>
                <w:sz w:val="24"/>
                <w:szCs w:val="24"/>
                <w:lang w:eastAsia="ru-RU"/>
              </w:rPr>
              <w:t>5</w:t>
            </w:r>
          </w:p>
        </w:tc>
        <w:tc>
          <w:tcPr>
            <w:tcW w:w="2976" w:type="dxa"/>
            <w:gridSpan w:val="2"/>
          </w:tcPr>
          <w:p w:rsidR="00941240" w:rsidRPr="00E10B37" w:rsidRDefault="00941240" w:rsidP="00B1362C">
            <w:pPr>
              <w:jc w:val="both"/>
              <w:rPr>
                <w:sz w:val="24"/>
                <w:szCs w:val="24"/>
                <w:lang w:eastAsia="ru-RU"/>
              </w:rPr>
            </w:pPr>
            <w:r w:rsidRPr="00E10B37">
              <w:rPr>
                <w:sz w:val="24"/>
                <w:szCs w:val="24"/>
                <w:lang w:eastAsia="ru-RU"/>
              </w:rPr>
              <w:t>Отдел контрактной службы в сфере закупок товаров, работ, услуг</w:t>
            </w:r>
          </w:p>
          <w:p w:rsidR="00941240" w:rsidRPr="00E10B37" w:rsidRDefault="00941240" w:rsidP="00B1362C">
            <w:pPr>
              <w:jc w:val="both"/>
              <w:rPr>
                <w:sz w:val="24"/>
                <w:szCs w:val="24"/>
                <w:lang w:eastAsia="ru-RU"/>
              </w:rPr>
            </w:pPr>
            <w:r w:rsidRPr="00E10B37">
              <w:rPr>
                <w:sz w:val="24"/>
                <w:szCs w:val="24"/>
                <w:lang w:eastAsia="ru-RU"/>
              </w:rPr>
              <w:t>(г. Омск, ул. Целинная, д.2)</w:t>
            </w:r>
          </w:p>
        </w:tc>
        <w:tc>
          <w:tcPr>
            <w:tcW w:w="3686" w:type="dxa"/>
            <w:gridSpan w:val="2"/>
          </w:tcPr>
          <w:p w:rsidR="00941240" w:rsidRPr="00E10B37" w:rsidRDefault="00941240" w:rsidP="00B1362C">
            <w:pPr>
              <w:jc w:val="both"/>
              <w:rPr>
                <w:sz w:val="24"/>
                <w:szCs w:val="24"/>
                <w:lang w:eastAsia="ru-RU"/>
              </w:rPr>
            </w:pPr>
          </w:p>
        </w:tc>
        <w:tc>
          <w:tcPr>
            <w:tcW w:w="2835" w:type="dxa"/>
          </w:tcPr>
          <w:p w:rsidR="00941240" w:rsidRPr="00E10B37" w:rsidRDefault="00941240" w:rsidP="00B1362C">
            <w:pPr>
              <w:jc w:val="both"/>
              <w:rPr>
                <w:sz w:val="24"/>
                <w:szCs w:val="24"/>
                <w:lang w:eastAsia="ru-RU"/>
              </w:rPr>
            </w:pPr>
          </w:p>
        </w:tc>
      </w:tr>
      <w:tr w:rsidR="00941240" w:rsidRPr="00E10B37" w:rsidTr="00A2415D">
        <w:tc>
          <w:tcPr>
            <w:tcW w:w="534" w:type="dxa"/>
          </w:tcPr>
          <w:p w:rsidR="00941240" w:rsidRPr="00E10B37" w:rsidRDefault="00941240" w:rsidP="00B1362C">
            <w:pPr>
              <w:jc w:val="center"/>
              <w:rPr>
                <w:sz w:val="24"/>
                <w:szCs w:val="24"/>
                <w:lang w:eastAsia="ru-RU"/>
              </w:rPr>
            </w:pPr>
            <w:r w:rsidRPr="00E10B37">
              <w:rPr>
                <w:sz w:val="24"/>
                <w:szCs w:val="24"/>
                <w:lang w:eastAsia="ru-RU"/>
              </w:rPr>
              <w:t>6</w:t>
            </w:r>
          </w:p>
        </w:tc>
        <w:tc>
          <w:tcPr>
            <w:tcW w:w="2976" w:type="dxa"/>
            <w:gridSpan w:val="2"/>
          </w:tcPr>
          <w:p w:rsidR="00941240" w:rsidRPr="00E10B37" w:rsidRDefault="00941240" w:rsidP="00B1362C">
            <w:pPr>
              <w:rPr>
                <w:sz w:val="24"/>
                <w:szCs w:val="24"/>
                <w:lang w:eastAsia="ru-RU"/>
              </w:rPr>
            </w:pPr>
            <w:r w:rsidRPr="00E10B37">
              <w:rPr>
                <w:sz w:val="24"/>
                <w:szCs w:val="24"/>
                <w:lang w:eastAsia="ru-RU"/>
              </w:rPr>
              <w:t>Финансово-экономическая служба</w:t>
            </w:r>
            <w:r w:rsidR="007A45F5">
              <w:rPr>
                <w:sz w:val="24"/>
                <w:szCs w:val="24"/>
                <w:lang w:eastAsia="ru-RU"/>
              </w:rPr>
              <w:t xml:space="preserve"> </w:t>
            </w:r>
            <w:r w:rsidRPr="00E10B37">
              <w:rPr>
                <w:sz w:val="24"/>
                <w:szCs w:val="24"/>
                <w:lang w:eastAsia="ru-RU"/>
              </w:rPr>
              <w:t>(г. Омск, ул. Целинная, д.2)</w:t>
            </w:r>
          </w:p>
        </w:tc>
        <w:tc>
          <w:tcPr>
            <w:tcW w:w="3686" w:type="dxa"/>
            <w:gridSpan w:val="2"/>
          </w:tcPr>
          <w:p w:rsidR="00941240" w:rsidRPr="00E10B37" w:rsidRDefault="00941240" w:rsidP="00B1362C">
            <w:pPr>
              <w:jc w:val="both"/>
              <w:rPr>
                <w:sz w:val="24"/>
                <w:szCs w:val="24"/>
                <w:lang w:eastAsia="ru-RU"/>
              </w:rPr>
            </w:pPr>
            <w:r w:rsidRPr="00E10B37">
              <w:rPr>
                <w:sz w:val="24"/>
                <w:szCs w:val="24"/>
                <w:lang w:eastAsia="ru-RU"/>
              </w:rPr>
              <w:t>-Бухгалтерия</w:t>
            </w:r>
          </w:p>
          <w:p w:rsidR="00941240" w:rsidRPr="00E10B37" w:rsidRDefault="00941240" w:rsidP="00B1362C">
            <w:pPr>
              <w:jc w:val="both"/>
              <w:rPr>
                <w:sz w:val="24"/>
                <w:szCs w:val="24"/>
                <w:lang w:eastAsia="ru-RU"/>
              </w:rPr>
            </w:pPr>
            <w:r w:rsidRPr="00E10B37">
              <w:rPr>
                <w:sz w:val="24"/>
                <w:szCs w:val="24"/>
                <w:lang w:eastAsia="ru-RU"/>
              </w:rPr>
              <w:t>-Планово-экономический отдел</w:t>
            </w:r>
          </w:p>
        </w:tc>
        <w:tc>
          <w:tcPr>
            <w:tcW w:w="2835" w:type="dxa"/>
          </w:tcPr>
          <w:p w:rsidR="00941240" w:rsidRPr="00E10B37" w:rsidRDefault="00941240" w:rsidP="00B1362C">
            <w:pPr>
              <w:jc w:val="both"/>
              <w:rPr>
                <w:sz w:val="24"/>
                <w:szCs w:val="24"/>
                <w:lang w:eastAsia="ru-RU"/>
              </w:rPr>
            </w:pPr>
          </w:p>
        </w:tc>
      </w:tr>
      <w:tr w:rsidR="00941240" w:rsidRPr="00E10B37" w:rsidTr="00A2415D">
        <w:tc>
          <w:tcPr>
            <w:tcW w:w="534" w:type="dxa"/>
          </w:tcPr>
          <w:p w:rsidR="00941240" w:rsidRPr="00E10B37" w:rsidRDefault="00941240" w:rsidP="00B1362C">
            <w:pPr>
              <w:jc w:val="center"/>
              <w:rPr>
                <w:sz w:val="24"/>
                <w:szCs w:val="24"/>
                <w:lang w:eastAsia="ru-RU"/>
              </w:rPr>
            </w:pPr>
            <w:r w:rsidRPr="00E10B37">
              <w:rPr>
                <w:sz w:val="24"/>
                <w:szCs w:val="24"/>
                <w:lang w:eastAsia="ru-RU"/>
              </w:rPr>
              <w:t>7</w:t>
            </w:r>
          </w:p>
        </w:tc>
        <w:tc>
          <w:tcPr>
            <w:tcW w:w="2976" w:type="dxa"/>
            <w:gridSpan w:val="2"/>
          </w:tcPr>
          <w:p w:rsidR="00941240" w:rsidRPr="00E10B37" w:rsidRDefault="00941240" w:rsidP="00B1362C">
            <w:pPr>
              <w:jc w:val="both"/>
              <w:rPr>
                <w:sz w:val="24"/>
                <w:szCs w:val="24"/>
                <w:lang w:eastAsia="ru-RU"/>
              </w:rPr>
            </w:pPr>
            <w:r w:rsidRPr="00E10B37">
              <w:rPr>
                <w:sz w:val="24"/>
                <w:szCs w:val="24"/>
                <w:lang w:eastAsia="ru-RU"/>
              </w:rPr>
              <w:t>Отдел информационных технологий</w:t>
            </w:r>
          </w:p>
          <w:p w:rsidR="00941240" w:rsidRDefault="00941240" w:rsidP="00B1362C">
            <w:pPr>
              <w:jc w:val="both"/>
              <w:rPr>
                <w:sz w:val="24"/>
                <w:szCs w:val="24"/>
                <w:lang w:eastAsia="ru-RU"/>
              </w:rPr>
            </w:pPr>
            <w:r w:rsidRPr="00E10B37">
              <w:rPr>
                <w:sz w:val="24"/>
                <w:szCs w:val="24"/>
                <w:lang w:eastAsia="ru-RU"/>
              </w:rPr>
              <w:t>(г. Омск, ул. Целинная, д.2)</w:t>
            </w:r>
          </w:p>
          <w:p w:rsidR="007A45F5" w:rsidRPr="00E10B37" w:rsidRDefault="007A45F5" w:rsidP="00B1362C">
            <w:pPr>
              <w:jc w:val="both"/>
              <w:rPr>
                <w:sz w:val="24"/>
                <w:szCs w:val="24"/>
                <w:lang w:eastAsia="ru-RU"/>
              </w:rPr>
            </w:pPr>
          </w:p>
        </w:tc>
        <w:tc>
          <w:tcPr>
            <w:tcW w:w="3686" w:type="dxa"/>
            <w:gridSpan w:val="2"/>
          </w:tcPr>
          <w:p w:rsidR="00941240" w:rsidRPr="00E10B37" w:rsidRDefault="00941240" w:rsidP="00B1362C">
            <w:pPr>
              <w:jc w:val="both"/>
              <w:rPr>
                <w:sz w:val="24"/>
                <w:szCs w:val="24"/>
                <w:lang w:eastAsia="ru-RU"/>
              </w:rPr>
            </w:pPr>
          </w:p>
        </w:tc>
        <w:tc>
          <w:tcPr>
            <w:tcW w:w="2835" w:type="dxa"/>
          </w:tcPr>
          <w:p w:rsidR="00941240" w:rsidRPr="00E10B37" w:rsidRDefault="00941240" w:rsidP="00B1362C">
            <w:pPr>
              <w:jc w:val="both"/>
              <w:rPr>
                <w:sz w:val="24"/>
                <w:szCs w:val="24"/>
                <w:lang w:eastAsia="ru-RU"/>
              </w:rPr>
            </w:pPr>
          </w:p>
        </w:tc>
      </w:tr>
      <w:tr w:rsidR="00941240" w:rsidRPr="00E10B37" w:rsidTr="00A2415D">
        <w:tc>
          <w:tcPr>
            <w:tcW w:w="534" w:type="dxa"/>
          </w:tcPr>
          <w:p w:rsidR="00941240" w:rsidRPr="00E10B37" w:rsidRDefault="00941240" w:rsidP="00B1362C">
            <w:pPr>
              <w:jc w:val="center"/>
              <w:rPr>
                <w:sz w:val="24"/>
                <w:szCs w:val="24"/>
                <w:lang w:eastAsia="ru-RU"/>
              </w:rPr>
            </w:pPr>
            <w:r w:rsidRPr="00E10B37">
              <w:rPr>
                <w:sz w:val="24"/>
                <w:szCs w:val="24"/>
                <w:lang w:eastAsia="ru-RU"/>
              </w:rPr>
              <w:lastRenderedPageBreak/>
              <w:t>8</w:t>
            </w:r>
          </w:p>
        </w:tc>
        <w:tc>
          <w:tcPr>
            <w:tcW w:w="2976" w:type="dxa"/>
            <w:gridSpan w:val="2"/>
          </w:tcPr>
          <w:p w:rsidR="00941240" w:rsidRPr="00E10B37" w:rsidRDefault="00941240" w:rsidP="00B1362C">
            <w:pPr>
              <w:jc w:val="both"/>
              <w:rPr>
                <w:sz w:val="24"/>
                <w:szCs w:val="24"/>
                <w:lang w:eastAsia="ru-RU"/>
              </w:rPr>
            </w:pPr>
            <w:r w:rsidRPr="00E10B37">
              <w:rPr>
                <w:sz w:val="24"/>
                <w:szCs w:val="24"/>
                <w:lang w:eastAsia="ru-RU"/>
              </w:rPr>
              <w:t>Инженерно-технический отдел</w:t>
            </w:r>
          </w:p>
          <w:p w:rsidR="00941240" w:rsidRPr="00E10B37" w:rsidRDefault="00941240" w:rsidP="00B1362C">
            <w:pPr>
              <w:jc w:val="both"/>
              <w:rPr>
                <w:sz w:val="24"/>
                <w:szCs w:val="24"/>
                <w:lang w:eastAsia="ru-RU"/>
              </w:rPr>
            </w:pPr>
            <w:r w:rsidRPr="00E10B37">
              <w:rPr>
                <w:sz w:val="24"/>
                <w:szCs w:val="24"/>
                <w:lang w:eastAsia="ru-RU"/>
              </w:rPr>
              <w:t>(г. Омск, ул. Целинная, д.2)</w:t>
            </w:r>
          </w:p>
        </w:tc>
        <w:tc>
          <w:tcPr>
            <w:tcW w:w="3686" w:type="dxa"/>
            <w:gridSpan w:val="2"/>
          </w:tcPr>
          <w:p w:rsidR="00941240" w:rsidRPr="00E10B37" w:rsidRDefault="00941240" w:rsidP="00B1362C">
            <w:pPr>
              <w:jc w:val="both"/>
              <w:rPr>
                <w:sz w:val="24"/>
                <w:szCs w:val="24"/>
                <w:lang w:eastAsia="ru-RU"/>
              </w:rPr>
            </w:pPr>
            <w:r w:rsidRPr="00E10B37">
              <w:rPr>
                <w:sz w:val="24"/>
                <w:szCs w:val="24"/>
                <w:lang w:eastAsia="ru-RU"/>
              </w:rPr>
              <w:t>- Теплоэнергетическая группа</w:t>
            </w:r>
          </w:p>
          <w:p w:rsidR="00941240" w:rsidRPr="00E10B37" w:rsidRDefault="00941240" w:rsidP="00B1362C">
            <w:pPr>
              <w:jc w:val="both"/>
              <w:rPr>
                <w:sz w:val="24"/>
                <w:szCs w:val="24"/>
                <w:lang w:eastAsia="ru-RU"/>
              </w:rPr>
            </w:pPr>
            <w:r w:rsidRPr="00E10B37">
              <w:rPr>
                <w:sz w:val="24"/>
                <w:szCs w:val="24"/>
                <w:lang w:eastAsia="ru-RU"/>
              </w:rPr>
              <w:t>-Ремонтно-эксплуатационная</w:t>
            </w:r>
          </w:p>
          <w:p w:rsidR="00941240" w:rsidRPr="00E10B37" w:rsidRDefault="00941240" w:rsidP="00B1362C">
            <w:pPr>
              <w:jc w:val="both"/>
              <w:rPr>
                <w:sz w:val="24"/>
                <w:szCs w:val="24"/>
                <w:lang w:eastAsia="ru-RU"/>
              </w:rPr>
            </w:pPr>
            <w:r w:rsidRPr="00E10B37">
              <w:rPr>
                <w:sz w:val="24"/>
                <w:szCs w:val="24"/>
                <w:lang w:eastAsia="ru-RU"/>
              </w:rPr>
              <w:t xml:space="preserve">  группа</w:t>
            </w:r>
          </w:p>
        </w:tc>
        <w:tc>
          <w:tcPr>
            <w:tcW w:w="2835" w:type="dxa"/>
          </w:tcPr>
          <w:p w:rsidR="00941240" w:rsidRPr="00E10B37" w:rsidRDefault="00941240" w:rsidP="00B1362C">
            <w:pPr>
              <w:jc w:val="both"/>
              <w:rPr>
                <w:sz w:val="24"/>
                <w:szCs w:val="24"/>
                <w:lang w:eastAsia="ru-RU"/>
              </w:rPr>
            </w:pPr>
          </w:p>
        </w:tc>
      </w:tr>
      <w:tr w:rsidR="00941240" w:rsidRPr="00E10B37" w:rsidTr="00A2415D">
        <w:tc>
          <w:tcPr>
            <w:tcW w:w="534" w:type="dxa"/>
          </w:tcPr>
          <w:p w:rsidR="00941240" w:rsidRPr="00E10B37" w:rsidRDefault="00941240" w:rsidP="00B1362C">
            <w:pPr>
              <w:jc w:val="center"/>
              <w:rPr>
                <w:sz w:val="24"/>
                <w:szCs w:val="24"/>
                <w:lang w:eastAsia="ru-RU"/>
              </w:rPr>
            </w:pPr>
            <w:r w:rsidRPr="00E10B37">
              <w:rPr>
                <w:sz w:val="24"/>
                <w:szCs w:val="24"/>
                <w:lang w:eastAsia="ru-RU"/>
              </w:rPr>
              <w:t>9</w:t>
            </w:r>
          </w:p>
        </w:tc>
        <w:tc>
          <w:tcPr>
            <w:tcW w:w="2976" w:type="dxa"/>
            <w:gridSpan w:val="2"/>
          </w:tcPr>
          <w:p w:rsidR="00941240" w:rsidRPr="00E10B37" w:rsidRDefault="00941240" w:rsidP="00B1362C">
            <w:pPr>
              <w:jc w:val="both"/>
              <w:rPr>
                <w:sz w:val="24"/>
                <w:szCs w:val="24"/>
                <w:lang w:eastAsia="ru-RU"/>
              </w:rPr>
            </w:pPr>
            <w:r w:rsidRPr="00E10B37">
              <w:rPr>
                <w:sz w:val="24"/>
                <w:szCs w:val="24"/>
                <w:lang w:eastAsia="ru-RU"/>
              </w:rPr>
              <w:t>Административно-хозяйственная служба</w:t>
            </w:r>
          </w:p>
          <w:p w:rsidR="00941240" w:rsidRPr="00E10B37" w:rsidRDefault="00941240" w:rsidP="00B1362C">
            <w:pPr>
              <w:jc w:val="both"/>
              <w:rPr>
                <w:sz w:val="24"/>
                <w:szCs w:val="24"/>
                <w:lang w:eastAsia="ru-RU"/>
              </w:rPr>
            </w:pPr>
            <w:r w:rsidRPr="00E10B37">
              <w:rPr>
                <w:sz w:val="24"/>
                <w:szCs w:val="24"/>
                <w:lang w:eastAsia="ru-RU"/>
              </w:rPr>
              <w:t>(г. Омск, ул. Целинная, д.2)</w:t>
            </w:r>
          </w:p>
          <w:p w:rsidR="00941240" w:rsidRPr="00E10B37" w:rsidRDefault="00941240" w:rsidP="00B1362C">
            <w:pPr>
              <w:jc w:val="both"/>
              <w:rPr>
                <w:sz w:val="24"/>
                <w:szCs w:val="24"/>
                <w:lang w:eastAsia="ru-RU"/>
              </w:rPr>
            </w:pPr>
          </w:p>
        </w:tc>
        <w:tc>
          <w:tcPr>
            <w:tcW w:w="3686" w:type="dxa"/>
            <w:gridSpan w:val="2"/>
          </w:tcPr>
          <w:p w:rsidR="00941240" w:rsidRPr="00E10B37" w:rsidRDefault="00941240" w:rsidP="00B1362C">
            <w:pPr>
              <w:jc w:val="both"/>
              <w:rPr>
                <w:sz w:val="24"/>
                <w:szCs w:val="24"/>
                <w:lang w:eastAsia="ru-RU"/>
              </w:rPr>
            </w:pPr>
            <w:r w:rsidRPr="00E10B37">
              <w:rPr>
                <w:sz w:val="24"/>
                <w:szCs w:val="24"/>
                <w:lang w:eastAsia="ru-RU"/>
              </w:rPr>
              <w:t>- Пищеблок</w:t>
            </w:r>
          </w:p>
          <w:p w:rsidR="00941240" w:rsidRPr="00E10B37" w:rsidRDefault="00941240" w:rsidP="00B1362C">
            <w:pPr>
              <w:jc w:val="both"/>
              <w:rPr>
                <w:sz w:val="24"/>
                <w:szCs w:val="24"/>
                <w:lang w:eastAsia="ru-RU"/>
              </w:rPr>
            </w:pPr>
            <w:r w:rsidRPr="00E10B37">
              <w:rPr>
                <w:sz w:val="24"/>
                <w:szCs w:val="24"/>
                <w:lang w:eastAsia="ru-RU"/>
              </w:rPr>
              <w:t>- Гараж</w:t>
            </w:r>
          </w:p>
          <w:p w:rsidR="00941240" w:rsidRPr="00E10B37" w:rsidRDefault="00941240" w:rsidP="00B1362C">
            <w:pPr>
              <w:jc w:val="both"/>
              <w:rPr>
                <w:sz w:val="24"/>
                <w:szCs w:val="24"/>
                <w:lang w:eastAsia="ru-RU"/>
              </w:rPr>
            </w:pPr>
            <w:r w:rsidRPr="00E10B37">
              <w:rPr>
                <w:sz w:val="24"/>
                <w:szCs w:val="24"/>
                <w:lang w:eastAsia="ru-RU"/>
              </w:rPr>
              <w:t>- Прачечная</w:t>
            </w:r>
          </w:p>
          <w:p w:rsidR="00941240" w:rsidRPr="00E10B37" w:rsidRDefault="00941240" w:rsidP="00B1362C">
            <w:pPr>
              <w:jc w:val="both"/>
              <w:rPr>
                <w:sz w:val="24"/>
                <w:szCs w:val="24"/>
                <w:lang w:eastAsia="ru-RU"/>
              </w:rPr>
            </w:pPr>
            <w:r w:rsidRPr="00E10B37">
              <w:rPr>
                <w:sz w:val="24"/>
                <w:szCs w:val="24"/>
                <w:lang w:eastAsia="ru-RU"/>
              </w:rPr>
              <w:t>- Хозяйственный отдел</w:t>
            </w:r>
          </w:p>
        </w:tc>
        <w:tc>
          <w:tcPr>
            <w:tcW w:w="2835" w:type="dxa"/>
          </w:tcPr>
          <w:p w:rsidR="00941240" w:rsidRPr="00E10B37" w:rsidRDefault="00941240" w:rsidP="00B1362C">
            <w:pPr>
              <w:rPr>
                <w:sz w:val="24"/>
                <w:szCs w:val="24"/>
                <w:lang w:eastAsia="ru-RU"/>
              </w:rPr>
            </w:pPr>
            <w:r>
              <w:rPr>
                <w:sz w:val="24"/>
                <w:szCs w:val="24"/>
                <w:lang w:eastAsia="ru-RU"/>
              </w:rPr>
              <w:t>1,0 м/сестра диетическая</w:t>
            </w:r>
          </w:p>
        </w:tc>
      </w:tr>
      <w:tr w:rsidR="00941240" w:rsidRPr="00E10B37" w:rsidTr="00A2415D">
        <w:trPr>
          <w:trHeight w:val="515"/>
        </w:trPr>
        <w:tc>
          <w:tcPr>
            <w:tcW w:w="10031" w:type="dxa"/>
            <w:gridSpan w:val="6"/>
            <w:vAlign w:val="center"/>
          </w:tcPr>
          <w:p w:rsidR="00941240" w:rsidRPr="00E10B37" w:rsidRDefault="00941240" w:rsidP="00B1362C">
            <w:pPr>
              <w:jc w:val="center"/>
              <w:rPr>
                <w:sz w:val="24"/>
                <w:szCs w:val="24"/>
                <w:lang w:eastAsia="ru-RU"/>
              </w:rPr>
            </w:pPr>
            <w:r w:rsidRPr="00E10B37">
              <w:rPr>
                <w:sz w:val="24"/>
                <w:szCs w:val="24"/>
                <w:lang w:eastAsia="ru-RU"/>
              </w:rPr>
              <w:t xml:space="preserve">Раздел </w:t>
            </w:r>
            <w:r w:rsidRPr="00E10B37">
              <w:rPr>
                <w:sz w:val="24"/>
                <w:szCs w:val="24"/>
                <w:lang w:val="en-US" w:eastAsia="ru-RU"/>
              </w:rPr>
              <w:t>III</w:t>
            </w:r>
            <w:r w:rsidRPr="00E10B37">
              <w:rPr>
                <w:sz w:val="24"/>
                <w:szCs w:val="24"/>
                <w:lang w:eastAsia="ru-RU"/>
              </w:rPr>
              <w:t>. Стационарные лечебно-диагностические структурные подразделения</w:t>
            </w:r>
          </w:p>
        </w:tc>
      </w:tr>
      <w:tr w:rsidR="00941240" w:rsidRPr="00E10B37" w:rsidTr="00A2415D">
        <w:trPr>
          <w:trHeight w:val="587"/>
        </w:trPr>
        <w:tc>
          <w:tcPr>
            <w:tcW w:w="534" w:type="dxa"/>
          </w:tcPr>
          <w:p w:rsidR="00941240" w:rsidRPr="00E10B37" w:rsidRDefault="00941240" w:rsidP="00B1362C">
            <w:pPr>
              <w:jc w:val="center"/>
              <w:rPr>
                <w:sz w:val="24"/>
                <w:szCs w:val="24"/>
                <w:lang w:eastAsia="ru-RU"/>
              </w:rPr>
            </w:pPr>
            <w:r w:rsidRPr="00E10B37">
              <w:rPr>
                <w:sz w:val="24"/>
                <w:szCs w:val="24"/>
                <w:lang w:eastAsia="ru-RU"/>
              </w:rPr>
              <w:t>10</w:t>
            </w:r>
          </w:p>
        </w:tc>
        <w:tc>
          <w:tcPr>
            <w:tcW w:w="3260" w:type="dxa"/>
            <w:gridSpan w:val="3"/>
          </w:tcPr>
          <w:p w:rsidR="00941240" w:rsidRPr="00E10B37" w:rsidRDefault="00941240" w:rsidP="00B1362C">
            <w:pPr>
              <w:rPr>
                <w:sz w:val="24"/>
                <w:szCs w:val="24"/>
                <w:lang w:eastAsia="ru-RU"/>
              </w:rPr>
            </w:pPr>
            <w:r w:rsidRPr="00E10B37">
              <w:rPr>
                <w:sz w:val="24"/>
                <w:szCs w:val="24"/>
                <w:lang w:eastAsia="ru-RU"/>
              </w:rPr>
              <w:t>Приемное отделение</w:t>
            </w:r>
          </w:p>
          <w:p w:rsidR="00941240" w:rsidRPr="00E10B37" w:rsidRDefault="00941240" w:rsidP="00B1362C">
            <w:pPr>
              <w:rPr>
                <w:sz w:val="24"/>
                <w:szCs w:val="24"/>
                <w:lang w:eastAsia="ru-RU"/>
              </w:rPr>
            </w:pPr>
            <w:r>
              <w:rPr>
                <w:sz w:val="24"/>
                <w:szCs w:val="24"/>
                <w:lang w:eastAsia="ru-RU"/>
              </w:rPr>
              <w:t xml:space="preserve"> (г. Омск, ул. Целинная, </w:t>
            </w:r>
            <w:r w:rsidRPr="00E10B37">
              <w:rPr>
                <w:sz w:val="24"/>
                <w:szCs w:val="24"/>
                <w:lang w:eastAsia="ru-RU"/>
              </w:rPr>
              <w:t>д.2)</w:t>
            </w:r>
          </w:p>
        </w:tc>
        <w:tc>
          <w:tcPr>
            <w:tcW w:w="3402" w:type="dxa"/>
          </w:tcPr>
          <w:p w:rsidR="00941240" w:rsidRPr="00E10B37" w:rsidRDefault="00941240" w:rsidP="00B1362C">
            <w:pPr>
              <w:jc w:val="both"/>
              <w:rPr>
                <w:sz w:val="24"/>
                <w:szCs w:val="24"/>
                <w:lang w:eastAsia="ru-RU"/>
              </w:rPr>
            </w:pPr>
            <w:r w:rsidRPr="00E10B37">
              <w:rPr>
                <w:sz w:val="24"/>
                <w:szCs w:val="24"/>
                <w:lang w:eastAsia="ru-RU"/>
              </w:rPr>
              <w:t>- Кабинет приема больных</w:t>
            </w:r>
          </w:p>
          <w:p w:rsidR="00941240" w:rsidRPr="00E10B37" w:rsidRDefault="00941240" w:rsidP="00B1362C">
            <w:pPr>
              <w:jc w:val="both"/>
              <w:rPr>
                <w:sz w:val="24"/>
                <w:szCs w:val="24"/>
                <w:lang w:eastAsia="ru-RU"/>
              </w:rPr>
            </w:pPr>
            <w:r w:rsidRPr="00E10B37">
              <w:rPr>
                <w:sz w:val="24"/>
                <w:szCs w:val="24"/>
                <w:lang w:eastAsia="ru-RU"/>
              </w:rPr>
              <w:t>- Изолятор</w:t>
            </w:r>
          </w:p>
        </w:tc>
        <w:tc>
          <w:tcPr>
            <w:tcW w:w="2835" w:type="dxa"/>
          </w:tcPr>
          <w:p w:rsidR="00941240" w:rsidRDefault="00941240" w:rsidP="00B1362C">
            <w:pPr>
              <w:jc w:val="both"/>
              <w:rPr>
                <w:sz w:val="24"/>
                <w:szCs w:val="24"/>
                <w:lang w:eastAsia="ru-RU"/>
              </w:rPr>
            </w:pPr>
            <w:r>
              <w:rPr>
                <w:sz w:val="24"/>
                <w:szCs w:val="24"/>
                <w:lang w:eastAsia="ru-RU"/>
              </w:rPr>
              <w:t>1,0 ст.м/сестра</w:t>
            </w:r>
          </w:p>
          <w:p w:rsidR="00941240" w:rsidRDefault="00941240" w:rsidP="00B1362C">
            <w:pPr>
              <w:jc w:val="both"/>
              <w:rPr>
                <w:sz w:val="24"/>
                <w:szCs w:val="24"/>
                <w:lang w:eastAsia="ru-RU"/>
              </w:rPr>
            </w:pPr>
            <w:r>
              <w:rPr>
                <w:sz w:val="24"/>
                <w:szCs w:val="24"/>
                <w:lang w:eastAsia="ru-RU"/>
              </w:rPr>
              <w:t>5,0 м/сестра</w:t>
            </w:r>
          </w:p>
          <w:p w:rsidR="00941240" w:rsidRPr="00E10B37" w:rsidRDefault="00941240" w:rsidP="00B1362C">
            <w:pPr>
              <w:jc w:val="both"/>
              <w:rPr>
                <w:sz w:val="24"/>
                <w:szCs w:val="24"/>
                <w:lang w:eastAsia="ru-RU"/>
              </w:rPr>
            </w:pPr>
            <w:r>
              <w:rPr>
                <w:sz w:val="24"/>
                <w:szCs w:val="24"/>
                <w:lang w:eastAsia="ru-RU"/>
              </w:rPr>
              <w:t>2,0 санитарка</w:t>
            </w:r>
          </w:p>
        </w:tc>
      </w:tr>
      <w:tr w:rsidR="00941240" w:rsidRPr="00E10B37" w:rsidTr="00A2415D">
        <w:trPr>
          <w:trHeight w:val="897"/>
        </w:trPr>
        <w:tc>
          <w:tcPr>
            <w:tcW w:w="534" w:type="dxa"/>
          </w:tcPr>
          <w:p w:rsidR="00941240" w:rsidRPr="00E10B37" w:rsidRDefault="00941240" w:rsidP="00B1362C">
            <w:pPr>
              <w:jc w:val="center"/>
              <w:rPr>
                <w:sz w:val="24"/>
                <w:szCs w:val="24"/>
                <w:lang w:eastAsia="ru-RU"/>
              </w:rPr>
            </w:pPr>
            <w:r w:rsidRPr="00E10B37">
              <w:rPr>
                <w:sz w:val="24"/>
                <w:szCs w:val="24"/>
                <w:lang w:eastAsia="ru-RU"/>
              </w:rPr>
              <w:t>11</w:t>
            </w:r>
          </w:p>
        </w:tc>
        <w:tc>
          <w:tcPr>
            <w:tcW w:w="3260" w:type="dxa"/>
            <w:gridSpan w:val="3"/>
          </w:tcPr>
          <w:p w:rsidR="00941240" w:rsidRPr="00E10B37" w:rsidRDefault="00A35A44" w:rsidP="00B1362C">
            <w:pPr>
              <w:rPr>
                <w:sz w:val="24"/>
                <w:szCs w:val="24"/>
                <w:lang w:eastAsia="ru-RU"/>
              </w:rPr>
            </w:pPr>
            <w:r>
              <w:rPr>
                <w:sz w:val="24"/>
                <w:szCs w:val="24"/>
                <w:lang w:eastAsia="ru-RU"/>
              </w:rPr>
              <w:t>ОБТОД</w:t>
            </w:r>
            <w:r w:rsidR="00941240" w:rsidRPr="00E10B37">
              <w:rPr>
                <w:sz w:val="24"/>
                <w:szCs w:val="24"/>
                <w:lang w:eastAsia="ru-RU"/>
              </w:rPr>
              <w:t xml:space="preserve"> № 1 (на 130 коек для в/в больных  МТБ+) (г. Омск, ул.  Целинная,  д.2)</w:t>
            </w:r>
          </w:p>
        </w:tc>
        <w:tc>
          <w:tcPr>
            <w:tcW w:w="3402" w:type="dxa"/>
          </w:tcPr>
          <w:p w:rsidR="00941240" w:rsidRPr="00E10B37" w:rsidRDefault="00941240" w:rsidP="00B1362C">
            <w:pPr>
              <w:jc w:val="both"/>
              <w:rPr>
                <w:sz w:val="24"/>
                <w:szCs w:val="24"/>
                <w:lang w:eastAsia="ru-RU"/>
              </w:rPr>
            </w:pPr>
            <w:r w:rsidRPr="00E10B37">
              <w:rPr>
                <w:sz w:val="24"/>
                <w:szCs w:val="24"/>
                <w:lang w:eastAsia="ru-RU"/>
              </w:rPr>
              <w:t>- Процедурный кабинет №1</w:t>
            </w:r>
          </w:p>
          <w:p w:rsidR="00941240" w:rsidRPr="00E10B37" w:rsidRDefault="00941240" w:rsidP="00B1362C">
            <w:pPr>
              <w:jc w:val="both"/>
              <w:rPr>
                <w:sz w:val="24"/>
                <w:szCs w:val="24"/>
                <w:lang w:eastAsia="ru-RU"/>
              </w:rPr>
            </w:pPr>
            <w:r w:rsidRPr="00E10B37">
              <w:rPr>
                <w:sz w:val="24"/>
                <w:szCs w:val="24"/>
                <w:lang w:eastAsia="ru-RU"/>
              </w:rPr>
              <w:t>- Процедурный кабинет №2</w:t>
            </w:r>
          </w:p>
          <w:p w:rsidR="00941240" w:rsidRPr="00E10B37" w:rsidRDefault="00941240" w:rsidP="00B1362C">
            <w:pPr>
              <w:jc w:val="both"/>
              <w:rPr>
                <w:sz w:val="24"/>
                <w:szCs w:val="24"/>
                <w:lang w:eastAsia="ru-RU"/>
              </w:rPr>
            </w:pPr>
            <w:r w:rsidRPr="00E10B37">
              <w:rPr>
                <w:sz w:val="24"/>
                <w:szCs w:val="24"/>
                <w:lang w:eastAsia="ru-RU"/>
              </w:rPr>
              <w:t>- Пост № 1, 2, 3, 4</w:t>
            </w:r>
          </w:p>
        </w:tc>
        <w:tc>
          <w:tcPr>
            <w:tcW w:w="2835" w:type="dxa"/>
          </w:tcPr>
          <w:p w:rsidR="00941240" w:rsidRDefault="00941240" w:rsidP="00B1362C">
            <w:pPr>
              <w:rPr>
                <w:sz w:val="24"/>
                <w:szCs w:val="24"/>
                <w:lang w:eastAsia="ru-RU"/>
              </w:rPr>
            </w:pPr>
            <w:r>
              <w:rPr>
                <w:sz w:val="24"/>
                <w:szCs w:val="24"/>
                <w:lang w:eastAsia="ru-RU"/>
              </w:rPr>
              <w:t>1,0 ст.м/сестра</w:t>
            </w:r>
          </w:p>
          <w:p w:rsidR="00941240" w:rsidRDefault="00941240" w:rsidP="00B1362C">
            <w:pPr>
              <w:rPr>
                <w:sz w:val="24"/>
                <w:szCs w:val="24"/>
                <w:lang w:eastAsia="ru-RU"/>
              </w:rPr>
            </w:pPr>
            <w:r>
              <w:rPr>
                <w:sz w:val="24"/>
                <w:szCs w:val="24"/>
                <w:lang w:eastAsia="ru-RU"/>
              </w:rPr>
              <w:t>2,0 м/сестра процедурной</w:t>
            </w:r>
          </w:p>
          <w:p w:rsidR="00941240" w:rsidRPr="00E10B37" w:rsidRDefault="00941240" w:rsidP="00B1362C">
            <w:pPr>
              <w:rPr>
                <w:sz w:val="24"/>
                <w:szCs w:val="24"/>
                <w:lang w:eastAsia="ru-RU"/>
              </w:rPr>
            </w:pPr>
            <w:r>
              <w:rPr>
                <w:sz w:val="24"/>
                <w:szCs w:val="24"/>
                <w:lang w:eastAsia="ru-RU"/>
              </w:rPr>
              <w:t>23,0 м/сестра палатная</w:t>
            </w:r>
          </w:p>
        </w:tc>
      </w:tr>
      <w:tr w:rsidR="00941240" w:rsidRPr="00E10B37" w:rsidTr="00A2415D">
        <w:tc>
          <w:tcPr>
            <w:tcW w:w="534" w:type="dxa"/>
          </w:tcPr>
          <w:p w:rsidR="00941240" w:rsidRPr="00E10B37" w:rsidRDefault="00941240" w:rsidP="00B1362C">
            <w:pPr>
              <w:jc w:val="center"/>
              <w:rPr>
                <w:sz w:val="24"/>
                <w:szCs w:val="24"/>
                <w:lang w:eastAsia="ru-RU"/>
              </w:rPr>
            </w:pPr>
            <w:r w:rsidRPr="00E10B37">
              <w:rPr>
                <w:sz w:val="24"/>
                <w:szCs w:val="24"/>
                <w:lang w:eastAsia="ru-RU"/>
              </w:rPr>
              <w:t>12</w:t>
            </w:r>
          </w:p>
        </w:tc>
        <w:tc>
          <w:tcPr>
            <w:tcW w:w="3260" w:type="dxa"/>
            <w:gridSpan w:val="3"/>
          </w:tcPr>
          <w:p w:rsidR="00941240" w:rsidRPr="00E10B37" w:rsidRDefault="00A35A44" w:rsidP="00B1362C">
            <w:pPr>
              <w:rPr>
                <w:sz w:val="24"/>
                <w:szCs w:val="24"/>
                <w:lang w:eastAsia="ru-RU"/>
              </w:rPr>
            </w:pPr>
            <w:r>
              <w:rPr>
                <w:sz w:val="24"/>
                <w:szCs w:val="24"/>
                <w:lang w:eastAsia="ru-RU"/>
              </w:rPr>
              <w:t>ОБТОД</w:t>
            </w:r>
            <w:r w:rsidR="00941240" w:rsidRPr="00E10B37">
              <w:rPr>
                <w:sz w:val="24"/>
                <w:szCs w:val="24"/>
                <w:lang w:eastAsia="ru-RU"/>
              </w:rPr>
              <w:t xml:space="preserve"> № 2 ( 43 койки  для в/в больных  МБТ+ с МЛУ,)</w:t>
            </w:r>
          </w:p>
          <w:p w:rsidR="00941240" w:rsidRPr="00E10B37" w:rsidRDefault="00941240" w:rsidP="00B1362C">
            <w:pPr>
              <w:rPr>
                <w:sz w:val="24"/>
                <w:szCs w:val="24"/>
                <w:lang w:eastAsia="ru-RU"/>
              </w:rPr>
            </w:pPr>
            <w:r w:rsidRPr="00E10B37">
              <w:rPr>
                <w:sz w:val="24"/>
                <w:szCs w:val="24"/>
                <w:lang w:eastAsia="ru-RU"/>
              </w:rPr>
              <w:t xml:space="preserve"> (г. Омск, ул.  Целинная,  д.2)</w:t>
            </w:r>
          </w:p>
        </w:tc>
        <w:tc>
          <w:tcPr>
            <w:tcW w:w="3402" w:type="dxa"/>
          </w:tcPr>
          <w:p w:rsidR="00941240" w:rsidRPr="00E10B37" w:rsidRDefault="00941240" w:rsidP="00B1362C">
            <w:pPr>
              <w:jc w:val="both"/>
              <w:rPr>
                <w:sz w:val="24"/>
                <w:szCs w:val="24"/>
                <w:lang w:eastAsia="ru-RU"/>
              </w:rPr>
            </w:pPr>
            <w:r w:rsidRPr="00E10B37">
              <w:rPr>
                <w:sz w:val="24"/>
                <w:szCs w:val="24"/>
                <w:lang w:eastAsia="ru-RU"/>
              </w:rPr>
              <w:t>- Процедурный кабинет №1</w:t>
            </w:r>
          </w:p>
          <w:p w:rsidR="00941240" w:rsidRPr="00E10B37" w:rsidRDefault="00A35A44" w:rsidP="00B1362C">
            <w:pPr>
              <w:jc w:val="both"/>
              <w:rPr>
                <w:sz w:val="24"/>
                <w:szCs w:val="24"/>
                <w:lang w:eastAsia="ru-RU"/>
              </w:rPr>
            </w:pPr>
            <w:r>
              <w:rPr>
                <w:sz w:val="24"/>
                <w:szCs w:val="24"/>
                <w:lang w:eastAsia="ru-RU"/>
              </w:rPr>
              <w:t xml:space="preserve">- Пост № 1, </w:t>
            </w:r>
          </w:p>
        </w:tc>
        <w:tc>
          <w:tcPr>
            <w:tcW w:w="2835" w:type="dxa"/>
          </w:tcPr>
          <w:p w:rsidR="00941240" w:rsidRDefault="00941240" w:rsidP="00B1362C">
            <w:pPr>
              <w:rPr>
                <w:sz w:val="24"/>
                <w:szCs w:val="24"/>
                <w:lang w:eastAsia="ru-RU"/>
              </w:rPr>
            </w:pPr>
            <w:r>
              <w:rPr>
                <w:sz w:val="24"/>
                <w:szCs w:val="24"/>
                <w:lang w:eastAsia="ru-RU"/>
              </w:rPr>
              <w:t>1,0 ст.м/сестра</w:t>
            </w:r>
          </w:p>
          <w:p w:rsidR="00941240" w:rsidRDefault="00A35A44" w:rsidP="00B1362C">
            <w:pPr>
              <w:rPr>
                <w:sz w:val="24"/>
                <w:szCs w:val="24"/>
                <w:lang w:eastAsia="ru-RU"/>
              </w:rPr>
            </w:pPr>
            <w:r>
              <w:rPr>
                <w:sz w:val="24"/>
                <w:szCs w:val="24"/>
                <w:lang w:eastAsia="ru-RU"/>
              </w:rPr>
              <w:t>1</w:t>
            </w:r>
            <w:r w:rsidR="00941240">
              <w:rPr>
                <w:sz w:val="24"/>
                <w:szCs w:val="24"/>
                <w:lang w:eastAsia="ru-RU"/>
              </w:rPr>
              <w:t>,0 м/сестра процедурной</w:t>
            </w:r>
          </w:p>
          <w:p w:rsidR="00941240" w:rsidRPr="00E10B37" w:rsidRDefault="00941240" w:rsidP="00B1362C">
            <w:pPr>
              <w:rPr>
                <w:sz w:val="24"/>
                <w:szCs w:val="24"/>
                <w:lang w:eastAsia="ru-RU"/>
              </w:rPr>
            </w:pPr>
            <w:r>
              <w:rPr>
                <w:sz w:val="24"/>
                <w:szCs w:val="24"/>
                <w:lang w:eastAsia="ru-RU"/>
              </w:rPr>
              <w:t>9,0 м/сестра палатная</w:t>
            </w:r>
          </w:p>
        </w:tc>
      </w:tr>
      <w:tr w:rsidR="00941240" w:rsidRPr="00E10B37" w:rsidTr="00A2415D">
        <w:tc>
          <w:tcPr>
            <w:tcW w:w="534" w:type="dxa"/>
          </w:tcPr>
          <w:p w:rsidR="00941240" w:rsidRPr="00E10B37" w:rsidRDefault="00941240" w:rsidP="00B1362C">
            <w:pPr>
              <w:jc w:val="center"/>
              <w:rPr>
                <w:sz w:val="24"/>
                <w:szCs w:val="24"/>
                <w:lang w:eastAsia="ru-RU"/>
              </w:rPr>
            </w:pPr>
            <w:r w:rsidRPr="00E10B37">
              <w:rPr>
                <w:sz w:val="24"/>
                <w:szCs w:val="24"/>
                <w:lang w:eastAsia="ru-RU"/>
              </w:rPr>
              <w:t>13</w:t>
            </w:r>
          </w:p>
        </w:tc>
        <w:tc>
          <w:tcPr>
            <w:tcW w:w="3260" w:type="dxa"/>
            <w:gridSpan w:val="3"/>
          </w:tcPr>
          <w:p w:rsidR="00941240" w:rsidRPr="00E10B37" w:rsidRDefault="00A35A44" w:rsidP="00B1362C">
            <w:pPr>
              <w:rPr>
                <w:sz w:val="24"/>
                <w:szCs w:val="24"/>
                <w:lang w:eastAsia="ru-RU"/>
              </w:rPr>
            </w:pPr>
            <w:r>
              <w:rPr>
                <w:sz w:val="24"/>
                <w:szCs w:val="24"/>
                <w:lang w:eastAsia="ru-RU"/>
              </w:rPr>
              <w:t>ОБТОД</w:t>
            </w:r>
            <w:r w:rsidR="00941240" w:rsidRPr="00E10B37">
              <w:rPr>
                <w:sz w:val="24"/>
                <w:szCs w:val="24"/>
                <w:lang w:eastAsia="ru-RU"/>
              </w:rPr>
              <w:t xml:space="preserve"> № 3 (на 84 койки  для в/в больных МТБ+) (г. Омск, ул.  Целинная,  д.2)</w:t>
            </w:r>
          </w:p>
        </w:tc>
        <w:tc>
          <w:tcPr>
            <w:tcW w:w="3402" w:type="dxa"/>
          </w:tcPr>
          <w:p w:rsidR="00941240" w:rsidRPr="00E10B37" w:rsidRDefault="00941240" w:rsidP="00B1362C">
            <w:pPr>
              <w:jc w:val="both"/>
              <w:rPr>
                <w:sz w:val="24"/>
                <w:szCs w:val="24"/>
                <w:lang w:eastAsia="ru-RU"/>
              </w:rPr>
            </w:pPr>
            <w:r w:rsidRPr="00E10B37">
              <w:rPr>
                <w:sz w:val="24"/>
                <w:szCs w:val="24"/>
                <w:lang w:eastAsia="ru-RU"/>
              </w:rPr>
              <w:t xml:space="preserve">- Процедурный кабинет </w:t>
            </w:r>
          </w:p>
          <w:p w:rsidR="00941240" w:rsidRPr="00E10B37" w:rsidRDefault="00941240" w:rsidP="00B1362C">
            <w:pPr>
              <w:jc w:val="both"/>
              <w:rPr>
                <w:sz w:val="24"/>
                <w:szCs w:val="24"/>
                <w:lang w:eastAsia="ru-RU"/>
              </w:rPr>
            </w:pPr>
            <w:r w:rsidRPr="00E10B37">
              <w:rPr>
                <w:sz w:val="24"/>
                <w:szCs w:val="24"/>
                <w:lang w:eastAsia="ru-RU"/>
              </w:rPr>
              <w:t>- Пост № 1, 2, 3</w:t>
            </w:r>
          </w:p>
        </w:tc>
        <w:tc>
          <w:tcPr>
            <w:tcW w:w="2835" w:type="dxa"/>
          </w:tcPr>
          <w:p w:rsidR="00941240" w:rsidRDefault="00941240" w:rsidP="00B1362C">
            <w:pPr>
              <w:rPr>
                <w:sz w:val="24"/>
                <w:szCs w:val="24"/>
                <w:lang w:eastAsia="ru-RU"/>
              </w:rPr>
            </w:pPr>
            <w:r>
              <w:rPr>
                <w:sz w:val="24"/>
                <w:szCs w:val="24"/>
                <w:lang w:eastAsia="ru-RU"/>
              </w:rPr>
              <w:t>1,0 ст.м/сестра</w:t>
            </w:r>
          </w:p>
          <w:p w:rsidR="00941240" w:rsidRDefault="00941240" w:rsidP="00B1362C">
            <w:pPr>
              <w:rPr>
                <w:sz w:val="24"/>
                <w:szCs w:val="24"/>
                <w:lang w:eastAsia="ru-RU"/>
              </w:rPr>
            </w:pPr>
            <w:r>
              <w:rPr>
                <w:sz w:val="24"/>
                <w:szCs w:val="24"/>
                <w:lang w:eastAsia="ru-RU"/>
              </w:rPr>
              <w:t>1,0 м/сестра процедурной</w:t>
            </w:r>
          </w:p>
          <w:p w:rsidR="00941240" w:rsidRPr="00E10B37" w:rsidRDefault="00941240" w:rsidP="00B1362C">
            <w:pPr>
              <w:rPr>
                <w:sz w:val="24"/>
                <w:szCs w:val="24"/>
                <w:lang w:eastAsia="ru-RU"/>
              </w:rPr>
            </w:pPr>
            <w:r>
              <w:rPr>
                <w:sz w:val="24"/>
                <w:szCs w:val="24"/>
                <w:lang w:eastAsia="ru-RU"/>
              </w:rPr>
              <w:t>23,0 м/сестра палатная</w:t>
            </w:r>
          </w:p>
        </w:tc>
      </w:tr>
      <w:tr w:rsidR="00941240" w:rsidRPr="00E10B37" w:rsidTr="00A2415D">
        <w:tc>
          <w:tcPr>
            <w:tcW w:w="534" w:type="dxa"/>
          </w:tcPr>
          <w:p w:rsidR="00941240" w:rsidRPr="00E10B37" w:rsidRDefault="00941240" w:rsidP="00B1362C">
            <w:pPr>
              <w:jc w:val="center"/>
              <w:rPr>
                <w:sz w:val="24"/>
                <w:szCs w:val="24"/>
                <w:lang w:eastAsia="ru-RU"/>
              </w:rPr>
            </w:pPr>
            <w:r w:rsidRPr="00E10B37">
              <w:rPr>
                <w:sz w:val="24"/>
                <w:szCs w:val="24"/>
                <w:lang w:eastAsia="ru-RU"/>
              </w:rPr>
              <w:t>14</w:t>
            </w:r>
          </w:p>
        </w:tc>
        <w:tc>
          <w:tcPr>
            <w:tcW w:w="3260" w:type="dxa"/>
            <w:gridSpan w:val="3"/>
          </w:tcPr>
          <w:p w:rsidR="00941240" w:rsidRPr="00E10B37" w:rsidRDefault="00A35A44" w:rsidP="00B1362C">
            <w:pPr>
              <w:rPr>
                <w:sz w:val="24"/>
                <w:szCs w:val="24"/>
                <w:lang w:eastAsia="ru-RU"/>
              </w:rPr>
            </w:pPr>
            <w:r>
              <w:rPr>
                <w:sz w:val="24"/>
                <w:szCs w:val="24"/>
                <w:lang w:eastAsia="ru-RU"/>
              </w:rPr>
              <w:t>ОБТОД</w:t>
            </w:r>
            <w:r w:rsidR="00941240" w:rsidRPr="00E10B37">
              <w:rPr>
                <w:sz w:val="24"/>
                <w:szCs w:val="24"/>
                <w:lang w:eastAsia="ru-RU"/>
              </w:rPr>
              <w:t xml:space="preserve"> № 4 (на 84 койки для больных туберкулезом  МТБ+ с  МЛУ, ЛУ) </w:t>
            </w:r>
          </w:p>
          <w:p w:rsidR="00941240" w:rsidRPr="00E10B37" w:rsidRDefault="00941240" w:rsidP="00B1362C">
            <w:pPr>
              <w:rPr>
                <w:sz w:val="24"/>
                <w:szCs w:val="24"/>
                <w:lang w:eastAsia="ru-RU"/>
              </w:rPr>
            </w:pPr>
            <w:r w:rsidRPr="00E10B37">
              <w:rPr>
                <w:sz w:val="24"/>
                <w:szCs w:val="24"/>
                <w:lang w:eastAsia="ru-RU"/>
              </w:rPr>
              <w:t>(г. Омск, ул.  Целинная,  д.2)</w:t>
            </w:r>
          </w:p>
        </w:tc>
        <w:tc>
          <w:tcPr>
            <w:tcW w:w="3402" w:type="dxa"/>
          </w:tcPr>
          <w:p w:rsidR="00941240" w:rsidRPr="00E10B37" w:rsidRDefault="00941240" w:rsidP="00B1362C">
            <w:pPr>
              <w:jc w:val="both"/>
              <w:rPr>
                <w:sz w:val="24"/>
                <w:szCs w:val="24"/>
                <w:lang w:eastAsia="ru-RU"/>
              </w:rPr>
            </w:pPr>
            <w:r w:rsidRPr="00E10B37">
              <w:rPr>
                <w:sz w:val="24"/>
                <w:szCs w:val="24"/>
                <w:lang w:eastAsia="ru-RU"/>
              </w:rPr>
              <w:t>- Процедурный кабинет</w:t>
            </w:r>
          </w:p>
          <w:p w:rsidR="00941240" w:rsidRPr="00E10B37" w:rsidRDefault="00941240" w:rsidP="00B1362C">
            <w:pPr>
              <w:jc w:val="both"/>
              <w:rPr>
                <w:sz w:val="24"/>
                <w:szCs w:val="24"/>
                <w:lang w:eastAsia="ru-RU"/>
              </w:rPr>
            </w:pPr>
            <w:r w:rsidRPr="00E10B37">
              <w:rPr>
                <w:sz w:val="24"/>
                <w:szCs w:val="24"/>
                <w:lang w:eastAsia="ru-RU"/>
              </w:rPr>
              <w:t>- Пост № 1, 2</w:t>
            </w:r>
          </w:p>
          <w:p w:rsidR="00941240" w:rsidRPr="00E10B37" w:rsidRDefault="00941240" w:rsidP="00B1362C">
            <w:pPr>
              <w:jc w:val="both"/>
              <w:rPr>
                <w:sz w:val="24"/>
                <w:szCs w:val="24"/>
                <w:lang w:eastAsia="ru-RU"/>
              </w:rPr>
            </w:pPr>
          </w:p>
        </w:tc>
        <w:tc>
          <w:tcPr>
            <w:tcW w:w="2835" w:type="dxa"/>
          </w:tcPr>
          <w:p w:rsidR="00941240" w:rsidRDefault="00941240" w:rsidP="00B1362C">
            <w:pPr>
              <w:rPr>
                <w:sz w:val="24"/>
                <w:szCs w:val="24"/>
                <w:lang w:eastAsia="ru-RU"/>
              </w:rPr>
            </w:pPr>
            <w:r>
              <w:rPr>
                <w:sz w:val="24"/>
                <w:szCs w:val="24"/>
                <w:lang w:eastAsia="ru-RU"/>
              </w:rPr>
              <w:t>1,0 ст.м/сестра</w:t>
            </w:r>
          </w:p>
          <w:p w:rsidR="00941240" w:rsidRDefault="00941240" w:rsidP="00B1362C">
            <w:pPr>
              <w:rPr>
                <w:sz w:val="24"/>
                <w:szCs w:val="24"/>
                <w:lang w:eastAsia="ru-RU"/>
              </w:rPr>
            </w:pPr>
            <w:r>
              <w:rPr>
                <w:sz w:val="24"/>
                <w:szCs w:val="24"/>
                <w:lang w:eastAsia="ru-RU"/>
              </w:rPr>
              <w:t>1,0 м/сестра процедурной</w:t>
            </w:r>
          </w:p>
          <w:p w:rsidR="00941240" w:rsidRPr="00E10B37" w:rsidRDefault="00941240" w:rsidP="00B1362C">
            <w:pPr>
              <w:rPr>
                <w:sz w:val="24"/>
                <w:szCs w:val="24"/>
                <w:lang w:eastAsia="ru-RU"/>
              </w:rPr>
            </w:pPr>
            <w:r>
              <w:rPr>
                <w:sz w:val="24"/>
                <w:szCs w:val="24"/>
                <w:lang w:eastAsia="ru-RU"/>
              </w:rPr>
              <w:t>19,0 м/сестра палатная</w:t>
            </w:r>
          </w:p>
        </w:tc>
      </w:tr>
      <w:tr w:rsidR="00941240" w:rsidRPr="00E10B37" w:rsidTr="00A2415D">
        <w:trPr>
          <w:trHeight w:val="913"/>
        </w:trPr>
        <w:tc>
          <w:tcPr>
            <w:tcW w:w="534" w:type="dxa"/>
          </w:tcPr>
          <w:p w:rsidR="00941240" w:rsidRPr="00E10B37" w:rsidRDefault="00941240" w:rsidP="00B1362C">
            <w:pPr>
              <w:jc w:val="center"/>
              <w:rPr>
                <w:sz w:val="24"/>
                <w:szCs w:val="24"/>
                <w:lang w:eastAsia="ru-RU"/>
              </w:rPr>
            </w:pPr>
            <w:r w:rsidRPr="00E10B37">
              <w:rPr>
                <w:sz w:val="24"/>
                <w:szCs w:val="24"/>
                <w:lang w:eastAsia="ru-RU"/>
              </w:rPr>
              <w:t>15</w:t>
            </w:r>
          </w:p>
        </w:tc>
        <w:tc>
          <w:tcPr>
            <w:tcW w:w="3260" w:type="dxa"/>
            <w:gridSpan w:val="3"/>
          </w:tcPr>
          <w:p w:rsidR="00941240" w:rsidRPr="00E10B37" w:rsidRDefault="00A35A44" w:rsidP="00B1362C">
            <w:pPr>
              <w:jc w:val="both"/>
              <w:rPr>
                <w:sz w:val="24"/>
                <w:szCs w:val="24"/>
                <w:lang w:eastAsia="ru-RU"/>
              </w:rPr>
            </w:pPr>
            <w:r>
              <w:rPr>
                <w:sz w:val="24"/>
                <w:szCs w:val="24"/>
                <w:lang w:eastAsia="ru-RU"/>
              </w:rPr>
              <w:t>ОБТОД</w:t>
            </w:r>
            <w:r w:rsidR="00941240" w:rsidRPr="00E10B37">
              <w:rPr>
                <w:sz w:val="24"/>
                <w:szCs w:val="24"/>
                <w:lang w:eastAsia="ru-RU"/>
              </w:rPr>
              <w:t xml:space="preserve"> № 6 (на 60 коек для длительного пребывания  больных с хроническими формами туберкулеза МТБ+)</w:t>
            </w:r>
          </w:p>
          <w:p w:rsidR="00941240" w:rsidRPr="00E10B37" w:rsidRDefault="00941240" w:rsidP="00B1362C">
            <w:pPr>
              <w:jc w:val="both"/>
              <w:rPr>
                <w:sz w:val="24"/>
                <w:szCs w:val="24"/>
                <w:lang w:eastAsia="ru-RU"/>
              </w:rPr>
            </w:pPr>
            <w:r w:rsidRPr="00E10B37">
              <w:rPr>
                <w:sz w:val="24"/>
                <w:szCs w:val="24"/>
                <w:lang w:eastAsia="ru-RU"/>
              </w:rPr>
              <w:t xml:space="preserve"> (Омская область, г.Калачинск, ул. Омская,  д.48)</w:t>
            </w:r>
          </w:p>
        </w:tc>
        <w:tc>
          <w:tcPr>
            <w:tcW w:w="3402" w:type="dxa"/>
          </w:tcPr>
          <w:p w:rsidR="00941240" w:rsidRPr="00E10B37" w:rsidRDefault="00941240" w:rsidP="00B1362C">
            <w:pPr>
              <w:jc w:val="both"/>
              <w:rPr>
                <w:sz w:val="24"/>
                <w:szCs w:val="24"/>
                <w:lang w:eastAsia="ru-RU"/>
              </w:rPr>
            </w:pPr>
            <w:r w:rsidRPr="00E10B37">
              <w:rPr>
                <w:sz w:val="24"/>
                <w:szCs w:val="24"/>
                <w:lang w:eastAsia="ru-RU"/>
              </w:rPr>
              <w:t>- Процедурный кабинет №1</w:t>
            </w:r>
          </w:p>
          <w:p w:rsidR="00941240" w:rsidRPr="00E10B37" w:rsidRDefault="00941240" w:rsidP="00B1362C">
            <w:pPr>
              <w:jc w:val="both"/>
              <w:rPr>
                <w:sz w:val="24"/>
                <w:szCs w:val="24"/>
                <w:lang w:eastAsia="ru-RU"/>
              </w:rPr>
            </w:pPr>
            <w:r w:rsidRPr="00E10B37">
              <w:rPr>
                <w:sz w:val="24"/>
                <w:szCs w:val="24"/>
                <w:lang w:eastAsia="ru-RU"/>
              </w:rPr>
              <w:t>- Процедурный кабинет №2</w:t>
            </w:r>
          </w:p>
          <w:p w:rsidR="00941240" w:rsidRPr="00E10B37" w:rsidRDefault="00941240" w:rsidP="00B1362C">
            <w:pPr>
              <w:jc w:val="both"/>
              <w:rPr>
                <w:sz w:val="24"/>
                <w:szCs w:val="24"/>
                <w:lang w:eastAsia="ru-RU"/>
              </w:rPr>
            </w:pPr>
            <w:r w:rsidRPr="00E10B37">
              <w:rPr>
                <w:sz w:val="24"/>
                <w:szCs w:val="24"/>
                <w:lang w:eastAsia="ru-RU"/>
              </w:rPr>
              <w:t>- Пост № 1, 2</w:t>
            </w:r>
          </w:p>
        </w:tc>
        <w:tc>
          <w:tcPr>
            <w:tcW w:w="2835" w:type="dxa"/>
          </w:tcPr>
          <w:p w:rsidR="00941240" w:rsidRDefault="00941240" w:rsidP="00B1362C">
            <w:pPr>
              <w:rPr>
                <w:sz w:val="24"/>
                <w:szCs w:val="24"/>
                <w:lang w:eastAsia="ru-RU"/>
              </w:rPr>
            </w:pPr>
            <w:r>
              <w:rPr>
                <w:sz w:val="24"/>
                <w:szCs w:val="24"/>
                <w:lang w:eastAsia="ru-RU"/>
              </w:rPr>
              <w:t>1,0 старшая м/сестра</w:t>
            </w:r>
          </w:p>
          <w:p w:rsidR="00941240" w:rsidRDefault="00941240" w:rsidP="00B1362C">
            <w:pPr>
              <w:rPr>
                <w:sz w:val="24"/>
                <w:szCs w:val="24"/>
                <w:lang w:eastAsia="ru-RU"/>
              </w:rPr>
            </w:pPr>
            <w:r>
              <w:rPr>
                <w:sz w:val="24"/>
                <w:szCs w:val="24"/>
                <w:lang w:eastAsia="ru-RU"/>
              </w:rPr>
              <w:t>2,0 м/сестра процедурной</w:t>
            </w:r>
          </w:p>
          <w:p w:rsidR="00941240" w:rsidRPr="00E10B37" w:rsidRDefault="00941240" w:rsidP="00B1362C">
            <w:pPr>
              <w:rPr>
                <w:sz w:val="24"/>
                <w:szCs w:val="24"/>
                <w:lang w:eastAsia="ru-RU"/>
              </w:rPr>
            </w:pPr>
            <w:r>
              <w:rPr>
                <w:sz w:val="24"/>
                <w:szCs w:val="24"/>
                <w:lang w:eastAsia="ru-RU"/>
              </w:rPr>
              <w:t>14,0 м/сестра палатная</w:t>
            </w:r>
          </w:p>
        </w:tc>
      </w:tr>
      <w:tr w:rsidR="00A35A44" w:rsidRPr="00E10B37" w:rsidTr="00A2415D">
        <w:trPr>
          <w:trHeight w:val="913"/>
        </w:trPr>
        <w:tc>
          <w:tcPr>
            <w:tcW w:w="534" w:type="dxa"/>
          </w:tcPr>
          <w:p w:rsidR="00A35A44" w:rsidRPr="00E10B37" w:rsidRDefault="00A35A44" w:rsidP="00B1362C">
            <w:pPr>
              <w:jc w:val="center"/>
              <w:rPr>
                <w:sz w:val="24"/>
                <w:szCs w:val="24"/>
                <w:lang w:eastAsia="ru-RU"/>
              </w:rPr>
            </w:pPr>
            <w:r>
              <w:rPr>
                <w:sz w:val="24"/>
                <w:szCs w:val="24"/>
                <w:lang w:eastAsia="ru-RU"/>
              </w:rPr>
              <w:t>16</w:t>
            </w:r>
          </w:p>
        </w:tc>
        <w:tc>
          <w:tcPr>
            <w:tcW w:w="3260" w:type="dxa"/>
            <w:gridSpan w:val="3"/>
          </w:tcPr>
          <w:p w:rsidR="00A35A44" w:rsidRDefault="00A35A44" w:rsidP="00A2415D">
            <w:pPr>
              <w:jc w:val="both"/>
              <w:rPr>
                <w:sz w:val="24"/>
                <w:szCs w:val="24"/>
                <w:lang w:eastAsia="ru-RU"/>
              </w:rPr>
            </w:pPr>
            <w:r>
              <w:rPr>
                <w:sz w:val="24"/>
                <w:szCs w:val="24"/>
                <w:lang w:eastAsia="ru-RU"/>
              </w:rPr>
              <w:t>Дифференциально-диагностическое отделение (</w:t>
            </w:r>
            <w:r w:rsidRPr="00E10B37">
              <w:rPr>
                <w:sz w:val="24"/>
                <w:szCs w:val="24"/>
                <w:lang w:eastAsia="ru-RU"/>
              </w:rPr>
              <w:t>34 койки для    дифферен</w:t>
            </w:r>
            <w:r>
              <w:rPr>
                <w:sz w:val="24"/>
                <w:szCs w:val="24"/>
                <w:lang w:eastAsia="ru-RU"/>
              </w:rPr>
              <w:t>-</w:t>
            </w:r>
            <w:r w:rsidRPr="00E10B37">
              <w:rPr>
                <w:sz w:val="24"/>
                <w:szCs w:val="24"/>
                <w:lang w:eastAsia="ru-RU"/>
              </w:rPr>
              <w:t>циальной диагностики  туберкулеза</w:t>
            </w:r>
            <w:r w:rsidR="00A2415D">
              <w:rPr>
                <w:sz w:val="24"/>
                <w:szCs w:val="24"/>
                <w:lang w:eastAsia="ru-RU"/>
              </w:rPr>
              <w:t>, в том числе с внелегочными формами</w:t>
            </w:r>
            <w:r>
              <w:rPr>
                <w:sz w:val="24"/>
                <w:szCs w:val="24"/>
                <w:lang w:eastAsia="ru-RU"/>
              </w:rPr>
              <w:t>)</w:t>
            </w:r>
          </w:p>
        </w:tc>
        <w:tc>
          <w:tcPr>
            <w:tcW w:w="3402" w:type="dxa"/>
          </w:tcPr>
          <w:p w:rsidR="00A35A44" w:rsidRPr="00E10B37" w:rsidRDefault="00A35A44" w:rsidP="0027614C">
            <w:pPr>
              <w:jc w:val="both"/>
              <w:rPr>
                <w:sz w:val="24"/>
                <w:szCs w:val="24"/>
                <w:lang w:eastAsia="ru-RU"/>
              </w:rPr>
            </w:pPr>
            <w:r w:rsidRPr="00E10B37">
              <w:rPr>
                <w:sz w:val="24"/>
                <w:szCs w:val="24"/>
                <w:lang w:eastAsia="ru-RU"/>
              </w:rPr>
              <w:t>- Процедурный кабинет №1</w:t>
            </w:r>
          </w:p>
          <w:p w:rsidR="00A35A44" w:rsidRPr="00E10B37" w:rsidRDefault="00A35A44" w:rsidP="0027614C">
            <w:pPr>
              <w:jc w:val="both"/>
              <w:rPr>
                <w:sz w:val="24"/>
                <w:szCs w:val="24"/>
                <w:lang w:eastAsia="ru-RU"/>
              </w:rPr>
            </w:pPr>
            <w:r>
              <w:rPr>
                <w:sz w:val="24"/>
                <w:szCs w:val="24"/>
                <w:lang w:eastAsia="ru-RU"/>
              </w:rPr>
              <w:t>- Пост № 1</w:t>
            </w:r>
          </w:p>
        </w:tc>
        <w:tc>
          <w:tcPr>
            <w:tcW w:w="2835" w:type="dxa"/>
          </w:tcPr>
          <w:p w:rsidR="00A35A44" w:rsidRDefault="00A35A44" w:rsidP="0027614C">
            <w:pPr>
              <w:rPr>
                <w:sz w:val="24"/>
                <w:szCs w:val="24"/>
                <w:lang w:eastAsia="ru-RU"/>
              </w:rPr>
            </w:pPr>
            <w:r>
              <w:rPr>
                <w:sz w:val="24"/>
                <w:szCs w:val="24"/>
                <w:lang w:eastAsia="ru-RU"/>
              </w:rPr>
              <w:t>1,0 ст.м/сестра</w:t>
            </w:r>
          </w:p>
          <w:p w:rsidR="00A35A44" w:rsidRDefault="005E43CC" w:rsidP="0027614C">
            <w:pPr>
              <w:rPr>
                <w:sz w:val="24"/>
                <w:szCs w:val="24"/>
                <w:lang w:eastAsia="ru-RU"/>
              </w:rPr>
            </w:pPr>
            <w:r>
              <w:rPr>
                <w:sz w:val="24"/>
                <w:szCs w:val="24"/>
                <w:lang w:eastAsia="ru-RU"/>
              </w:rPr>
              <w:t>1</w:t>
            </w:r>
            <w:r w:rsidR="00A35A44">
              <w:rPr>
                <w:sz w:val="24"/>
                <w:szCs w:val="24"/>
                <w:lang w:eastAsia="ru-RU"/>
              </w:rPr>
              <w:t>,0 м/сестра процедурной</w:t>
            </w:r>
          </w:p>
          <w:p w:rsidR="00A35A44" w:rsidRPr="00E10B37" w:rsidRDefault="00A35A44" w:rsidP="0027614C">
            <w:pPr>
              <w:rPr>
                <w:sz w:val="24"/>
                <w:szCs w:val="24"/>
                <w:lang w:eastAsia="ru-RU"/>
              </w:rPr>
            </w:pPr>
            <w:r>
              <w:rPr>
                <w:sz w:val="24"/>
                <w:szCs w:val="24"/>
                <w:lang w:eastAsia="ru-RU"/>
              </w:rPr>
              <w:t>9,0 м/сестра палатная</w:t>
            </w:r>
          </w:p>
        </w:tc>
      </w:tr>
      <w:tr w:rsidR="00A35A44" w:rsidRPr="00E10B37" w:rsidTr="00A2415D">
        <w:trPr>
          <w:trHeight w:val="905"/>
        </w:trPr>
        <w:tc>
          <w:tcPr>
            <w:tcW w:w="10031" w:type="dxa"/>
            <w:gridSpan w:val="6"/>
            <w:vAlign w:val="center"/>
          </w:tcPr>
          <w:p w:rsidR="00A35A44" w:rsidRPr="00E10B37" w:rsidRDefault="00A35A44" w:rsidP="00B1362C">
            <w:pPr>
              <w:jc w:val="center"/>
              <w:rPr>
                <w:sz w:val="24"/>
                <w:szCs w:val="24"/>
                <w:lang w:eastAsia="ru-RU"/>
              </w:rPr>
            </w:pPr>
            <w:r w:rsidRPr="00E10B37">
              <w:rPr>
                <w:sz w:val="24"/>
                <w:szCs w:val="24"/>
                <w:lang w:eastAsia="ru-RU"/>
              </w:rPr>
              <w:t xml:space="preserve">Раздел </w:t>
            </w:r>
            <w:r w:rsidRPr="00E10B37">
              <w:rPr>
                <w:sz w:val="24"/>
                <w:szCs w:val="24"/>
                <w:lang w:val="en-US" w:eastAsia="ru-RU"/>
              </w:rPr>
              <w:t>IV</w:t>
            </w:r>
            <w:r w:rsidRPr="00E10B37">
              <w:rPr>
                <w:sz w:val="24"/>
                <w:szCs w:val="24"/>
                <w:lang w:eastAsia="ru-RU"/>
              </w:rPr>
              <w:t>. Амбулаторно-поликлинические лечебно-диагностические структурные подразделения</w:t>
            </w:r>
          </w:p>
        </w:tc>
      </w:tr>
      <w:tr w:rsidR="00A35A44" w:rsidRPr="00E10B37" w:rsidTr="00A2415D">
        <w:tc>
          <w:tcPr>
            <w:tcW w:w="534" w:type="dxa"/>
          </w:tcPr>
          <w:p w:rsidR="00A35A44" w:rsidRPr="00E10B37" w:rsidRDefault="00A35A44" w:rsidP="005E43CC">
            <w:pPr>
              <w:jc w:val="center"/>
              <w:rPr>
                <w:sz w:val="24"/>
                <w:szCs w:val="24"/>
                <w:lang w:eastAsia="ru-RU"/>
              </w:rPr>
            </w:pPr>
            <w:r w:rsidRPr="00E10B37">
              <w:rPr>
                <w:sz w:val="24"/>
                <w:szCs w:val="24"/>
                <w:lang w:eastAsia="ru-RU"/>
              </w:rPr>
              <w:t>1</w:t>
            </w:r>
            <w:r w:rsidR="005E43CC">
              <w:rPr>
                <w:sz w:val="24"/>
                <w:szCs w:val="24"/>
                <w:lang w:eastAsia="ru-RU"/>
              </w:rPr>
              <w:t>7</w:t>
            </w:r>
          </w:p>
        </w:tc>
        <w:tc>
          <w:tcPr>
            <w:tcW w:w="2976" w:type="dxa"/>
            <w:gridSpan w:val="2"/>
          </w:tcPr>
          <w:p w:rsidR="00A35A44" w:rsidRPr="00E10B37" w:rsidRDefault="00A35A44" w:rsidP="00B1362C">
            <w:pPr>
              <w:rPr>
                <w:sz w:val="24"/>
                <w:szCs w:val="24"/>
                <w:lang w:eastAsia="ru-RU"/>
              </w:rPr>
            </w:pPr>
            <w:r w:rsidRPr="00E10B37">
              <w:rPr>
                <w:sz w:val="24"/>
                <w:szCs w:val="24"/>
                <w:lang w:eastAsia="ru-RU"/>
              </w:rPr>
              <w:t>Диспансерное отделение № 1</w:t>
            </w:r>
          </w:p>
          <w:p w:rsidR="00A35A44" w:rsidRPr="00E10B37" w:rsidRDefault="00A35A44" w:rsidP="00B1362C">
            <w:pPr>
              <w:rPr>
                <w:sz w:val="24"/>
                <w:szCs w:val="24"/>
                <w:lang w:eastAsia="ru-RU"/>
              </w:rPr>
            </w:pPr>
            <w:r w:rsidRPr="00E10B37">
              <w:rPr>
                <w:sz w:val="24"/>
                <w:szCs w:val="24"/>
                <w:lang w:eastAsia="ru-RU"/>
              </w:rPr>
              <w:t xml:space="preserve">(г. Омск, ул.  Целинная,  </w:t>
            </w:r>
            <w:r w:rsidRPr="00E10B37">
              <w:rPr>
                <w:sz w:val="24"/>
                <w:szCs w:val="24"/>
                <w:lang w:eastAsia="ru-RU"/>
              </w:rPr>
              <w:lastRenderedPageBreak/>
              <w:t>д.2)</w:t>
            </w:r>
          </w:p>
          <w:p w:rsidR="00A35A44" w:rsidRPr="00E10B37" w:rsidRDefault="00A35A44" w:rsidP="00B1362C">
            <w:pPr>
              <w:rPr>
                <w:sz w:val="24"/>
                <w:szCs w:val="24"/>
                <w:lang w:eastAsia="ru-RU"/>
              </w:rPr>
            </w:pPr>
          </w:p>
        </w:tc>
        <w:tc>
          <w:tcPr>
            <w:tcW w:w="3686" w:type="dxa"/>
            <w:gridSpan w:val="2"/>
          </w:tcPr>
          <w:p w:rsidR="00A35A44" w:rsidRPr="00E10B37" w:rsidRDefault="00A35A44" w:rsidP="00B1362C">
            <w:pPr>
              <w:jc w:val="both"/>
              <w:rPr>
                <w:sz w:val="24"/>
                <w:szCs w:val="24"/>
                <w:lang w:eastAsia="ru-RU"/>
              </w:rPr>
            </w:pPr>
            <w:r w:rsidRPr="00E10B37">
              <w:rPr>
                <w:sz w:val="24"/>
                <w:szCs w:val="24"/>
                <w:lang w:eastAsia="ru-RU"/>
              </w:rPr>
              <w:lastRenderedPageBreak/>
              <w:t>- Регистратура</w:t>
            </w:r>
          </w:p>
          <w:p w:rsidR="00A35A44" w:rsidRPr="00E10B37" w:rsidRDefault="00A35A44" w:rsidP="00B1362C">
            <w:pPr>
              <w:jc w:val="both"/>
              <w:rPr>
                <w:sz w:val="24"/>
                <w:szCs w:val="24"/>
                <w:lang w:eastAsia="ru-RU"/>
              </w:rPr>
            </w:pPr>
            <w:r w:rsidRPr="00E10B37">
              <w:rPr>
                <w:sz w:val="24"/>
                <w:szCs w:val="24"/>
                <w:lang w:eastAsia="ru-RU"/>
              </w:rPr>
              <w:t>- Процедурный кабинет</w:t>
            </w:r>
          </w:p>
          <w:p w:rsidR="00A35A44" w:rsidRPr="00E10B37" w:rsidRDefault="00A35A44" w:rsidP="00B1362C">
            <w:pPr>
              <w:jc w:val="both"/>
              <w:rPr>
                <w:sz w:val="24"/>
                <w:szCs w:val="24"/>
                <w:lang w:eastAsia="ru-RU"/>
              </w:rPr>
            </w:pPr>
            <w:r w:rsidRPr="00E10B37">
              <w:rPr>
                <w:sz w:val="24"/>
                <w:szCs w:val="24"/>
                <w:lang w:eastAsia="ru-RU"/>
              </w:rPr>
              <w:t xml:space="preserve">- Кабинеты врачей фтизиатров </w:t>
            </w:r>
            <w:r w:rsidRPr="00E10B37">
              <w:rPr>
                <w:sz w:val="24"/>
                <w:szCs w:val="24"/>
                <w:lang w:eastAsia="ru-RU"/>
              </w:rPr>
              <w:lastRenderedPageBreak/>
              <w:t>(консультативный прием)</w:t>
            </w:r>
          </w:p>
        </w:tc>
        <w:tc>
          <w:tcPr>
            <w:tcW w:w="2835" w:type="dxa"/>
          </w:tcPr>
          <w:p w:rsidR="00A35A44" w:rsidRDefault="00A35A44" w:rsidP="00B1362C">
            <w:pPr>
              <w:rPr>
                <w:sz w:val="24"/>
                <w:szCs w:val="24"/>
                <w:lang w:eastAsia="ru-RU"/>
              </w:rPr>
            </w:pPr>
            <w:r>
              <w:rPr>
                <w:sz w:val="24"/>
                <w:szCs w:val="24"/>
                <w:lang w:eastAsia="ru-RU"/>
              </w:rPr>
              <w:lastRenderedPageBreak/>
              <w:t>1,0 старшая м/сестра</w:t>
            </w:r>
          </w:p>
          <w:p w:rsidR="00A35A44" w:rsidRDefault="00A35A44" w:rsidP="00B1362C">
            <w:pPr>
              <w:rPr>
                <w:sz w:val="24"/>
                <w:szCs w:val="24"/>
                <w:lang w:eastAsia="ru-RU"/>
              </w:rPr>
            </w:pPr>
            <w:r>
              <w:rPr>
                <w:sz w:val="24"/>
                <w:szCs w:val="24"/>
                <w:lang w:eastAsia="ru-RU"/>
              </w:rPr>
              <w:t>1,0 м/сестра процедурной</w:t>
            </w:r>
          </w:p>
          <w:p w:rsidR="00A35A44" w:rsidRDefault="00A35A44" w:rsidP="00B1362C">
            <w:pPr>
              <w:rPr>
                <w:sz w:val="24"/>
                <w:szCs w:val="24"/>
                <w:lang w:eastAsia="ru-RU"/>
              </w:rPr>
            </w:pPr>
            <w:r>
              <w:rPr>
                <w:sz w:val="24"/>
                <w:szCs w:val="24"/>
                <w:lang w:eastAsia="ru-RU"/>
              </w:rPr>
              <w:lastRenderedPageBreak/>
              <w:t xml:space="preserve">4,0 м/сестра </w:t>
            </w:r>
          </w:p>
          <w:p w:rsidR="00A35A44" w:rsidRPr="00E10B37" w:rsidRDefault="00A35A44" w:rsidP="00B1362C">
            <w:pPr>
              <w:rPr>
                <w:sz w:val="24"/>
                <w:szCs w:val="24"/>
                <w:lang w:eastAsia="ru-RU"/>
              </w:rPr>
            </w:pPr>
            <w:r>
              <w:rPr>
                <w:sz w:val="24"/>
                <w:szCs w:val="24"/>
                <w:lang w:eastAsia="ru-RU"/>
              </w:rPr>
              <w:t>2,0 м/регистратор</w:t>
            </w:r>
          </w:p>
        </w:tc>
      </w:tr>
      <w:tr w:rsidR="00A35A44" w:rsidRPr="00E10B37" w:rsidTr="00A2415D">
        <w:tc>
          <w:tcPr>
            <w:tcW w:w="534" w:type="dxa"/>
          </w:tcPr>
          <w:p w:rsidR="00A35A44" w:rsidRPr="00E10B37" w:rsidRDefault="005E43CC" w:rsidP="00B1362C">
            <w:pPr>
              <w:jc w:val="center"/>
              <w:rPr>
                <w:sz w:val="24"/>
                <w:szCs w:val="24"/>
                <w:lang w:eastAsia="ru-RU"/>
              </w:rPr>
            </w:pPr>
            <w:r>
              <w:rPr>
                <w:sz w:val="24"/>
                <w:szCs w:val="24"/>
                <w:lang w:eastAsia="ru-RU"/>
              </w:rPr>
              <w:lastRenderedPageBreak/>
              <w:t>18</w:t>
            </w:r>
          </w:p>
        </w:tc>
        <w:tc>
          <w:tcPr>
            <w:tcW w:w="2976" w:type="dxa"/>
            <w:gridSpan w:val="2"/>
          </w:tcPr>
          <w:p w:rsidR="00A35A44" w:rsidRPr="00E10B37" w:rsidRDefault="00A35A44" w:rsidP="00B1362C">
            <w:pPr>
              <w:jc w:val="both"/>
              <w:rPr>
                <w:sz w:val="24"/>
                <w:szCs w:val="24"/>
                <w:lang w:eastAsia="ru-RU"/>
              </w:rPr>
            </w:pPr>
            <w:r w:rsidRPr="00E10B37">
              <w:rPr>
                <w:sz w:val="24"/>
                <w:szCs w:val="24"/>
                <w:lang w:eastAsia="ru-RU"/>
              </w:rPr>
              <w:t xml:space="preserve">Диспансерное отделение № 2 </w:t>
            </w:r>
          </w:p>
          <w:p w:rsidR="00A35A44" w:rsidRPr="00E10B37" w:rsidRDefault="00A35A44" w:rsidP="00B1362C">
            <w:pPr>
              <w:jc w:val="both"/>
              <w:rPr>
                <w:i/>
                <w:sz w:val="24"/>
                <w:szCs w:val="24"/>
                <w:lang w:eastAsia="ru-RU"/>
              </w:rPr>
            </w:pPr>
            <w:r w:rsidRPr="00E10B37">
              <w:rPr>
                <w:sz w:val="24"/>
                <w:szCs w:val="24"/>
                <w:lang w:eastAsia="ru-RU"/>
              </w:rPr>
              <w:t xml:space="preserve"> (г. Омск, ул. Челюскинцев, д.96)</w:t>
            </w:r>
          </w:p>
          <w:p w:rsidR="00A35A44" w:rsidRPr="00E10B37" w:rsidRDefault="00A35A44" w:rsidP="00B1362C">
            <w:pPr>
              <w:rPr>
                <w:sz w:val="24"/>
                <w:szCs w:val="24"/>
                <w:lang w:eastAsia="ru-RU"/>
              </w:rPr>
            </w:pPr>
          </w:p>
        </w:tc>
        <w:tc>
          <w:tcPr>
            <w:tcW w:w="3686" w:type="dxa"/>
            <w:gridSpan w:val="2"/>
          </w:tcPr>
          <w:p w:rsidR="00A35A44" w:rsidRPr="00E10B37" w:rsidRDefault="00A35A44" w:rsidP="00B1362C">
            <w:pPr>
              <w:jc w:val="both"/>
              <w:rPr>
                <w:sz w:val="24"/>
                <w:szCs w:val="24"/>
                <w:lang w:eastAsia="ru-RU"/>
              </w:rPr>
            </w:pPr>
            <w:r w:rsidRPr="00E10B37">
              <w:rPr>
                <w:sz w:val="24"/>
                <w:szCs w:val="24"/>
                <w:lang w:eastAsia="ru-RU"/>
              </w:rPr>
              <w:t>- Регистратура</w:t>
            </w:r>
          </w:p>
          <w:p w:rsidR="00A35A44" w:rsidRPr="00E10B37" w:rsidRDefault="00A35A44" w:rsidP="00B1362C">
            <w:pPr>
              <w:jc w:val="both"/>
              <w:rPr>
                <w:sz w:val="24"/>
                <w:szCs w:val="24"/>
                <w:lang w:eastAsia="ru-RU"/>
              </w:rPr>
            </w:pPr>
            <w:r w:rsidRPr="00E10B37">
              <w:rPr>
                <w:sz w:val="24"/>
                <w:szCs w:val="24"/>
                <w:lang w:eastAsia="ru-RU"/>
              </w:rPr>
              <w:t>- Процедурный кабинет</w:t>
            </w:r>
          </w:p>
          <w:p w:rsidR="00A35A44" w:rsidRPr="00E10B37" w:rsidRDefault="00A35A44" w:rsidP="00B1362C">
            <w:pPr>
              <w:jc w:val="both"/>
              <w:rPr>
                <w:sz w:val="24"/>
                <w:szCs w:val="24"/>
                <w:lang w:eastAsia="ru-RU"/>
              </w:rPr>
            </w:pPr>
            <w:r w:rsidRPr="00E10B37">
              <w:rPr>
                <w:sz w:val="24"/>
                <w:szCs w:val="24"/>
                <w:lang w:eastAsia="ru-RU"/>
              </w:rPr>
              <w:t>- Кабинеты врачей фтизиатров участковых (амбулаторно-поликлинический прием)</w:t>
            </w:r>
          </w:p>
          <w:p w:rsidR="00A35A44" w:rsidRPr="00E10B37" w:rsidRDefault="00A35A44" w:rsidP="00B1362C">
            <w:pPr>
              <w:jc w:val="both"/>
              <w:rPr>
                <w:sz w:val="24"/>
                <w:szCs w:val="24"/>
                <w:lang w:eastAsia="ru-RU"/>
              </w:rPr>
            </w:pPr>
            <w:r w:rsidRPr="00E10B37">
              <w:rPr>
                <w:sz w:val="24"/>
                <w:szCs w:val="24"/>
                <w:lang w:eastAsia="ru-RU"/>
              </w:rPr>
              <w:t>- Стационар на дому (на 6 мест)</w:t>
            </w:r>
          </w:p>
        </w:tc>
        <w:tc>
          <w:tcPr>
            <w:tcW w:w="2835" w:type="dxa"/>
          </w:tcPr>
          <w:p w:rsidR="00A35A44" w:rsidRDefault="00A35A44" w:rsidP="00B1362C">
            <w:pPr>
              <w:rPr>
                <w:sz w:val="24"/>
                <w:szCs w:val="24"/>
                <w:lang w:eastAsia="ru-RU"/>
              </w:rPr>
            </w:pPr>
            <w:r>
              <w:rPr>
                <w:sz w:val="24"/>
                <w:szCs w:val="24"/>
                <w:lang w:eastAsia="ru-RU"/>
              </w:rPr>
              <w:t>1,0 старшая м/сестра</w:t>
            </w:r>
          </w:p>
          <w:p w:rsidR="00A35A44" w:rsidRDefault="00A35A44" w:rsidP="00B1362C">
            <w:pPr>
              <w:rPr>
                <w:sz w:val="24"/>
                <w:szCs w:val="24"/>
                <w:lang w:eastAsia="ru-RU"/>
              </w:rPr>
            </w:pPr>
            <w:r>
              <w:rPr>
                <w:sz w:val="24"/>
                <w:szCs w:val="24"/>
                <w:lang w:eastAsia="ru-RU"/>
              </w:rPr>
              <w:t>1,0 м/сестра процедурной</w:t>
            </w:r>
          </w:p>
          <w:p w:rsidR="00A35A44" w:rsidRDefault="00A35A44" w:rsidP="00B1362C">
            <w:pPr>
              <w:rPr>
                <w:sz w:val="24"/>
                <w:szCs w:val="24"/>
                <w:lang w:eastAsia="ru-RU"/>
              </w:rPr>
            </w:pPr>
            <w:r>
              <w:rPr>
                <w:sz w:val="24"/>
                <w:szCs w:val="24"/>
                <w:lang w:eastAsia="ru-RU"/>
              </w:rPr>
              <w:t>6,0 м/сестра участковая</w:t>
            </w:r>
          </w:p>
          <w:p w:rsidR="00A35A44" w:rsidRPr="00E10B37" w:rsidRDefault="00A35A44" w:rsidP="00B1362C">
            <w:pPr>
              <w:rPr>
                <w:sz w:val="24"/>
                <w:szCs w:val="24"/>
                <w:lang w:eastAsia="ru-RU"/>
              </w:rPr>
            </w:pPr>
            <w:r>
              <w:rPr>
                <w:sz w:val="24"/>
                <w:szCs w:val="24"/>
                <w:lang w:eastAsia="ru-RU"/>
              </w:rPr>
              <w:t>2,0 м/регистратор</w:t>
            </w:r>
          </w:p>
        </w:tc>
      </w:tr>
      <w:tr w:rsidR="00A35A44" w:rsidRPr="00E10B37" w:rsidTr="00A2415D">
        <w:tc>
          <w:tcPr>
            <w:tcW w:w="534" w:type="dxa"/>
          </w:tcPr>
          <w:p w:rsidR="00A35A44" w:rsidRPr="00E10B37" w:rsidRDefault="00A35A44" w:rsidP="00B1362C">
            <w:pPr>
              <w:jc w:val="center"/>
              <w:rPr>
                <w:sz w:val="24"/>
                <w:szCs w:val="24"/>
                <w:lang w:eastAsia="ru-RU"/>
              </w:rPr>
            </w:pPr>
            <w:r w:rsidRPr="00E10B37">
              <w:rPr>
                <w:sz w:val="24"/>
                <w:szCs w:val="24"/>
                <w:lang w:eastAsia="ru-RU"/>
              </w:rPr>
              <w:t>19</w:t>
            </w:r>
          </w:p>
        </w:tc>
        <w:tc>
          <w:tcPr>
            <w:tcW w:w="2976" w:type="dxa"/>
            <w:gridSpan w:val="2"/>
          </w:tcPr>
          <w:p w:rsidR="00A35A44" w:rsidRPr="00E10B37" w:rsidRDefault="00A35A44" w:rsidP="00B1362C">
            <w:pPr>
              <w:rPr>
                <w:sz w:val="24"/>
                <w:szCs w:val="24"/>
                <w:lang w:eastAsia="ru-RU"/>
              </w:rPr>
            </w:pPr>
            <w:r w:rsidRPr="00E10B37">
              <w:rPr>
                <w:sz w:val="24"/>
                <w:szCs w:val="24"/>
                <w:lang w:eastAsia="ru-RU"/>
              </w:rPr>
              <w:t xml:space="preserve">Детское Диспансерное отделение </w:t>
            </w:r>
            <w:r w:rsidR="007A45F5">
              <w:rPr>
                <w:sz w:val="24"/>
                <w:szCs w:val="24"/>
                <w:lang w:eastAsia="ru-RU"/>
              </w:rPr>
              <w:t>№</w:t>
            </w:r>
            <w:r w:rsidR="005E43CC">
              <w:rPr>
                <w:sz w:val="24"/>
                <w:szCs w:val="24"/>
                <w:lang w:eastAsia="ru-RU"/>
              </w:rPr>
              <w:t>1</w:t>
            </w:r>
          </w:p>
          <w:p w:rsidR="00A35A44" w:rsidRPr="00E10B37" w:rsidRDefault="00A35A44" w:rsidP="00B1362C">
            <w:pPr>
              <w:rPr>
                <w:sz w:val="24"/>
                <w:szCs w:val="24"/>
                <w:lang w:eastAsia="ru-RU"/>
              </w:rPr>
            </w:pPr>
            <w:r w:rsidRPr="00E10B37">
              <w:rPr>
                <w:sz w:val="24"/>
                <w:szCs w:val="24"/>
                <w:lang w:eastAsia="ru-RU"/>
              </w:rPr>
              <w:t xml:space="preserve"> (г. Омск, ул. 5-я Линия, д.244)</w:t>
            </w:r>
          </w:p>
          <w:p w:rsidR="00A35A44" w:rsidRPr="00E10B37" w:rsidRDefault="00A35A44" w:rsidP="00B1362C">
            <w:pPr>
              <w:rPr>
                <w:sz w:val="24"/>
                <w:szCs w:val="24"/>
                <w:lang w:eastAsia="ru-RU"/>
              </w:rPr>
            </w:pPr>
          </w:p>
        </w:tc>
        <w:tc>
          <w:tcPr>
            <w:tcW w:w="3686" w:type="dxa"/>
            <w:gridSpan w:val="2"/>
          </w:tcPr>
          <w:p w:rsidR="00A35A44" w:rsidRPr="00E10B37" w:rsidRDefault="00A35A44" w:rsidP="00B1362C">
            <w:pPr>
              <w:tabs>
                <w:tab w:val="left" w:pos="258"/>
              </w:tabs>
              <w:jc w:val="both"/>
              <w:rPr>
                <w:sz w:val="24"/>
                <w:szCs w:val="24"/>
                <w:lang w:eastAsia="ru-RU"/>
              </w:rPr>
            </w:pPr>
            <w:r w:rsidRPr="00E10B37">
              <w:rPr>
                <w:sz w:val="24"/>
                <w:szCs w:val="24"/>
                <w:lang w:eastAsia="ru-RU"/>
              </w:rPr>
              <w:t xml:space="preserve">- Регистратура </w:t>
            </w:r>
          </w:p>
          <w:p w:rsidR="00A35A44" w:rsidRPr="00E10B37" w:rsidRDefault="00A35A44" w:rsidP="00B1362C">
            <w:pPr>
              <w:tabs>
                <w:tab w:val="left" w:pos="258"/>
              </w:tabs>
              <w:jc w:val="both"/>
              <w:rPr>
                <w:sz w:val="24"/>
                <w:szCs w:val="24"/>
                <w:lang w:eastAsia="ru-RU"/>
              </w:rPr>
            </w:pPr>
            <w:r w:rsidRPr="00E10B37">
              <w:rPr>
                <w:sz w:val="24"/>
                <w:szCs w:val="24"/>
                <w:lang w:eastAsia="ru-RU"/>
              </w:rPr>
              <w:t>- Процедурный кабинет</w:t>
            </w:r>
            <w:r w:rsidR="007A45F5">
              <w:rPr>
                <w:sz w:val="24"/>
                <w:szCs w:val="24"/>
                <w:lang w:eastAsia="ru-RU"/>
              </w:rPr>
              <w:t xml:space="preserve"> </w:t>
            </w:r>
            <w:r w:rsidRPr="00E10B37">
              <w:rPr>
                <w:sz w:val="24"/>
                <w:szCs w:val="24"/>
                <w:lang w:eastAsia="ru-RU"/>
              </w:rPr>
              <w:t xml:space="preserve">№1 </w:t>
            </w:r>
          </w:p>
          <w:p w:rsidR="00A35A44" w:rsidRPr="00E10B37" w:rsidRDefault="00A35A44" w:rsidP="00B1362C">
            <w:pPr>
              <w:tabs>
                <w:tab w:val="left" w:pos="258"/>
              </w:tabs>
              <w:jc w:val="both"/>
              <w:rPr>
                <w:sz w:val="24"/>
                <w:szCs w:val="24"/>
                <w:lang w:eastAsia="ru-RU"/>
              </w:rPr>
            </w:pPr>
            <w:r w:rsidRPr="00E10B37">
              <w:rPr>
                <w:sz w:val="24"/>
                <w:szCs w:val="24"/>
                <w:lang w:eastAsia="ru-RU"/>
              </w:rPr>
              <w:t xml:space="preserve">- Кабинеты врачей фтизиатров (консультативный прием) </w:t>
            </w:r>
          </w:p>
          <w:p w:rsidR="00A35A44" w:rsidRPr="00E10B37" w:rsidRDefault="00A35A44" w:rsidP="00B1362C">
            <w:pPr>
              <w:tabs>
                <w:tab w:val="left" w:pos="258"/>
              </w:tabs>
              <w:jc w:val="both"/>
              <w:rPr>
                <w:sz w:val="24"/>
                <w:szCs w:val="24"/>
                <w:lang w:eastAsia="ru-RU"/>
              </w:rPr>
            </w:pPr>
            <w:r w:rsidRPr="00E10B37">
              <w:rPr>
                <w:sz w:val="24"/>
                <w:szCs w:val="24"/>
                <w:lang w:eastAsia="ru-RU"/>
              </w:rPr>
              <w:t xml:space="preserve">- Кабинеты врачей фтизиатров участковых (амбулаторно-поликлинический прием) </w:t>
            </w:r>
          </w:p>
          <w:p w:rsidR="00A35A44" w:rsidRPr="00E10B37" w:rsidRDefault="00A35A44" w:rsidP="00B1362C">
            <w:pPr>
              <w:tabs>
                <w:tab w:val="left" w:pos="258"/>
              </w:tabs>
              <w:jc w:val="both"/>
              <w:rPr>
                <w:sz w:val="24"/>
                <w:szCs w:val="24"/>
                <w:lang w:eastAsia="ru-RU"/>
              </w:rPr>
            </w:pPr>
            <w:r w:rsidRPr="00E10B37">
              <w:rPr>
                <w:sz w:val="24"/>
                <w:szCs w:val="24"/>
                <w:lang w:eastAsia="ru-RU"/>
              </w:rPr>
              <w:t>- Процедурный кабинет №2</w:t>
            </w:r>
          </w:p>
          <w:p w:rsidR="00A35A44" w:rsidRPr="00E10B37" w:rsidRDefault="00A35A44" w:rsidP="00B1362C">
            <w:pPr>
              <w:tabs>
                <w:tab w:val="left" w:pos="258"/>
              </w:tabs>
              <w:jc w:val="both"/>
              <w:rPr>
                <w:sz w:val="24"/>
                <w:szCs w:val="24"/>
                <w:lang w:eastAsia="ru-RU"/>
              </w:rPr>
            </w:pPr>
            <w:r w:rsidRPr="00E10B37">
              <w:rPr>
                <w:sz w:val="24"/>
                <w:szCs w:val="24"/>
                <w:lang w:eastAsia="ru-RU"/>
              </w:rPr>
              <w:t xml:space="preserve">- Дневной стационар (на 3 места) </w:t>
            </w:r>
          </w:p>
          <w:p w:rsidR="00A35A44" w:rsidRPr="00E10B37" w:rsidRDefault="00A35A44" w:rsidP="00B1362C">
            <w:pPr>
              <w:tabs>
                <w:tab w:val="left" w:pos="258"/>
              </w:tabs>
              <w:jc w:val="both"/>
              <w:rPr>
                <w:sz w:val="24"/>
                <w:szCs w:val="24"/>
                <w:lang w:eastAsia="ru-RU"/>
              </w:rPr>
            </w:pPr>
            <w:r w:rsidRPr="00E10B37">
              <w:rPr>
                <w:sz w:val="24"/>
                <w:szCs w:val="24"/>
                <w:lang w:eastAsia="ru-RU"/>
              </w:rPr>
              <w:t>- Кабинет врача педиатра</w:t>
            </w:r>
          </w:p>
        </w:tc>
        <w:tc>
          <w:tcPr>
            <w:tcW w:w="2835" w:type="dxa"/>
          </w:tcPr>
          <w:p w:rsidR="00A35A44" w:rsidRDefault="00A35A44" w:rsidP="00B1362C">
            <w:pPr>
              <w:tabs>
                <w:tab w:val="left" w:pos="258"/>
              </w:tabs>
              <w:rPr>
                <w:sz w:val="24"/>
                <w:szCs w:val="24"/>
                <w:lang w:eastAsia="ru-RU"/>
              </w:rPr>
            </w:pPr>
            <w:r>
              <w:rPr>
                <w:sz w:val="24"/>
                <w:szCs w:val="24"/>
                <w:lang w:eastAsia="ru-RU"/>
              </w:rPr>
              <w:t xml:space="preserve">1,0 старшая м/сестра, </w:t>
            </w:r>
          </w:p>
          <w:p w:rsidR="00A35A44" w:rsidRDefault="00A35A44" w:rsidP="00B1362C">
            <w:pPr>
              <w:tabs>
                <w:tab w:val="left" w:pos="258"/>
              </w:tabs>
              <w:rPr>
                <w:sz w:val="24"/>
                <w:szCs w:val="24"/>
                <w:lang w:eastAsia="ru-RU"/>
              </w:rPr>
            </w:pPr>
            <w:r>
              <w:rPr>
                <w:sz w:val="24"/>
                <w:szCs w:val="24"/>
                <w:lang w:eastAsia="ru-RU"/>
              </w:rPr>
              <w:t>3,0 м/сестра процедурной</w:t>
            </w:r>
          </w:p>
          <w:p w:rsidR="00A35A44" w:rsidRDefault="00A35A44" w:rsidP="00B1362C">
            <w:pPr>
              <w:tabs>
                <w:tab w:val="left" w:pos="258"/>
              </w:tabs>
              <w:rPr>
                <w:sz w:val="24"/>
                <w:szCs w:val="24"/>
                <w:lang w:eastAsia="ru-RU"/>
              </w:rPr>
            </w:pPr>
            <w:r>
              <w:rPr>
                <w:sz w:val="24"/>
                <w:szCs w:val="24"/>
                <w:lang w:eastAsia="ru-RU"/>
              </w:rPr>
              <w:t>7,0 м/сестра</w:t>
            </w:r>
          </w:p>
          <w:p w:rsidR="00A35A44" w:rsidRPr="00E10B37" w:rsidRDefault="00A35A44" w:rsidP="00B1362C">
            <w:pPr>
              <w:tabs>
                <w:tab w:val="left" w:pos="258"/>
              </w:tabs>
              <w:rPr>
                <w:sz w:val="24"/>
                <w:szCs w:val="24"/>
                <w:lang w:eastAsia="ru-RU"/>
              </w:rPr>
            </w:pPr>
            <w:r>
              <w:rPr>
                <w:sz w:val="24"/>
                <w:szCs w:val="24"/>
                <w:lang w:eastAsia="ru-RU"/>
              </w:rPr>
              <w:t>3,0 м/регистратора</w:t>
            </w:r>
          </w:p>
        </w:tc>
      </w:tr>
      <w:tr w:rsidR="005E43CC" w:rsidRPr="00E10B37" w:rsidTr="00A2415D">
        <w:tc>
          <w:tcPr>
            <w:tcW w:w="534" w:type="dxa"/>
          </w:tcPr>
          <w:p w:rsidR="005E43CC" w:rsidRPr="00E10B37" w:rsidRDefault="005E43CC" w:rsidP="00B1362C">
            <w:pPr>
              <w:jc w:val="center"/>
              <w:rPr>
                <w:sz w:val="24"/>
                <w:szCs w:val="24"/>
                <w:lang w:eastAsia="ru-RU"/>
              </w:rPr>
            </w:pPr>
            <w:r>
              <w:rPr>
                <w:sz w:val="24"/>
                <w:szCs w:val="24"/>
                <w:lang w:eastAsia="ru-RU"/>
              </w:rPr>
              <w:t>20</w:t>
            </w:r>
          </w:p>
        </w:tc>
        <w:tc>
          <w:tcPr>
            <w:tcW w:w="2976" w:type="dxa"/>
            <w:gridSpan w:val="2"/>
          </w:tcPr>
          <w:p w:rsidR="005E43CC" w:rsidRPr="00E10B37" w:rsidRDefault="005E43CC" w:rsidP="005E43CC">
            <w:pPr>
              <w:rPr>
                <w:sz w:val="24"/>
                <w:szCs w:val="24"/>
                <w:lang w:eastAsia="ru-RU"/>
              </w:rPr>
            </w:pPr>
            <w:r w:rsidRPr="00E10B37">
              <w:rPr>
                <w:sz w:val="24"/>
                <w:szCs w:val="24"/>
                <w:lang w:eastAsia="ru-RU"/>
              </w:rPr>
              <w:t xml:space="preserve">Детское Диспансерное отделение </w:t>
            </w:r>
            <w:r w:rsidR="007A45F5">
              <w:rPr>
                <w:sz w:val="24"/>
                <w:szCs w:val="24"/>
                <w:lang w:eastAsia="ru-RU"/>
              </w:rPr>
              <w:t>№</w:t>
            </w:r>
            <w:r>
              <w:rPr>
                <w:sz w:val="24"/>
                <w:szCs w:val="24"/>
                <w:lang w:eastAsia="ru-RU"/>
              </w:rPr>
              <w:t>2</w:t>
            </w:r>
          </w:p>
          <w:p w:rsidR="005E43CC" w:rsidRPr="00E10B37" w:rsidRDefault="005E43CC" w:rsidP="005E43CC">
            <w:pPr>
              <w:rPr>
                <w:sz w:val="24"/>
                <w:szCs w:val="24"/>
                <w:lang w:eastAsia="ru-RU"/>
              </w:rPr>
            </w:pPr>
            <w:r w:rsidRPr="00E10B37">
              <w:rPr>
                <w:sz w:val="24"/>
                <w:szCs w:val="24"/>
                <w:lang w:eastAsia="ru-RU"/>
              </w:rPr>
              <w:t xml:space="preserve"> (г. Омск, ул. </w:t>
            </w:r>
            <w:r>
              <w:rPr>
                <w:sz w:val="24"/>
                <w:szCs w:val="24"/>
                <w:lang w:eastAsia="ru-RU"/>
              </w:rPr>
              <w:t>Челюскинцев, 96</w:t>
            </w:r>
            <w:r w:rsidRPr="00E10B37">
              <w:rPr>
                <w:sz w:val="24"/>
                <w:szCs w:val="24"/>
                <w:lang w:eastAsia="ru-RU"/>
              </w:rPr>
              <w:t>)</w:t>
            </w:r>
          </w:p>
          <w:p w:rsidR="005E43CC" w:rsidRPr="00E10B37" w:rsidRDefault="005E43CC" w:rsidP="00B1362C">
            <w:pPr>
              <w:rPr>
                <w:sz w:val="24"/>
                <w:szCs w:val="24"/>
                <w:lang w:eastAsia="ru-RU"/>
              </w:rPr>
            </w:pPr>
          </w:p>
        </w:tc>
        <w:tc>
          <w:tcPr>
            <w:tcW w:w="3686" w:type="dxa"/>
            <w:gridSpan w:val="2"/>
          </w:tcPr>
          <w:p w:rsidR="005E43CC" w:rsidRPr="00E10B37" w:rsidRDefault="005E43CC" w:rsidP="0027614C">
            <w:pPr>
              <w:tabs>
                <w:tab w:val="left" w:pos="258"/>
              </w:tabs>
              <w:jc w:val="both"/>
              <w:rPr>
                <w:sz w:val="24"/>
                <w:szCs w:val="24"/>
                <w:lang w:eastAsia="ru-RU"/>
              </w:rPr>
            </w:pPr>
            <w:r w:rsidRPr="00E10B37">
              <w:rPr>
                <w:sz w:val="24"/>
                <w:szCs w:val="24"/>
                <w:lang w:eastAsia="ru-RU"/>
              </w:rPr>
              <w:t xml:space="preserve">- Регистратура </w:t>
            </w:r>
          </w:p>
          <w:p w:rsidR="005E43CC" w:rsidRPr="00E10B37" w:rsidRDefault="005E43CC" w:rsidP="0027614C">
            <w:pPr>
              <w:tabs>
                <w:tab w:val="left" w:pos="258"/>
              </w:tabs>
              <w:jc w:val="both"/>
              <w:rPr>
                <w:sz w:val="24"/>
                <w:szCs w:val="24"/>
                <w:lang w:eastAsia="ru-RU"/>
              </w:rPr>
            </w:pPr>
            <w:r w:rsidRPr="00E10B37">
              <w:rPr>
                <w:sz w:val="24"/>
                <w:szCs w:val="24"/>
                <w:lang w:eastAsia="ru-RU"/>
              </w:rPr>
              <w:t>- Процедурный кабинет</w:t>
            </w:r>
            <w:r w:rsidR="007A45F5">
              <w:rPr>
                <w:sz w:val="24"/>
                <w:szCs w:val="24"/>
                <w:lang w:eastAsia="ru-RU"/>
              </w:rPr>
              <w:t xml:space="preserve"> </w:t>
            </w:r>
            <w:r w:rsidRPr="00E10B37">
              <w:rPr>
                <w:sz w:val="24"/>
                <w:szCs w:val="24"/>
                <w:lang w:eastAsia="ru-RU"/>
              </w:rPr>
              <w:t xml:space="preserve">№1 </w:t>
            </w:r>
          </w:p>
          <w:p w:rsidR="005E43CC" w:rsidRPr="00E10B37" w:rsidRDefault="005E43CC" w:rsidP="0027614C">
            <w:pPr>
              <w:tabs>
                <w:tab w:val="left" w:pos="258"/>
              </w:tabs>
              <w:jc w:val="both"/>
              <w:rPr>
                <w:sz w:val="24"/>
                <w:szCs w:val="24"/>
                <w:lang w:eastAsia="ru-RU"/>
              </w:rPr>
            </w:pPr>
            <w:r w:rsidRPr="00E10B37">
              <w:rPr>
                <w:sz w:val="24"/>
                <w:szCs w:val="24"/>
                <w:lang w:eastAsia="ru-RU"/>
              </w:rPr>
              <w:t xml:space="preserve">- Кабинеты врачей фтизиатров (консультативный прием) </w:t>
            </w:r>
          </w:p>
          <w:p w:rsidR="005E43CC" w:rsidRPr="00E10B37" w:rsidRDefault="005E43CC" w:rsidP="0027614C">
            <w:pPr>
              <w:tabs>
                <w:tab w:val="left" w:pos="258"/>
              </w:tabs>
              <w:jc w:val="both"/>
              <w:rPr>
                <w:sz w:val="24"/>
                <w:szCs w:val="24"/>
                <w:lang w:eastAsia="ru-RU"/>
              </w:rPr>
            </w:pPr>
            <w:r w:rsidRPr="00E10B37">
              <w:rPr>
                <w:sz w:val="24"/>
                <w:szCs w:val="24"/>
                <w:lang w:eastAsia="ru-RU"/>
              </w:rPr>
              <w:t xml:space="preserve">- Кабинеты врачей фтизиатров участковых (амбулаторно-поликлинический прием) </w:t>
            </w:r>
          </w:p>
          <w:p w:rsidR="005E43CC" w:rsidRPr="00E10B37" w:rsidRDefault="005E43CC" w:rsidP="0027614C">
            <w:pPr>
              <w:tabs>
                <w:tab w:val="left" w:pos="258"/>
              </w:tabs>
              <w:jc w:val="both"/>
              <w:rPr>
                <w:sz w:val="24"/>
                <w:szCs w:val="24"/>
                <w:lang w:eastAsia="ru-RU"/>
              </w:rPr>
            </w:pPr>
            <w:r w:rsidRPr="00E10B37">
              <w:rPr>
                <w:sz w:val="24"/>
                <w:szCs w:val="24"/>
                <w:lang w:eastAsia="ru-RU"/>
              </w:rPr>
              <w:t>- Процедурный кабинет №2</w:t>
            </w:r>
          </w:p>
          <w:p w:rsidR="005E43CC" w:rsidRPr="00E10B37" w:rsidRDefault="005E43CC" w:rsidP="0027614C">
            <w:pPr>
              <w:tabs>
                <w:tab w:val="left" w:pos="258"/>
              </w:tabs>
              <w:jc w:val="both"/>
              <w:rPr>
                <w:sz w:val="24"/>
                <w:szCs w:val="24"/>
                <w:lang w:eastAsia="ru-RU"/>
              </w:rPr>
            </w:pPr>
            <w:r w:rsidRPr="00E10B37">
              <w:rPr>
                <w:sz w:val="24"/>
                <w:szCs w:val="24"/>
                <w:lang w:eastAsia="ru-RU"/>
              </w:rPr>
              <w:t xml:space="preserve">- Дневной стационар (на 3 места) </w:t>
            </w:r>
          </w:p>
          <w:p w:rsidR="005E43CC" w:rsidRPr="00E10B37" w:rsidRDefault="005E43CC" w:rsidP="0027614C">
            <w:pPr>
              <w:tabs>
                <w:tab w:val="left" w:pos="258"/>
              </w:tabs>
              <w:jc w:val="both"/>
              <w:rPr>
                <w:sz w:val="24"/>
                <w:szCs w:val="24"/>
                <w:lang w:eastAsia="ru-RU"/>
              </w:rPr>
            </w:pPr>
            <w:r w:rsidRPr="00E10B37">
              <w:rPr>
                <w:sz w:val="24"/>
                <w:szCs w:val="24"/>
                <w:lang w:eastAsia="ru-RU"/>
              </w:rPr>
              <w:t>- Кабинет врача педиатра</w:t>
            </w:r>
          </w:p>
        </w:tc>
        <w:tc>
          <w:tcPr>
            <w:tcW w:w="2835" w:type="dxa"/>
          </w:tcPr>
          <w:p w:rsidR="005E43CC" w:rsidRDefault="005E43CC" w:rsidP="0027614C">
            <w:pPr>
              <w:tabs>
                <w:tab w:val="left" w:pos="258"/>
              </w:tabs>
              <w:rPr>
                <w:sz w:val="24"/>
                <w:szCs w:val="24"/>
                <w:lang w:eastAsia="ru-RU"/>
              </w:rPr>
            </w:pPr>
            <w:r>
              <w:rPr>
                <w:sz w:val="24"/>
                <w:szCs w:val="24"/>
                <w:lang w:eastAsia="ru-RU"/>
              </w:rPr>
              <w:t xml:space="preserve">1,0 старшая м/сестра, </w:t>
            </w:r>
          </w:p>
          <w:p w:rsidR="005E43CC" w:rsidRDefault="005E43CC" w:rsidP="0027614C">
            <w:pPr>
              <w:tabs>
                <w:tab w:val="left" w:pos="258"/>
              </w:tabs>
              <w:rPr>
                <w:sz w:val="24"/>
                <w:szCs w:val="24"/>
                <w:lang w:eastAsia="ru-RU"/>
              </w:rPr>
            </w:pPr>
            <w:r>
              <w:rPr>
                <w:sz w:val="24"/>
                <w:szCs w:val="24"/>
                <w:lang w:eastAsia="ru-RU"/>
              </w:rPr>
              <w:t>3,0 м/сестра процедурной</w:t>
            </w:r>
          </w:p>
          <w:p w:rsidR="005E43CC" w:rsidRDefault="005E43CC" w:rsidP="0027614C">
            <w:pPr>
              <w:tabs>
                <w:tab w:val="left" w:pos="258"/>
              </w:tabs>
              <w:rPr>
                <w:sz w:val="24"/>
                <w:szCs w:val="24"/>
                <w:lang w:eastAsia="ru-RU"/>
              </w:rPr>
            </w:pPr>
            <w:r>
              <w:rPr>
                <w:sz w:val="24"/>
                <w:szCs w:val="24"/>
                <w:lang w:eastAsia="ru-RU"/>
              </w:rPr>
              <w:t>7,0 м/сестра</w:t>
            </w:r>
          </w:p>
          <w:p w:rsidR="005E43CC" w:rsidRPr="00E10B37" w:rsidRDefault="005E43CC" w:rsidP="0027614C">
            <w:pPr>
              <w:tabs>
                <w:tab w:val="left" w:pos="258"/>
              </w:tabs>
              <w:rPr>
                <w:sz w:val="24"/>
                <w:szCs w:val="24"/>
                <w:lang w:eastAsia="ru-RU"/>
              </w:rPr>
            </w:pPr>
            <w:r>
              <w:rPr>
                <w:sz w:val="24"/>
                <w:szCs w:val="24"/>
                <w:lang w:eastAsia="ru-RU"/>
              </w:rPr>
              <w:t>3,0 м/регистратора</w:t>
            </w:r>
          </w:p>
        </w:tc>
      </w:tr>
      <w:tr w:rsidR="005E43CC" w:rsidRPr="00E10B37" w:rsidTr="00A2415D">
        <w:tc>
          <w:tcPr>
            <w:tcW w:w="534" w:type="dxa"/>
          </w:tcPr>
          <w:p w:rsidR="005E43CC" w:rsidRPr="00E10B37" w:rsidRDefault="005E43CC" w:rsidP="005E43CC">
            <w:pPr>
              <w:jc w:val="center"/>
              <w:rPr>
                <w:sz w:val="24"/>
                <w:szCs w:val="24"/>
                <w:lang w:eastAsia="ru-RU"/>
              </w:rPr>
            </w:pPr>
            <w:r w:rsidRPr="00E10B37">
              <w:rPr>
                <w:sz w:val="24"/>
                <w:szCs w:val="24"/>
                <w:lang w:eastAsia="ru-RU"/>
              </w:rPr>
              <w:t>2</w:t>
            </w:r>
            <w:r>
              <w:rPr>
                <w:sz w:val="24"/>
                <w:szCs w:val="24"/>
                <w:lang w:eastAsia="ru-RU"/>
              </w:rPr>
              <w:t>1</w:t>
            </w:r>
          </w:p>
        </w:tc>
        <w:tc>
          <w:tcPr>
            <w:tcW w:w="2976" w:type="dxa"/>
            <w:gridSpan w:val="2"/>
          </w:tcPr>
          <w:p w:rsidR="005E43CC" w:rsidRPr="00E10B37" w:rsidRDefault="005E43CC" w:rsidP="00B1362C">
            <w:pPr>
              <w:rPr>
                <w:sz w:val="24"/>
                <w:szCs w:val="24"/>
                <w:lang w:eastAsia="ru-RU"/>
              </w:rPr>
            </w:pPr>
            <w:r w:rsidRPr="00E10B37">
              <w:rPr>
                <w:sz w:val="24"/>
                <w:szCs w:val="24"/>
                <w:lang w:eastAsia="ru-RU"/>
              </w:rPr>
              <w:t>Дневной стационар (на 80 мест в т.ч. 40 мест в 2 смены)</w:t>
            </w:r>
          </w:p>
        </w:tc>
        <w:tc>
          <w:tcPr>
            <w:tcW w:w="3686" w:type="dxa"/>
            <w:gridSpan w:val="2"/>
          </w:tcPr>
          <w:p w:rsidR="005E43CC" w:rsidRPr="00E10B37" w:rsidRDefault="005E43CC" w:rsidP="00B1362C">
            <w:pPr>
              <w:jc w:val="both"/>
              <w:rPr>
                <w:sz w:val="24"/>
                <w:szCs w:val="24"/>
                <w:lang w:eastAsia="ru-RU"/>
              </w:rPr>
            </w:pPr>
            <w:r w:rsidRPr="00E10B37">
              <w:rPr>
                <w:sz w:val="24"/>
                <w:szCs w:val="24"/>
                <w:lang w:eastAsia="ru-RU"/>
              </w:rPr>
              <w:t>- Процедурный кабинет</w:t>
            </w:r>
          </w:p>
          <w:p w:rsidR="005E43CC" w:rsidRPr="00E10B37" w:rsidRDefault="005E43CC" w:rsidP="00B1362C">
            <w:pPr>
              <w:jc w:val="both"/>
              <w:rPr>
                <w:sz w:val="24"/>
                <w:szCs w:val="24"/>
                <w:lang w:eastAsia="ru-RU"/>
              </w:rPr>
            </w:pPr>
            <w:r w:rsidRPr="00E10B37">
              <w:rPr>
                <w:sz w:val="24"/>
                <w:szCs w:val="24"/>
                <w:lang w:eastAsia="ru-RU"/>
              </w:rPr>
              <w:t>- Пост № 1</w:t>
            </w:r>
          </w:p>
        </w:tc>
        <w:tc>
          <w:tcPr>
            <w:tcW w:w="2835" w:type="dxa"/>
          </w:tcPr>
          <w:p w:rsidR="005E43CC" w:rsidRDefault="005E43CC" w:rsidP="00B1362C">
            <w:pPr>
              <w:rPr>
                <w:sz w:val="24"/>
                <w:szCs w:val="24"/>
                <w:lang w:eastAsia="ru-RU"/>
              </w:rPr>
            </w:pPr>
            <w:r>
              <w:rPr>
                <w:sz w:val="24"/>
                <w:szCs w:val="24"/>
                <w:lang w:eastAsia="ru-RU"/>
              </w:rPr>
              <w:t>1,0 старш</w:t>
            </w:r>
            <w:r w:rsidR="007A45F5">
              <w:rPr>
                <w:sz w:val="24"/>
                <w:szCs w:val="24"/>
                <w:lang w:eastAsia="ru-RU"/>
              </w:rPr>
              <w:t>а</w:t>
            </w:r>
            <w:r>
              <w:rPr>
                <w:sz w:val="24"/>
                <w:szCs w:val="24"/>
                <w:lang w:eastAsia="ru-RU"/>
              </w:rPr>
              <w:t>я м/сестра</w:t>
            </w:r>
          </w:p>
          <w:p w:rsidR="005E43CC" w:rsidRDefault="005E43CC" w:rsidP="00B1362C">
            <w:pPr>
              <w:rPr>
                <w:sz w:val="24"/>
                <w:szCs w:val="24"/>
                <w:lang w:eastAsia="ru-RU"/>
              </w:rPr>
            </w:pPr>
            <w:r>
              <w:rPr>
                <w:sz w:val="24"/>
                <w:szCs w:val="24"/>
                <w:lang w:eastAsia="ru-RU"/>
              </w:rPr>
              <w:t>1,0 м/сестра процедурной</w:t>
            </w:r>
          </w:p>
          <w:p w:rsidR="005E43CC" w:rsidRPr="00E10B37" w:rsidRDefault="005E43CC" w:rsidP="00B1362C">
            <w:pPr>
              <w:rPr>
                <w:sz w:val="24"/>
                <w:szCs w:val="24"/>
                <w:lang w:eastAsia="ru-RU"/>
              </w:rPr>
            </w:pPr>
            <w:r>
              <w:rPr>
                <w:sz w:val="24"/>
                <w:szCs w:val="24"/>
                <w:lang w:eastAsia="ru-RU"/>
              </w:rPr>
              <w:t>3,0 м/сестра палатная</w:t>
            </w:r>
          </w:p>
        </w:tc>
      </w:tr>
      <w:tr w:rsidR="005E43CC" w:rsidRPr="00E10B37" w:rsidTr="00A2415D">
        <w:tc>
          <w:tcPr>
            <w:tcW w:w="534" w:type="dxa"/>
          </w:tcPr>
          <w:p w:rsidR="005E43CC" w:rsidRPr="00E10B37" w:rsidRDefault="005E43CC" w:rsidP="00B1362C">
            <w:pPr>
              <w:jc w:val="center"/>
              <w:rPr>
                <w:sz w:val="24"/>
                <w:szCs w:val="24"/>
                <w:lang w:eastAsia="ru-RU"/>
              </w:rPr>
            </w:pPr>
            <w:r>
              <w:rPr>
                <w:sz w:val="24"/>
                <w:szCs w:val="24"/>
                <w:lang w:eastAsia="ru-RU"/>
              </w:rPr>
              <w:t>22</w:t>
            </w:r>
          </w:p>
        </w:tc>
        <w:tc>
          <w:tcPr>
            <w:tcW w:w="2976" w:type="dxa"/>
            <w:gridSpan w:val="2"/>
          </w:tcPr>
          <w:p w:rsidR="005E43CC" w:rsidRPr="00E10B37" w:rsidRDefault="005E43CC" w:rsidP="00B1362C">
            <w:pPr>
              <w:rPr>
                <w:sz w:val="24"/>
                <w:szCs w:val="24"/>
                <w:lang w:eastAsia="ru-RU"/>
              </w:rPr>
            </w:pPr>
            <w:r w:rsidRPr="00E10B37">
              <w:rPr>
                <w:sz w:val="24"/>
                <w:szCs w:val="24"/>
                <w:lang w:eastAsia="ru-RU"/>
              </w:rPr>
              <w:t>Отделение профилактики</w:t>
            </w:r>
          </w:p>
          <w:p w:rsidR="005E43CC" w:rsidRPr="00E10B37" w:rsidRDefault="005E43CC" w:rsidP="00B1362C">
            <w:pPr>
              <w:rPr>
                <w:sz w:val="24"/>
                <w:szCs w:val="24"/>
                <w:lang w:eastAsia="ru-RU"/>
              </w:rPr>
            </w:pPr>
            <w:r w:rsidRPr="00E10B37">
              <w:rPr>
                <w:sz w:val="24"/>
                <w:szCs w:val="24"/>
                <w:lang w:eastAsia="ru-RU"/>
              </w:rPr>
              <w:t>(г. Омск, ул.  Целинная,  д.2)</w:t>
            </w:r>
          </w:p>
        </w:tc>
        <w:tc>
          <w:tcPr>
            <w:tcW w:w="3686" w:type="dxa"/>
            <w:gridSpan w:val="2"/>
          </w:tcPr>
          <w:p w:rsidR="005E43CC" w:rsidRPr="00E10B37" w:rsidRDefault="005E43CC" w:rsidP="00B1362C">
            <w:pPr>
              <w:jc w:val="both"/>
              <w:rPr>
                <w:sz w:val="24"/>
                <w:szCs w:val="24"/>
                <w:lang w:eastAsia="ru-RU"/>
              </w:rPr>
            </w:pPr>
            <w:r w:rsidRPr="00E10B37">
              <w:rPr>
                <w:sz w:val="24"/>
                <w:szCs w:val="24"/>
                <w:lang w:eastAsia="ru-RU"/>
              </w:rPr>
              <w:t>- Регистратура</w:t>
            </w:r>
          </w:p>
          <w:p w:rsidR="005E43CC" w:rsidRPr="00E10B37" w:rsidRDefault="005E43CC" w:rsidP="00B1362C">
            <w:pPr>
              <w:jc w:val="both"/>
              <w:rPr>
                <w:sz w:val="24"/>
                <w:szCs w:val="24"/>
                <w:lang w:eastAsia="ru-RU"/>
              </w:rPr>
            </w:pPr>
            <w:r w:rsidRPr="00E10B37">
              <w:rPr>
                <w:sz w:val="24"/>
                <w:szCs w:val="24"/>
                <w:lang w:eastAsia="ru-RU"/>
              </w:rPr>
              <w:t>- Кабинет врача фтизиатра (консультативный прием мигрантов и переселенцев)</w:t>
            </w:r>
          </w:p>
          <w:p w:rsidR="005E43CC" w:rsidRPr="00E10B37" w:rsidRDefault="005E43CC" w:rsidP="00B1362C">
            <w:pPr>
              <w:jc w:val="both"/>
              <w:rPr>
                <w:sz w:val="24"/>
                <w:szCs w:val="24"/>
                <w:lang w:eastAsia="ru-RU"/>
              </w:rPr>
            </w:pPr>
            <w:r w:rsidRPr="00E10B37">
              <w:rPr>
                <w:sz w:val="24"/>
                <w:szCs w:val="24"/>
                <w:lang w:eastAsia="ru-RU"/>
              </w:rPr>
              <w:t>- Кабинет врача терапевта</w:t>
            </w:r>
          </w:p>
        </w:tc>
        <w:tc>
          <w:tcPr>
            <w:tcW w:w="2835" w:type="dxa"/>
          </w:tcPr>
          <w:p w:rsidR="005E43CC" w:rsidRDefault="005E43CC" w:rsidP="00B1362C">
            <w:pPr>
              <w:jc w:val="both"/>
              <w:rPr>
                <w:sz w:val="24"/>
                <w:szCs w:val="24"/>
                <w:lang w:eastAsia="ru-RU"/>
              </w:rPr>
            </w:pPr>
            <w:r>
              <w:rPr>
                <w:sz w:val="24"/>
                <w:szCs w:val="24"/>
                <w:lang w:eastAsia="ru-RU"/>
              </w:rPr>
              <w:t>3,0 м/сестра</w:t>
            </w:r>
          </w:p>
          <w:p w:rsidR="005E43CC" w:rsidRPr="00E10B37" w:rsidRDefault="005E43CC" w:rsidP="00B1362C">
            <w:pPr>
              <w:jc w:val="both"/>
              <w:rPr>
                <w:sz w:val="24"/>
                <w:szCs w:val="24"/>
                <w:lang w:eastAsia="ru-RU"/>
              </w:rPr>
            </w:pPr>
            <w:r>
              <w:rPr>
                <w:sz w:val="24"/>
                <w:szCs w:val="24"/>
                <w:lang w:eastAsia="ru-RU"/>
              </w:rPr>
              <w:t>1,0 м/регистратор</w:t>
            </w:r>
          </w:p>
        </w:tc>
      </w:tr>
      <w:tr w:rsidR="005E43CC" w:rsidRPr="00E10B37" w:rsidTr="00A2415D">
        <w:trPr>
          <w:trHeight w:val="266"/>
        </w:trPr>
        <w:tc>
          <w:tcPr>
            <w:tcW w:w="10031" w:type="dxa"/>
            <w:gridSpan w:val="6"/>
            <w:vAlign w:val="center"/>
          </w:tcPr>
          <w:p w:rsidR="005E43CC" w:rsidRPr="00E10B37" w:rsidRDefault="005E43CC" w:rsidP="00B1362C">
            <w:pPr>
              <w:jc w:val="center"/>
              <w:rPr>
                <w:sz w:val="24"/>
                <w:szCs w:val="24"/>
                <w:lang w:eastAsia="ru-RU"/>
              </w:rPr>
            </w:pPr>
            <w:r w:rsidRPr="00E10B37">
              <w:rPr>
                <w:sz w:val="24"/>
                <w:szCs w:val="24"/>
                <w:lang w:eastAsia="ru-RU"/>
              </w:rPr>
              <w:t xml:space="preserve">Раздел </w:t>
            </w:r>
            <w:r w:rsidRPr="00E10B37">
              <w:rPr>
                <w:sz w:val="24"/>
                <w:szCs w:val="24"/>
                <w:lang w:val="en-US" w:eastAsia="ru-RU"/>
              </w:rPr>
              <w:t>V</w:t>
            </w:r>
            <w:r w:rsidRPr="00E10B37">
              <w:rPr>
                <w:sz w:val="24"/>
                <w:szCs w:val="24"/>
                <w:lang w:eastAsia="ru-RU"/>
              </w:rPr>
              <w:t>. Общебольничные диагностические структурные подразделения</w:t>
            </w:r>
          </w:p>
        </w:tc>
      </w:tr>
      <w:tr w:rsidR="005E43CC" w:rsidRPr="00E10B37" w:rsidTr="00A2415D">
        <w:tc>
          <w:tcPr>
            <w:tcW w:w="534" w:type="dxa"/>
          </w:tcPr>
          <w:p w:rsidR="005E43CC" w:rsidRPr="00E10B37" w:rsidRDefault="005E43CC" w:rsidP="005E43CC">
            <w:pPr>
              <w:jc w:val="center"/>
              <w:rPr>
                <w:sz w:val="24"/>
                <w:szCs w:val="24"/>
                <w:lang w:eastAsia="ru-RU"/>
              </w:rPr>
            </w:pPr>
            <w:r w:rsidRPr="00E10B37">
              <w:rPr>
                <w:sz w:val="24"/>
                <w:szCs w:val="24"/>
                <w:lang w:eastAsia="ru-RU"/>
              </w:rPr>
              <w:t>2</w:t>
            </w:r>
            <w:r>
              <w:rPr>
                <w:sz w:val="24"/>
                <w:szCs w:val="24"/>
                <w:lang w:eastAsia="ru-RU"/>
              </w:rPr>
              <w:t>3</w:t>
            </w:r>
          </w:p>
        </w:tc>
        <w:tc>
          <w:tcPr>
            <w:tcW w:w="2976" w:type="dxa"/>
            <w:gridSpan w:val="2"/>
          </w:tcPr>
          <w:p w:rsidR="005E43CC" w:rsidRPr="00E10B37" w:rsidRDefault="005E43CC" w:rsidP="00B1362C">
            <w:pPr>
              <w:rPr>
                <w:sz w:val="24"/>
                <w:szCs w:val="24"/>
                <w:lang w:eastAsia="ru-RU"/>
              </w:rPr>
            </w:pPr>
            <w:r w:rsidRPr="00E10B37">
              <w:rPr>
                <w:sz w:val="24"/>
                <w:szCs w:val="24"/>
                <w:lang w:eastAsia="ru-RU"/>
              </w:rPr>
              <w:t xml:space="preserve">-Централизованная бактериологическая лаборатория  </w:t>
            </w:r>
          </w:p>
          <w:p w:rsidR="005E43CC" w:rsidRPr="00E10B37" w:rsidRDefault="005E43CC" w:rsidP="00B1362C">
            <w:pPr>
              <w:rPr>
                <w:sz w:val="24"/>
                <w:szCs w:val="24"/>
                <w:lang w:eastAsia="ru-RU"/>
              </w:rPr>
            </w:pPr>
            <w:r w:rsidRPr="00E10B37">
              <w:rPr>
                <w:sz w:val="24"/>
                <w:szCs w:val="24"/>
                <w:lang w:eastAsia="ru-RU"/>
              </w:rPr>
              <w:t>(г. Омск, ул.  Целинная,  д.2)</w:t>
            </w:r>
          </w:p>
          <w:p w:rsidR="005E43CC" w:rsidRPr="00E10B37" w:rsidRDefault="005E43CC" w:rsidP="00B1362C">
            <w:pPr>
              <w:jc w:val="both"/>
              <w:rPr>
                <w:sz w:val="24"/>
                <w:szCs w:val="24"/>
                <w:lang w:eastAsia="ru-RU"/>
              </w:rPr>
            </w:pPr>
          </w:p>
        </w:tc>
        <w:tc>
          <w:tcPr>
            <w:tcW w:w="3686" w:type="dxa"/>
            <w:gridSpan w:val="2"/>
          </w:tcPr>
          <w:p w:rsidR="005E43CC" w:rsidRPr="00E10B37" w:rsidRDefault="005E43CC" w:rsidP="00B1362C">
            <w:pPr>
              <w:rPr>
                <w:sz w:val="24"/>
                <w:szCs w:val="24"/>
                <w:lang w:eastAsia="ru-RU"/>
              </w:rPr>
            </w:pPr>
            <w:r w:rsidRPr="00E10B37">
              <w:rPr>
                <w:sz w:val="24"/>
                <w:szCs w:val="24"/>
                <w:lang w:eastAsia="ru-RU"/>
              </w:rPr>
              <w:t>-Бактериологическая ла</w:t>
            </w:r>
            <w:r w:rsidR="007A45F5">
              <w:rPr>
                <w:sz w:val="24"/>
                <w:szCs w:val="24"/>
                <w:lang w:eastAsia="ru-RU"/>
              </w:rPr>
              <w:t>боратория (с функциями референс-</w:t>
            </w:r>
            <w:r w:rsidRPr="00E10B37">
              <w:rPr>
                <w:sz w:val="24"/>
                <w:szCs w:val="24"/>
                <w:lang w:eastAsia="ru-RU"/>
              </w:rPr>
              <w:t>лаборатории)</w:t>
            </w:r>
          </w:p>
          <w:p w:rsidR="005E43CC" w:rsidRPr="00E10B37" w:rsidRDefault="005E43CC" w:rsidP="00B1362C">
            <w:pPr>
              <w:rPr>
                <w:sz w:val="24"/>
                <w:szCs w:val="24"/>
                <w:lang w:eastAsia="ru-RU"/>
              </w:rPr>
            </w:pPr>
            <w:r w:rsidRPr="00E10B37">
              <w:rPr>
                <w:sz w:val="24"/>
                <w:szCs w:val="24"/>
                <w:lang w:eastAsia="ru-RU"/>
              </w:rPr>
              <w:t xml:space="preserve"> -Лаборатория молекулярно-генетических видов исследования (ПЦР)</w:t>
            </w:r>
          </w:p>
        </w:tc>
        <w:tc>
          <w:tcPr>
            <w:tcW w:w="2835" w:type="dxa"/>
          </w:tcPr>
          <w:p w:rsidR="005E43CC" w:rsidRDefault="005E43CC" w:rsidP="00B1362C">
            <w:pPr>
              <w:rPr>
                <w:sz w:val="24"/>
                <w:szCs w:val="24"/>
                <w:lang w:eastAsia="ru-RU"/>
              </w:rPr>
            </w:pPr>
            <w:r>
              <w:rPr>
                <w:sz w:val="24"/>
                <w:szCs w:val="24"/>
                <w:lang w:eastAsia="ru-RU"/>
              </w:rPr>
              <w:t>25,0 фельдшер-лаборант</w:t>
            </w:r>
          </w:p>
          <w:p w:rsidR="005E43CC" w:rsidRDefault="005E43CC" w:rsidP="00B1362C">
            <w:pPr>
              <w:rPr>
                <w:sz w:val="24"/>
                <w:szCs w:val="24"/>
                <w:lang w:eastAsia="ru-RU"/>
              </w:rPr>
            </w:pPr>
          </w:p>
          <w:p w:rsidR="005E43CC" w:rsidRDefault="005E43CC" w:rsidP="00B1362C">
            <w:pPr>
              <w:rPr>
                <w:sz w:val="24"/>
                <w:szCs w:val="24"/>
                <w:lang w:eastAsia="ru-RU"/>
              </w:rPr>
            </w:pPr>
          </w:p>
          <w:p w:rsidR="005E43CC" w:rsidRPr="00E10B37" w:rsidRDefault="005E43CC" w:rsidP="00B1362C">
            <w:pPr>
              <w:rPr>
                <w:sz w:val="24"/>
                <w:szCs w:val="24"/>
                <w:lang w:eastAsia="ru-RU"/>
              </w:rPr>
            </w:pPr>
            <w:r>
              <w:rPr>
                <w:sz w:val="24"/>
                <w:szCs w:val="24"/>
                <w:lang w:eastAsia="ru-RU"/>
              </w:rPr>
              <w:t>3,0 фельдшер-лаборант</w:t>
            </w:r>
          </w:p>
        </w:tc>
      </w:tr>
      <w:tr w:rsidR="005E43CC" w:rsidRPr="00E10B37" w:rsidTr="00A2415D">
        <w:tc>
          <w:tcPr>
            <w:tcW w:w="534" w:type="dxa"/>
          </w:tcPr>
          <w:p w:rsidR="005E43CC" w:rsidRPr="00E10B37" w:rsidRDefault="005E43CC" w:rsidP="00B1362C">
            <w:pPr>
              <w:jc w:val="center"/>
              <w:rPr>
                <w:sz w:val="24"/>
                <w:szCs w:val="24"/>
                <w:lang w:eastAsia="ru-RU"/>
              </w:rPr>
            </w:pPr>
            <w:r>
              <w:rPr>
                <w:sz w:val="24"/>
                <w:szCs w:val="24"/>
                <w:lang w:eastAsia="ru-RU"/>
              </w:rPr>
              <w:t>24</w:t>
            </w:r>
          </w:p>
        </w:tc>
        <w:tc>
          <w:tcPr>
            <w:tcW w:w="2976" w:type="dxa"/>
            <w:gridSpan w:val="2"/>
          </w:tcPr>
          <w:p w:rsidR="005E43CC" w:rsidRPr="00E10B37" w:rsidRDefault="005E43CC" w:rsidP="00B1362C">
            <w:pPr>
              <w:rPr>
                <w:sz w:val="24"/>
                <w:szCs w:val="24"/>
                <w:lang w:eastAsia="ru-RU"/>
              </w:rPr>
            </w:pPr>
            <w:r w:rsidRPr="00E10B37">
              <w:rPr>
                <w:sz w:val="24"/>
                <w:szCs w:val="24"/>
                <w:lang w:eastAsia="ru-RU"/>
              </w:rPr>
              <w:t>Клинико-диагностическая лаборатория</w:t>
            </w:r>
          </w:p>
          <w:p w:rsidR="005E43CC" w:rsidRPr="00E10B37" w:rsidRDefault="005E43CC" w:rsidP="00B1362C">
            <w:pPr>
              <w:rPr>
                <w:sz w:val="24"/>
                <w:szCs w:val="24"/>
                <w:lang w:eastAsia="ru-RU"/>
              </w:rPr>
            </w:pPr>
            <w:r w:rsidRPr="00E10B37">
              <w:rPr>
                <w:sz w:val="24"/>
                <w:szCs w:val="24"/>
                <w:lang w:eastAsia="ru-RU"/>
              </w:rPr>
              <w:t>(г. Омск, ул.  Целинная, д.2,)</w:t>
            </w:r>
          </w:p>
        </w:tc>
        <w:tc>
          <w:tcPr>
            <w:tcW w:w="3686" w:type="dxa"/>
            <w:gridSpan w:val="2"/>
          </w:tcPr>
          <w:p w:rsidR="005E43CC" w:rsidRPr="00E10B37" w:rsidRDefault="005E43CC" w:rsidP="00B1362C">
            <w:pPr>
              <w:jc w:val="both"/>
              <w:rPr>
                <w:sz w:val="24"/>
                <w:szCs w:val="24"/>
                <w:lang w:eastAsia="ru-RU"/>
              </w:rPr>
            </w:pPr>
          </w:p>
        </w:tc>
        <w:tc>
          <w:tcPr>
            <w:tcW w:w="2835" w:type="dxa"/>
          </w:tcPr>
          <w:p w:rsidR="005E43CC" w:rsidRPr="00E10B37" w:rsidRDefault="005E43CC" w:rsidP="00B1362C">
            <w:pPr>
              <w:jc w:val="both"/>
              <w:rPr>
                <w:sz w:val="24"/>
                <w:szCs w:val="24"/>
                <w:lang w:eastAsia="ru-RU"/>
              </w:rPr>
            </w:pPr>
            <w:r>
              <w:rPr>
                <w:sz w:val="24"/>
                <w:szCs w:val="24"/>
                <w:lang w:eastAsia="ru-RU"/>
              </w:rPr>
              <w:t>10,0 лабораторный техник</w:t>
            </w:r>
          </w:p>
        </w:tc>
      </w:tr>
      <w:tr w:rsidR="005E43CC" w:rsidRPr="00E10B37" w:rsidTr="00A2415D">
        <w:tc>
          <w:tcPr>
            <w:tcW w:w="534" w:type="dxa"/>
          </w:tcPr>
          <w:p w:rsidR="005E43CC" w:rsidRPr="00E10B37" w:rsidRDefault="005E43CC" w:rsidP="00B1362C">
            <w:pPr>
              <w:jc w:val="center"/>
              <w:rPr>
                <w:sz w:val="24"/>
                <w:szCs w:val="24"/>
                <w:lang w:eastAsia="ru-RU"/>
              </w:rPr>
            </w:pPr>
            <w:r>
              <w:rPr>
                <w:sz w:val="24"/>
                <w:szCs w:val="24"/>
                <w:lang w:eastAsia="ru-RU"/>
              </w:rPr>
              <w:t>25</w:t>
            </w:r>
          </w:p>
        </w:tc>
        <w:tc>
          <w:tcPr>
            <w:tcW w:w="2976" w:type="dxa"/>
            <w:gridSpan w:val="2"/>
          </w:tcPr>
          <w:p w:rsidR="005E43CC" w:rsidRPr="00E10B37" w:rsidRDefault="005E43CC" w:rsidP="00B1362C">
            <w:pPr>
              <w:jc w:val="both"/>
              <w:rPr>
                <w:sz w:val="24"/>
                <w:szCs w:val="24"/>
                <w:lang w:eastAsia="ru-RU"/>
              </w:rPr>
            </w:pPr>
            <w:r w:rsidRPr="00E10B37">
              <w:rPr>
                <w:sz w:val="24"/>
                <w:szCs w:val="24"/>
                <w:lang w:eastAsia="ru-RU"/>
              </w:rPr>
              <w:t>Отделение лучевой диагностики</w:t>
            </w:r>
          </w:p>
          <w:p w:rsidR="005E43CC" w:rsidRPr="00E10B37" w:rsidRDefault="005E43CC" w:rsidP="00B1362C">
            <w:pPr>
              <w:jc w:val="both"/>
              <w:rPr>
                <w:sz w:val="24"/>
                <w:szCs w:val="24"/>
                <w:lang w:eastAsia="ru-RU"/>
              </w:rPr>
            </w:pPr>
            <w:r w:rsidRPr="00E10B37">
              <w:rPr>
                <w:sz w:val="24"/>
                <w:szCs w:val="24"/>
                <w:lang w:eastAsia="ru-RU"/>
              </w:rPr>
              <w:lastRenderedPageBreak/>
              <w:t xml:space="preserve"> (г. Омск, ул. Целинная, д.2)</w:t>
            </w:r>
          </w:p>
          <w:p w:rsidR="005E43CC" w:rsidRPr="00E10B37" w:rsidRDefault="005E43CC" w:rsidP="00B1362C">
            <w:pPr>
              <w:jc w:val="both"/>
              <w:rPr>
                <w:sz w:val="24"/>
                <w:szCs w:val="24"/>
                <w:lang w:eastAsia="ru-RU"/>
              </w:rPr>
            </w:pPr>
          </w:p>
          <w:p w:rsidR="005E43CC" w:rsidRPr="00E10B37" w:rsidRDefault="005E43CC" w:rsidP="00B1362C">
            <w:pPr>
              <w:jc w:val="both"/>
              <w:rPr>
                <w:sz w:val="24"/>
                <w:szCs w:val="24"/>
                <w:lang w:eastAsia="ru-RU"/>
              </w:rPr>
            </w:pPr>
          </w:p>
          <w:p w:rsidR="005E43CC" w:rsidRPr="00E10B37" w:rsidRDefault="005E43CC" w:rsidP="00B1362C">
            <w:pPr>
              <w:jc w:val="both"/>
              <w:rPr>
                <w:sz w:val="24"/>
                <w:szCs w:val="24"/>
                <w:lang w:eastAsia="ru-RU"/>
              </w:rPr>
            </w:pPr>
            <w:r w:rsidRPr="00E10B37">
              <w:rPr>
                <w:sz w:val="24"/>
                <w:szCs w:val="24"/>
                <w:lang w:eastAsia="ru-RU"/>
              </w:rPr>
              <w:t>(г. Омск, ул. Челюскинцев, д.96)</w:t>
            </w:r>
          </w:p>
          <w:p w:rsidR="005E43CC" w:rsidRDefault="005E43CC" w:rsidP="00B1362C">
            <w:pPr>
              <w:jc w:val="both"/>
              <w:rPr>
                <w:sz w:val="24"/>
                <w:szCs w:val="24"/>
                <w:lang w:eastAsia="ru-RU"/>
              </w:rPr>
            </w:pPr>
          </w:p>
          <w:p w:rsidR="005E43CC" w:rsidRPr="00E10B37" w:rsidRDefault="005E43CC" w:rsidP="00B1362C">
            <w:pPr>
              <w:jc w:val="both"/>
              <w:rPr>
                <w:sz w:val="24"/>
                <w:szCs w:val="24"/>
                <w:lang w:eastAsia="ru-RU"/>
              </w:rPr>
            </w:pPr>
            <w:r w:rsidRPr="00E10B37">
              <w:rPr>
                <w:sz w:val="24"/>
                <w:szCs w:val="24"/>
                <w:lang w:eastAsia="ru-RU"/>
              </w:rPr>
              <w:t>(г. Омск, ул. 1-я Военная, д.5)</w:t>
            </w:r>
          </w:p>
          <w:p w:rsidR="005E43CC" w:rsidRDefault="005E43CC" w:rsidP="00B1362C">
            <w:pPr>
              <w:jc w:val="both"/>
              <w:rPr>
                <w:sz w:val="24"/>
                <w:szCs w:val="24"/>
                <w:lang w:eastAsia="ru-RU"/>
              </w:rPr>
            </w:pPr>
          </w:p>
          <w:p w:rsidR="005E43CC" w:rsidRPr="00E10B37" w:rsidRDefault="005E43CC" w:rsidP="00B1362C">
            <w:pPr>
              <w:jc w:val="both"/>
              <w:rPr>
                <w:sz w:val="24"/>
                <w:szCs w:val="24"/>
                <w:lang w:eastAsia="ru-RU"/>
              </w:rPr>
            </w:pPr>
            <w:r w:rsidRPr="00E10B37">
              <w:rPr>
                <w:sz w:val="24"/>
                <w:szCs w:val="24"/>
                <w:lang w:eastAsia="ru-RU"/>
              </w:rPr>
              <w:t>(г. Омск, ул. 5-я Линия, д.244)</w:t>
            </w:r>
          </w:p>
        </w:tc>
        <w:tc>
          <w:tcPr>
            <w:tcW w:w="3686" w:type="dxa"/>
            <w:gridSpan w:val="2"/>
          </w:tcPr>
          <w:p w:rsidR="005E43CC" w:rsidRPr="00E10B37" w:rsidRDefault="005E43CC" w:rsidP="00B1362C">
            <w:pPr>
              <w:rPr>
                <w:sz w:val="24"/>
                <w:szCs w:val="24"/>
                <w:lang w:eastAsia="ru-RU"/>
              </w:rPr>
            </w:pPr>
            <w:r w:rsidRPr="00E10B37">
              <w:rPr>
                <w:sz w:val="24"/>
                <w:szCs w:val="24"/>
                <w:lang w:eastAsia="ru-RU"/>
              </w:rPr>
              <w:lastRenderedPageBreak/>
              <w:t xml:space="preserve">- Рентгеновские кабинеты </w:t>
            </w:r>
          </w:p>
          <w:p w:rsidR="005E43CC" w:rsidRPr="00E10B37" w:rsidRDefault="005E43CC" w:rsidP="00B1362C">
            <w:pPr>
              <w:rPr>
                <w:sz w:val="24"/>
                <w:szCs w:val="24"/>
                <w:lang w:eastAsia="ru-RU"/>
              </w:rPr>
            </w:pPr>
            <w:r w:rsidRPr="00E10B37">
              <w:rPr>
                <w:sz w:val="24"/>
                <w:szCs w:val="24"/>
                <w:lang w:eastAsia="ru-RU"/>
              </w:rPr>
              <w:t>- Флюорографический кабинет</w:t>
            </w:r>
          </w:p>
          <w:p w:rsidR="005E43CC" w:rsidRPr="00E10B37" w:rsidRDefault="005E43CC" w:rsidP="00B1362C">
            <w:pPr>
              <w:rPr>
                <w:sz w:val="24"/>
                <w:szCs w:val="24"/>
                <w:lang w:eastAsia="ru-RU"/>
              </w:rPr>
            </w:pPr>
            <w:r w:rsidRPr="00E10B37">
              <w:rPr>
                <w:sz w:val="24"/>
                <w:szCs w:val="24"/>
                <w:lang w:eastAsia="ru-RU"/>
              </w:rPr>
              <w:lastRenderedPageBreak/>
              <w:t>- Кабинет ультразвуковых исследований</w:t>
            </w:r>
          </w:p>
          <w:p w:rsidR="005E43CC" w:rsidRPr="00E10B37" w:rsidRDefault="005E43CC" w:rsidP="00B1362C">
            <w:pPr>
              <w:tabs>
                <w:tab w:val="center" w:pos="176"/>
              </w:tabs>
              <w:rPr>
                <w:sz w:val="24"/>
                <w:szCs w:val="24"/>
                <w:lang w:eastAsia="ru-RU"/>
              </w:rPr>
            </w:pPr>
            <w:r w:rsidRPr="00E10B37">
              <w:rPr>
                <w:sz w:val="24"/>
                <w:szCs w:val="24"/>
                <w:lang w:eastAsia="ru-RU"/>
              </w:rPr>
              <w:t>- Передвижная флюорографическая  установка</w:t>
            </w:r>
          </w:p>
          <w:p w:rsidR="005E43CC" w:rsidRPr="00E10B37" w:rsidRDefault="005E43CC" w:rsidP="00B1362C">
            <w:pPr>
              <w:rPr>
                <w:sz w:val="24"/>
                <w:szCs w:val="24"/>
                <w:lang w:eastAsia="ru-RU"/>
              </w:rPr>
            </w:pPr>
            <w:r w:rsidRPr="00E10B37">
              <w:rPr>
                <w:sz w:val="24"/>
                <w:szCs w:val="24"/>
                <w:lang w:eastAsia="ru-RU"/>
              </w:rPr>
              <w:t>- Рентгеновский кабинет компьютерной томографии</w:t>
            </w:r>
          </w:p>
          <w:p w:rsidR="005E43CC" w:rsidRPr="00E10B37" w:rsidRDefault="005E43CC" w:rsidP="00B1362C">
            <w:pPr>
              <w:rPr>
                <w:sz w:val="24"/>
                <w:szCs w:val="24"/>
                <w:lang w:eastAsia="ru-RU"/>
              </w:rPr>
            </w:pPr>
            <w:r w:rsidRPr="00E10B37">
              <w:rPr>
                <w:sz w:val="24"/>
                <w:szCs w:val="24"/>
                <w:lang w:eastAsia="ru-RU"/>
              </w:rPr>
              <w:t xml:space="preserve">- Рентгеновский кабинет </w:t>
            </w:r>
          </w:p>
          <w:p w:rsidR="005E43CC" w:rsidRPr="00E10B37" w:rsidRDefault="005E43CC" w:rsidP="00B1362C">
            <w:pPr>
              <w:rPr>
                <w:sz w:val="24"/>
                <w:szCs w:val="24"/>
                <w:lang w:eastAsia="ru-RU"/>
              </w:rPr>
            </w:pPr>
            <w:r w:rsidRPr="00E10B37">
              <w:rPr>
                <w:sz w:val="24"/>
                <w:szCs w:val="24"/>
                <w:lang w:eastAsia="ru-RU"/>
              </w:rPr>
              <w:t xml:space="preserve">- Рентгеновский кабинет </w:t>
            </w:r>
          </w:p>
          <w:p w:rsidR="005E43CC" w:rsidRPr="00E10B37" w:rsidRDefault="005E43CC" w:rsidP="00B1362C">
            <w:pPr>
              <w:rPr>
                <w:sz w:val="24"/>
                <w:szCs w:val="24"/>
                <w:lang w:eastAsia="ru-RU"/>
              </w:rPr>
            </w:pPr>
            <w:r w:rsidRPr="00E10B37">
              <w:rPr>
                <w:sz w:val="24"/>
                <w:szCs w:val="24"/>
                <w:lang w:eastAsia="ru-RU"/>
              </w:rPr>
              <w:t>- Кабинет ультразвуковых исследований</w:t>
            </w:r>
          </w:p>
          <w:p w:rsidR="005E43CC" w:rsidRPr="00E10B37" w:rsidRDefault="005E43CC" w:rsidP="00B1362C">
            <w:pPr>
              <w:rPr>
                <w:sz w:val="24"/>
                <w:szCs w:val="24"/>
                <w:lang w:eastAsia="ru-RU"/>
              </w:rPr>
            </w:pPr>
            <w:r w:rsidRPr="00E10B37">
              <w:rPr>
                <w:sz w:val="24"/>
                <w:szCs w:val="24"/>
                <w:lang w:eastAsia="ru-RU"/>
              </w:rPr>
              <w:t xml:space="preserve">- Рентгеновский кабинет </w:t>
            </w:r>
          </w:p>
          <w:p w:rsidR="005E43CC" w:rsidRPr="00E10B37" w:rsidRDefault="005E43CC" w:rsidP="00B1362C">
            <w:pPr>
              <w:rPr>
                <w:sz w:val="24"/>
                <w:szCs w:val="24"/>
                <w:lang w:eastAsia="ru-RU"/>
              </w:rPr>
            </w:pPr>
            <w:r w:rsidRPr="00E10B37">
              <w:rPr>
                <w:sz w:val="24"/>
                <w:szCs w:val="24"/>
                <w:lang w:eastAsia="ru-RU"/>
              </w:rPr>
              <w:t>- Кабинет ультразвуковых исследований</w:t>
            </w:r>
          </w:p>
        </w:tc>
        <w:tc>
          <w:tcPr>
            <w:tcW w:w="2835" w:type="dxa"/>
          </w:tcPr>
          <w:p w:rsidR="005E43CC" w:rsidRPr="00E10B37" w:rsidRDefault="005E43CC" w:rsidP="00B1362C">
            <w:pPr>
              <w:rPr>
                <w:sz w:val="24"/>
                <w:szCs w:val="24"/>
                <w:lang w:eastAsia="ru-RU"/>
              </w:rPr>
            </w:pPr>
            <w:r>
              <w:rPr>
                <w:sz w:val="24"/>
                <w:szCs w:val="24"/>
                <w:lang w:eastAsia="ru-RU"/>
              </w:rPr>
              <w:lastRenderedPageBreak/>
              <w:t>Всего 11,0 рентгенолаборант</w:t>
            </w:r>
          </w:p>
        </w:tc>
      </w:tr>
      <w:tr w:rsidR="005E43CC" w:rsidRPr="00E10B37" w:rsidTr="00A2415D">
        <w:tc>
          <w:tcPr>
            <w:tcW w:w="534" w:type="dxa"/>
          </w:tcPr>
          <w:p w:rsidR="005E43CC" w:rsidRPr="00E10B37" w:rsidRDefault="005E43CC" w:rsidP="005E43CC">
            <w:pPr>
              <w:jc w:val="center"/>
              <w:rPr>
                <w:sz w:val="24"/>
                <w:szCs w:val="24"/>
                <w:lang w:eastAsia="ru-RU"/>
              </w:rPr>
            </w:pPr>
            <w:r w:rsidRPr="00E10B37">
              <w:rPr>
                <w:sz w:val="24"/>
                <w:szCs w:val="24"/>
                <w:lang w:eastAsia="ru-RU"/>
              </w:rPr>
              <w:lastRenderedPageBreak/>
              <w:t>2</w:t>
            </w:r>
            <w:r>
              <w:rPr>
                <w:sz w:val="24"/>
                <w:szCs w:val="24"/>
                <w:lang w:eastAsia="ru-RU"/>
              </w:rPr>
              <w:t>6</w:t>
            </w:r>
          </w:p>
        </w:tc>
        <w:tc>
          <w:tcPr>
            <w:tcW w:w="2976" w:type="dxa"/>
            <w:gridSpan w:val="2"/>
          </w:tcPr>
          <w:p w:rsidR="005E43CC" w:rsidRPr="00E10B37" w:rsidRDefault="005E43CC" w:rsidP="00B1362C">
            <w:pPr>
              <w:rPr>
                <w:sz w:val="24"/>
                <w:szCs w:val="24"/>
                <w:lang w:eastAsia="ru-RU"/>
              </w:rPr>
            </w:pPr>
            <w:r w:rsidRPr="00E10B37">
              <w:rPr>
                <w:sz w:val="24"/>
                <w:szCs w:val="24"/>
                <w:lang w:eastAsia="ru-RU"/>
              </w:rPr>
              <w:t>Лечебно-диагностическое отделение</w:t>
            </w:r>
          </w:p>
          <w:p w:rsidR="005E43CC" w:rsidRPr="00E10B37" w:rsidRDefault="005E43CC" w:rsidP="00B1362C">
            <w:pPr>
              <w:rPr>
                <w:sz w:val="24"/>
                <w:szCs w:val="24"/>
                <w:lang w:eastAsia="ru-RU"/>
              </w:rPr>
            </w:pPr>
            <w:r w:rsidRPr="00E10B37">
              <w:rPr>
                <w:sz w:val="24"/>
                <w:szCs w:val="24"/>
                <w:lang w:eastAsia="ru-RU"/>
              </w:rPr>
              <w:t xml:space="preserve"> (г. Омск, ул.  Целинная,  д.2)</w:t>
            </w:r>
          </w:p>
          <w:p w:rsidR="005E43CC" w:rsidRPr="00E10B37" w:rsidRDefault="005E43CC" w:rsidP="00B1362C">
            <w:pPr>
              <w:rPr>
                <w:sz w:val="24"/>
                <w:szCs w:val="24"/>
                <w:lang w:eastAsia="ru-RU"/>
              </w:rPr>
            </w:pPr>
          </w:p>
          <w:p w:rsidR="005E43CC" w:rsidRDefault="005E43CC" w:rsidP="00B1362C">
            <w:pPr>
              <w:jc w:val="both"/>
              <w:rPr>
                <w:sz w:val="24"/>
                <w:szCs w:val="24"/>
                <w:lang w:eastAsia="ru-RU"/>
              </w:rPr>
            </w:pPr>
          </w:p>
          <w:p w:rsidR="005E43CC" w:rsidRPr="00E10B37" w:rsidRDefault="005E43CC" w:rsidP="00B1362C">
            <w:pPr>
              <w:jc w:val="both"/>
              <w:rPr>
                <w:sz w:val="24"/>
                <w:szCs w:val="24"/>
                <w:lang w:eastAsia="ru-RU"/>
              </w:rPr>
            </w:pPr>
          </w:p>
          <w:p w:rsidR="005E43CC" w:rsidRPr="00E10B37" w:rsidRDefault="005E43CC" w:rsidP="00B1362C">
            <w:pPr>
              <w:jc w:val="both"/>
              <w:rPr>
                <w:sz w:val="24"/>
                <w:szCs w:val="24"/>
                <w:lang w:eastAsia="ru-RU"/>
              </w:rPr>
            </w:pPr>
          </w:p>
          <w:p w:rsidR="005E43CC" w:rsidRPr="00E10B37" w:rsidRDefault="005E43CC" w:rsidP="00B1362C">
            <w:pPr>
              <w:jc w:val="both"/>
              <w:rPr>
                <w:sz w:val="24"/>
                <w:szCs w:val="24"/>
                <w:lang w:eastAsia="ru-RU"/>
              </w:rPr>
            </w:pPr>
          </w:p>
          <w:p w:rsidR="005E43CC" w:rsidRPr="00E10B37" w:rsidRDefault="005E43CC" w:rsidP="00B1362C">
            <w:pPr>
              <w:jc w:val="both"/>
              <w:rPr>
                <w:sz w:val="24"/>
                <w:szCs w:val="24"/>
                <w:lang w:eastAsia="ru-RU"/>
              </w:rPr>
            </w:pPr>
          </w:p>
          <w:p w:rsidR="005E43CC" w:rsidRPr="00E10B37" w:rsidRDefault="005E43CC" w:rsidP="00B1362C">
            <w:pPr>
              <w:jc w:val="both"/>
              <w:rPr>
                <w:sz w:val="24"/>
                <w:szCs w:val="24"/>
                <w:lang w:eastAsia="ru-RU"/>
              </w:rPr>
            </w:pPr>
          </w:p>
          <w:p w:rsidR="005E43CC" w:rsidRPr="00E10B37" w:rsidRDefault="005E43CC" w:rsidP="00B1362C">
            <w:pPr>
              <w:jc w:val="both"/>
              <w:rPr>
                <w:sz w:val="24"/>
                <w:szCs w:val="24"/>
                <w:lang w:eastAsia="ru-RU"/>
              </w:rPr>
            </w:pPr>
          </w:p>
          <w:p w:rsidR="005E43CC" w:rsidRPr="00E10B37" w:rsidRDefault="005E43CC" w:rsidP="00B1362C">
            <w:pPr>
              <w:jc w:val="both"/>
              <w:rPr>
                <w:sz w:val="24"/>
                <w:szCs w:val="24"/>
                <w:lang w:eastAsia="ru-RU"/>
              </w:rPr>
            </w:pPr>
          </w:p>
          <w:p w:rsidR="005E43CC" w:rsidRPr="00E10B37" w:rsidRDefault="005E43CC" w:rsidP="00B1362C">
            <w:pPr>
              <w:jc w:val="both"/>
              <w:rPr>
                <w:sz w:val="24"/>
                <w:szCs w:val="24"/>
                <w:lang w:eastAsia="ru-RU"/>
              </w:rPr>
            </w:pPr>
          </w:p>
          <w:p w:rsidR="005E43CC" w:rsidRPr="00E10B37" w:rsidRDefault="005E43CC" w:rsidP="00B1362C">
            <w:pPr>
              <w:jc w:val="both"/>
              <w:rPr>
                <w:sz w:val="24"/>
                <w:szCs w:val="24"/>
                <w:lang w:eastAsia="ru-RU"/>
              </w:rPr>
            </w:pPr>
          </w:p>
          <w:p w:rsidR="005E43CC" w:rsidRPr="00E10B37" w:rsidRDefault="005E43CC" w:rsidP="00B1362C">
            <w:pPr>
              <w:jc w:val="both"/>
              <w:rPr>
                <w:sz w:val="24"/>
                <w:szCs w:val="24"/>
                <w:lang w:eastAsia="ru-RU"/>
              </w:rPr>
            </w:pPr>
            <w:r w:rsidRPr="00E10B37">
              <w:rPr>
                <w:sz w:val="24"/>
                <w:szCs w:val="24"/>
                <w:lang w:eastAsia="ru-RU"/>
              </w:rPr>
              <w:t>(г. Омск, ул. 1-я Военная, д.5)</w:t>
            </w:r>
          </w:p>
          <w:p w:rsidR="005E43CC" w:rsidRPr="00E10B37" w:rsidRDefault="005E43CC" w:rsidP="00B1362C">
            <w:pPr>
              <w:jc w:val="both"/>
              <w:rPr>
                <w:sz w:val="24"/>
                <w:szCs w:val="24"/>
                <w:lang w:eastAsia="ru-RU"/>
              </w:rPr>
            </w:pPr>
          </w:p>
          <w:p w:rsidR="005E43CC" w:rsidRPr="00E10B37" w:rsidRDefault="005E43CC" w:rsidP="00B1362C">
            <w:pPr>
              <w:jc w:val="both"/>
              <w:rPr>
                <w:sz w:val="24"/>
                <w:szCs w:val="24"/>
                <w:lang w:eastAsia="ru-RU"/>
              </w:rPr>
            </w:pPr>
            <w:r w:rsidRPr="00E10B37">
              <w:rPr>
                <w:sz w:val="24"/>
                <w:szCs w:val="24"/>
                <w:lang w:eastAsia="ru-RU"/>
              </w:rPr>
              <w:t>(г. Омск, ул. 5-я Линия, д.244)</w:t>
            </w:r>
          </w:p>
        </w:tc>
        <w:tc>
          <w:tcPr>
            <w:tcW w:w="3686" w:type="dxa"/>
            <w:gridSpan w:val="2"/>
          </w:tcPr>
          <w:p w:rsidR="005E43CC" w:rsidRPr="00E10B37" w:rsidRDefault="005E43CC" w:rsidP="00B1362C">
            <w:pPr>
              <w:rPr>
                <w:sz w:val="24"/>
                <w:szCs w:val="24"/>
                <w:lang w:eastAsia="ru-RU"/>
              </w:rPr>
            </w:pPr>
            <w:r w:rsidRPr="00E10B37">
              <w:rPr>
                <w:sz w:val="24"/>
                <w:szCs w:val="24"/>
                <w:lang w:eastAsia="ru-RU"/>
              </w:rPr>
              <w:t>- Физиотерапевтический кабинет</w:t>
            </w:r>
          </w:p>
          <w:p w:rsidR="005E43CC" w:rsidRPr="00E10B37" w:rsidRDefault="005E43CC" w:rsidP="00B1362C">
            <w:pPr>
              <w:rPr>
                <w:sz w:val="24"/>
                <w:szCs w:val="24"/>
                <w:lang w:eastAsia="ru-RU"/>
              </w:rPr>
            </w:pPr>
            <w:r w:rsidRPr="00E10B37">
              <w:rPr>
                <w:sz w:val="24"/>
                <w:szCs w:val="24"/>
                <w:lang w:eastAsia="ru-RU"/>
              </w:rPr>
              <w:t>- Ингаляторий</w:t>
            </w:r>
          </w:p>
          <w:p w:rsidR="005E43CC" w:rsidRPr="00E10B37" w:rsidRDefault="005E43CC" w:rsidP="00B1362C">
            <w:pPr>
              <w:rPr>
                <w:sz w:val="24"/>
                <w:szCs w:val="24"/>
                <w:lang w:eastAsia="ru-RU"/>
              </w:rPr>
            </w:pPr>
            <w:r w:rsidRPr="00E10B37">
              <w:rPr>
                <w:sz w:val="24"/>
                <w:szCs w:val="24"/>
                <w:lang w:eastAsia="ru-RU"/>
              </w:rPr>
              <w:t>- Процедурный кабинет</w:t>
            </w:r>
          </w:p>
          <w:p w:rsidR="005E43CC" w:rsidRPr="00E10B37" w:rsidRDefault="005E43CC" w:rsidP="00B1362C">
            <w:pPr>
              <w:rPr>
                <w:sz w:val="24"/>
                <w:szCs w:val="24"/>
                <w:lang w:eastAsia="ru-RU"/>
              </w:rPr>
            </w:pPr>
            <w:r w:rsidRPr="00E10B37">
              <w:rPr>
                <w:sz w:val="24"/>
                <w:szCs w:val="24"/>
                <w:lang w:eastAsia="ru-RU"/>
              </w:rPr>
              <w:t>- Кабинет функциональной диагностики</w:t>
            </w:r>
          </w:p>
          <w:p w:rsidR="005E43CC" w:rsidRPr="00E10B37" w:rsidRDefault="005E43CC" w:rsidP="00B1362C">
            <w:pPr>
              <w:rPr>
                <w:sz w:val="24"/>
                <w:szCs w:val="24"/>
                <w:lang w:eastAsia="ru-RU"/>
              </w:rPr>
            </w:pPr>
            <w:r w:rsidRPr="00E10B37">
              <w:rPr>
                <w:sz w:val="24"/>
                <w:szCs w:val="24"/>
                <w:lang w:eastAsia="ru-RU"/>
              </w:rPr>
              <w:t>- оториноларингологический кабинет</w:t>
            </w:r>
          </w:p>
          <w:p w:rsidR="005E43CC" w:rsidRPr="00E10B37" w:rsidRDefault="005E43CC" w:rsidP="00B1362C">
            <w:pPr>
              <w:rPr>
                <w:sz w:val="24"/>
                <w:szCs w:val="24"/>
                <w:lang w:eastAsia="ru-RU"/>
              </w:rPr>
            </w:pPr>
            <w:r w:rsidRPr="00E10B37">
              <w:rPr>
                <w:sz w:val="24"/>
                <w:szCs w:val="24"/>
                <w:lang w:eastAsia="ru-RU"/>
              </w:rPr>
              <w:t>- Стоматологический кабинет (терапевтический)</w:t>
            </w:r>
          </w:p>
          <w:p w:rsidR="005E43CC" w:rsidRPr="00E10B37" w:rsidRDefault="005E43CC" w:rsidP="00B1362C">
            <w:pPr>
              <w:rPr>
                <w:sz w:val="24"/>
                <w:szCs w:val="24"/>
                <w:lang w:eastAsia="ru-RU"/>
              </w:rPr>
            </w:pPr>
            <w:r w:rsidRPr="00E10B37">
              <w:rPr>
                <w:sz w:val="24"/>
                <w:szCs w:val="24"/>
                <w:lang w:eastAsia="ru-RU"/>
              </w:rPr>
              <w:t xml:space="preserve">- Эндоскопические кабинеты </w:t>
            </w:r>
          </w:p>
          <w:p w:rsidR="005E43CC" w:rsidRPr="00E10B37" w:rsidRDefault="005E43CC" w:rsidP="00B1362C">
            <w:pPr>
              <w:rPr>
                <w:sz w:val="24"/>
                <w:szCs w:val="24"/>
                <w:lang w:eastAsia="ru-RU"/>
              </w:rPr>
            </w:pPr>
            <w:r w:rsidRPr="00E10B37">
              <w:rPr>
                <w:sz w:val="24"/>
                <w:szCs w:val="24"/>
                <w:lang w:eastAsia="ru-RU"/>
              </w:rPr>
              <w:t xml:space="preserve"> *кабинет бронхоскопии</w:t>
            </w:r>
          </w:p>
          <w:p w:rsidR="005E43CC" w:rsidRPr="00E10B37" w:rsidRDefault="005E43CC" w:rsidP="00B1362C">
            <w:pPr>
              <w:rPr>
                <w:sz w:val="24"/>
                <w:szCs w:val="24"/>
                <w:lang w:eastAsia="ru-RU"/>
              </w:rPr>
            </w:pPr>
            <w:r w:rsidRPr="00E10B37">
              <w:rPr>
                <w:sz w:val="24"/>
                <w:szCs w:val="24"/>
                <w:lang w:eastAsia="ru-RU"/>
              </w:rPr>
              <w:t xml:space="preserve"> *кабинет фиброгастроскопии</w:t>
            </w:r>
          </w:p>
          <w:p w:rsidR="005E43CC" w:rsidRPr="00E10B37" w:rsidRDefault="005E43CC" w:rsidP="00B1362C">
            <w:pPr>
              <w:rPr>
                <w:sz w:val="24"/>
                <w:szCs w:val="24"/>
                <w:lang w:eastAsia="ru-RU"/>
              </w:rPr>
            </w:pPr>
            <w:r w:rsidRPr="00E10B37">
              <w:rPr>
                <w:sz w:val="24"/>
                <w:szCs w:val="24"/>
                <w:lang w:eastAsia="ru-RU"/>
              </w:rPr>
              <w:t>- Гинекологический кабинет</w:t>
            </w:r>
          </w:p>
          <w:p w:rsidR="005E43CC" w:rsidRPr="00E10B37" w:rsidRDefault="005E43CC" w:rsidP="00B1362C">
            <w:pPr>
              <w:rPr>
                <w:sz w:val="24"/>
                <w:szCs w:val="24"/>
                <w:lang w:eastAsia="ru-RU"/>
              </w:rPr>
            </w:pPr>
            <w:r w:rsidRPr="00E10B37">
              <w:rPr>
                <w:sz w:val="24"/>
                <w:szCs w:val="24"/>
                <w:lang w:eastAsia="ru-RU"/>
              </w:rPr>
              <w:t>- Неврологический кабинет</w:t>
            </w:r>
          </w:p>
          <w:p w:rsidR="005E43CC" w:rsidRPr="00E10B37" w:rsidRDefault="005E43CC" w:rsidP="00B1362C">
            <w:pPr>
              <w:rPr>
                <w:sz w:val="24"/>
                <w:szCs w:val="24"/>
                <w:lang w:eastAsia="ru-RU"/>
              </w:rPr>
            </w:pPr>
            <w:r w:rsidRPr="00E10B37">
              <w:rPr>
                <w:sz w:val="24"/>
                <w:szCs w:val="24"/>
                <w:lang w:eastAsia="ru-RU"/>
              </w:rPr>
              <w:t>- Офтальмологический кабинет</w:t>
            </w:r>
          </w:p>
          <w:p w:rsidR="005E43CC" w:rsidRPr="00E10B37" w:rsidRDefault="005E43CC" w:rsidP="00B1362C">
            <w:pPr>
              <w:rPr>
                <w:sz w:val="24"/>
                <w:szCs w:val="24"/>
                <w:lang w:eastAsia="ru-RU"/>
              </w:rPr>
            </w:pPr>
            <w:r w:rsidRPr="00E10B37">
              <w:rPr>
                <w:sz w:val="24"/>
                <w:szCs w:val="24"/>
                <w:lang w:eastAsia="ru-RU"/>
              </w:rPr>
              <w:t>- Физиотерапевтический кабинет</w:t>
            </w:r>
          </w:p>
          <w:p w:rsidR="005E43CC" w:rsidRPr="00E10B37" w:rsidRDefault="005E43CC" w:rsidP="00B1362C">
            <w:pPr>
              <w:rPr>
                <w:sz w:val="24"/>
                <w:szCs w:val="24"/>
                <w:lang w:eastAsia="ru-RU"/>
              </w:rPr>
            </w:pPr>
            <w:r w:rsidRPr="00E10B37">
              <w:rPr>
                <w:sz w:val="24"/>
                <w:szCs w:val="24"/>
                <w:lang w:eastAsia="ru-RU"/>
              </w:rPr>
              <w:t>- Кабинет функциональной диагностики</w:t>
            </w:r>
          </w:p>
          <w:p w:rsidR="005E43CC" w:rsidRPr="00E10B37" w:rsidRDefault="005E43CC" w:rsidP="00B1362C">
            <w:pPr>
              <w:rPr>
                <w:sz w:val="24"/>
                <w:szCs w:val="24"/>
                <w:lang w:eastAsia="ru-RU"/>
              </w:rPr>
            </w:pPr>
            <w:r w:rsidRPr="00E10B37">
              <w:rPr>
                <w:sz w:val="24"/>
                <w:szCs w:val="24"/>
                <w:lang w:eastAsia="ru-RU"/>
              </w:rPr>
              <w:t xml:space="preserve">- Кабинет функциональной диагностики </w:t>
            </w:r>
          </w:p>
        </w:tc>
        <w:tc>
          <w:tcPr>
            <w:tcW w:w="2835" w:type="dxa"/>
          </w:tcPr>
          <w:p w:rsidR="005E43CC" w:rsidRDefault="005E43CC" w:rsidP="00B1362C">
            <w:pPr>
              <w:rPr>
                <w:sz w:val="24"/>
                <w:szCs w:val="24"/>
                <w:lang w:eastAsia="ru-RU"/>
              </w:rPr>
            </w:pPr>
            <w:r>
              <w:rPr>
                <w:sz w:val="24"/>
                <w:szCs w:val="24"/>
                <w:lang w:eastAsia="ru-RU"/>
              </w:rPr>
              <w:t>1,0 старшая м/сестра</w:t>
            </w:r>
          </w:p>
          <w:p w:rsidR="005E43CC" w:rsidRDefault="005E43CC" w:rsidP="00B1362C">
            <w:pPr>
              <w:rPr>
                <w:sz w:val="24"/>
                <w:szCs w:val="24"/>
                <w:lang w:eastAsia="ru-RU"/>
              </w:rPr>
            </w:pPr>
            <w:r>
              <w:rPr>
                <w:sz w:val="24"/>
                <w:szCs w:val="24"/>
                <w:lang w:eastAsia="ru-RU"/>
              </w:rPr>
              <w:t>3,0 м/сестра</w:t>
            </w:r>
          </w:p>
          <w:p w:rsidR="005E43CC" w:rsidRDefault="005E43CC" w:rsidP="00B1362C">
            <w:pPr>
              <w:rPr>
                <w:sz w:val="24"/>
                <w:szCs w:val="24"/>
                <w:lang w:eastAsia="ru-RU"/>
              </w:rPr>
            </w:pPr>
            <w:r>
              <w:rPr>
                <w:sz w:val="24"/>
                <w:szCs w:val="24"/>
                <w:lang w:eastAsia="ru-RU"/>
              </w:rPr>
              <w:t>1,0 м/сестра процедурной</w:t>
            </w:r>
          </w:p>
          <w:p w:rsidR="005E43CC" w:rsidRDefault="005E43CC" w:rsidP="00B1362C">
            <w:pPr>
              <w:rPr>
                <w:sz w:val="24"/>
                <w:szCs w:val="24"/>
                <w:lang w:eastAsia="ru-RU"/>
              </w:rPr>
            </w:pPr>
            <w:r>
              <w:rPr>
                <w:sz w:val="24"/>
                <w:szCs w:val="24"/>
                <w:lang w:eastAsia="ru-RU"/>
              </w:rPr>
              <w:t>2,0 м/сестра</w:t>
            </w:r>
          </w:p>
          <w:p w:rsidR="005E43CC" w:rsidRDefault="005E43CC" w:rsidP="00B1362C">
            <w:pPr>
              <w:rPr>
                <w:sz w:val="24"/>
                <w:szCs w:val="24"/>
                <w:lang w:eastAsia="ru-RU"/>
              </w:rPr>
            </w:pPr>
            <w:r>
              <w:rPr>
                <w:sz w:val="24"/>
                <w:szCs w:val="24"/>
                <w:lang w:eastAsia="ru-RU"/>
              </w:rPr>
              <w:t>1,0 м/сестра</w:t>
            </w:r>
          </w:p>
          <w:p w:rsidR="005E43CC" w:rsidRDefault="005E43CC" w:rsidP="00B1362C">
            <w:pPr>
              <w:rPr>
                <w:sz w:val="24"/>
                <w:szCs w:val="24"/>
                <w:lang w:eastAsia="ru-RU"/>
              </w:rPr>
            </w:pPr>
          </w:p>
          <w:p w:rsidR="005E43CC" w:rsidRDefault="005E43CC" w:rsidP="00B1362C">
            <w:pPr>
              <w:rPr>
                <w:sz w:val="24"/>
                <w:szCs w:val="24"/>
                <w:lang w:eastAsia="ru-RU"/>
              </w:rPr>
            </w:pPr>
            <w:r>
              <w:rPr>
                <w:sz w:val="24"/>
                <w:szCs w:val="24"/>
                <w:lang w:eastAsia="ru-RU"/>
              </w:rPr>
              <w:t>1,0 м/сестра</w:t>
            </w:r>
          </w:p>
          <w:p w:rsidR="005E43CC" w:rsidRDefault="005E43CC" w:rsidP="00B1362C">
            <w:pPr>
              <w:rPr>
                <w:sz w:val="24"/>
                <w:szCs w:val="24"/>
                <w:lang w:eastAsia="ru-RU"/>
              </w:rPr>
            </w:pPr>
          </w:p>
          <w:p w:rsidR="005E43CC" w:rsidRDefault="005E43CC" w:rsidP="00B1362C">
            <w:pPr>
              <w:rPr>
                <w:sz w:val="24"/>
                <w:szCs w:val="24"/>
                <w:lang w:eastAsia="ru-RU"/>
              </w:rPr>
            </w:pPr>
            <w:r>
              <w:rPr>
                <w:sz w:val="24"/>
                <w:szCs w:val="24"/>
                <w:lang w:eastAsia="ru-RU"/>
              </w:rPr>
              <w:t>1,0 м/сестра</w:t>
            </w:r>
          </w:p>
          <w:p w:rsidR="005E43CC" w:rsidRDefault="005E43CC" w:rsidP="00B1362C">
            <w:pPr>
              <w:rPr>
                <w:sz w:val="24"/>
                <w:szCs w:val="24"/>
                <w:lang w:eastAsia="ru-RU"/>
              </w:rPr>
            </w:pPr>
            <w:r>
              <w:rPr>
                <w:sz w:val="24"/>
                <w:szCs w:val="24"/>
                <w:lang w:eastAsia="ru-RU"/>
              </w:rPr>
              <w:t>1,0 м/сестра</w:t>
            </w:r>
          </w:p>
          <w:p w:rsidR="005E43CC" w:rsidRDefault="005E43CC" w:rsidP="00B1362C">
            <w:pPr>
              <w:rPr>
                <w:sz w:val="24"/>
                <w:szCs w:val="24"/>
                <w:lang w:eastAsia="ru-RU"/>
              </w:rPr>
            </w:pPr>
            <w:r>
              <w:rPr>
                <w:sz w:val="24"/>
                <w:szCs w:val="24"/>
                <w:lang w:eastAsia="ru-RU"/>
              </w:rPr>
              <w:t>1,0 м/сестра</w:t>
            </w:r>
          </w:p>
          <w:p w:rsidR="005E43CC" w:rsidRDefault="005E43CC" w:rsidP="00B1362C">
            <w:pPr>
              <w:rPr>
                <w:sz w:val="24"/>
                <w:szCs w:val="24"/>
                <w:lang w:eastAsia="ru-RU"/>
              </w:rPr>
            </w:pPr>
            <w:r>
              <w:rPr>
                <w:sz w:val="24"/>
                <w:szCs w:val="24"/>
                <w:lang w:eastAsia="ru-RU"/>
              </w:rPr>
              <w:t>1,0 м/сестра</w:t>
            </w:r>
          </w:p>
          <w:p w:rsidR="005E43CC" w:rsidRDefault="005E43CC" w:rsidP="00B1362C">
            <w:pPr>
              <w:rPr>
                <w:sz w:val="24"/>
                <w:szCs w:val="24"/>
                <w:lang w:eastAsia="ru-RU"/>
              </w:rPr>
            </w:pPr>
          </w:p>
          <w:p w:rsidR="005E43CC" w:rsidRDefault="005E43CC" w:rsidP="00B1362C">
            <w:pPr>
              <w:rPr>
                <w:sz w:val="24"/>
                <w:szCs w:val="24"/>
                <w:lang w:eastAsia="ru-RU"/>
              </w:rPr>
            </w:pPr>
            <w:r>
              <w:rPr>
                <w:sz w:val="24"/>
                <w:szCs w:val="24"/>
                <w:lang w:eastAsia="ru-RU"/>
              </w:rPr>
              <w:t>1,0 м/сестра</w:t>
            </w:r>
          </w:p>
          <w:p w:rsidR="005E43CC" w:rsidRDefault="005E43CC" w:rsidP="00B1362C">
            <w:pPr>
              <w:rPr>
                <w:sz w:val="24"/>
                <w:szCs w:val="24"/>
                <w:lang w:eastAsia="ru-RU"/>
              </w:rPr>
            </w:pPr>
          </w:p>
          <w:p w:rsidR="005E43CC" w:rsidRDefault="005E43CC" w:rsidP="00B1362C">
            <w:pPr>
              <w:rPr>
                <w:sz w:val="24"/>
                <w:szCs w:val="24"/>
                <w:lang w:eastAsia="ru-RU"/>
              </w:rPr>
            </w:pPr>
            <w:r>
              <w:rPr>
                <w:sz w:val="24"/>
                <w:szCs w:val="24"/>
                <w:lang w:eastAsia="ru-RU"/>
              </w:rPr>
              <w:t>1,0 м/сестра</w:t>
            </w:r>
          </w:p>
          <w:p w:rsidR="005E43CC" w:rsidRDefault="005E43CC" w:rsidP="00B1362C">
            <w:pPr>
              <w:rPr>
                <w:sz w:val="24"/>
                <w:szCs w:val="24"/>
                <w:lang w:eastAsia="ru-RU"/>
              </w:rPr>
            </w:pPr>
          </w:p>
          <w:p w:rsidR="005E43CC" w:rsidRDefault="005E43CC" w:rsidP="00B1362C">
            <w:pPr>
              <w:rPr>
                <w:sz w:val="24"/>
                <w:szCs w:val="24"/>
                <w:lang w:eastAsia="ru-RU"/>
              </w:rPr>
            </w:pPr>
          </w:p>
          <w:p w:rsidR="005E43CC" w:rsidRPr="00E10B37" w:rsidRDefault="005E43CC" w:rsidP="00B1362C">
            <w:pPr>
              <w:rPr>
                <w:sz w:val="24"/>
                <w:szCs w:val="24"/>
                <w:lang w:eastAsia="ru-RU"/>
              </w:rPr>
            </w:pPr>
            <w:r>
              <w:rPr>
                <w:sz w:val="24"/>
                <w:szCs w:val="24"/>
                <w:lang w:eastAsia="ru-RU"/>
              </w:rPr>
              <w:t>1,0 м/сестра</w:t>
            </w:r>
          </w:p>
        </w:tc>
      </w:tr>
      <w:tr w:rsidR="005E43CC" w:rsidRPr="00E10B37" w:rsidTr="00A2415D">
        <w:trPr>
          <w:trHeight w:val="471"/>
        </w:trPr>
        <w:tc>
          <w:tcPr>
            <w:tcW w:w="10031" w:type="dxa"/>
            <w:gridSpan w:val="6"/>
            <w:vAlign w:val="center"/>
          </w:tcPr>
          <w:p w:rsidR="005E43CC" w:rsidRPr="00E10B37" w:rsidRDefault="005E43CC" w:rsidP="00B1362C">
            <w:pPr>
              <w:jc w:val="center"/>
              <w:rPr>
                <w:sz w:val="24"/>
                <w:szCs w:val="24"/>
                <w:lang w:eastAsia="ru-RU"/>
              </w:rPr>
            </w:pPr>
            <w:r w:rsidRPr="00E10B37">
              <w:rPr>
                <w:sz w:val="24"/>
                <w:szCs w:val="24"/>
                <w:lang w:eastAsia="ru-RU"/>
              </w:rPr>
              <w:t xml:space="preserve">Раздел </w:t>
            </w:r>
            <w:r w:rsidRPr="00E10B37">
              <w:rPr>
                <w:sz w:val="24"/>
                <w:szCs w:val="24"/>
                <w:lang w:val="en-US" w:eastAsia="ru-RU"/>
              </w:rPr>
              <w:t>V</w:t>
            </w:r>
            <w:r w:rsidRPr="00E10B37">
              <w:rPr>
                <w:sz w:val="24"/>
                <w:szCs w:val="24"/>
                <w:lang w:eastAsia="ru-RU"/>
              </w:rPr>
              <w:t>I. Вспомогательные структурные подразделения</w:t>
            </w:r>
          </w:p>
        </w:tc>
      </w:tr>
      <w:tr w:rsidR="005E43CC" w:rsidRPr="00E10B37" w:rsidTr="00A2415D">
        <w:tc>
          <w:tcPr>
            <w:tcW w:w="534" w:type="dxa"/>
          </w:tcPr>
          <w:p w:rsidR="005E43CC" w:rsidRPr="00E10B37" w:rsidRDefault="005E43CC" w:rsidP="005E43CC">
            <w:pPr>
              <w:jc w:val="center"/>
              <w:rPr>
                <w:sz w:val="24"/>
                <w:szCs w:val="24"/>
                <w:lang w:eastAsia="ru-RU"/>
              </w:rPr>
            </w:pPr>
            <w:r w:rsidRPr="00E10B37">
              <w:rPr>
                <w:sz w:val="24"/>
                <w:szCs w:val="24"/>
                <w:lang w:eastAsia="ru-RU"/>
              </w:rPr>
              <w:t>2</w:t>
            </w:r>
            <w:r>
              <w:rPr>
                <w:sz w:val="24"/>
                <w:szCs w:val="24"/>
                <w:lang w:eastAsia="ru-RU"/>
              </w:rPr>
              <w:t>7</w:t>
            </w:r>
          </w:p>
        </w:tc>
        <w:tc>
          <w:tcPr>
            <w:tcW w:w="2976" w:type="dxa"/>
            <w:gridSpan w:val="2"/>
          </w:tcPr>
          <w:p w:rsidR="005E43CC" w:rsidRPr="00E10B37" w:rsidRDefault="005E43CC" w:rsidP="00B1362C">
            <w:pPr>
              <w:rPr>
                <w:sz w:val="24"/>
                <w:szCs w:val="24"/>
                <w:lang w:eastAsia="ru-RU"/>
              </w:rPr>
            </w:pPr>
            <w:r w:rsidRPr="00E10B37">
              <w:rPr>
                <w:sz w:val="24"/>
                <w:szCs w:val="24"/>
                <w:lang w:eastAsia="ru-RU"/>
              </w:rPr>
              <w:t xml:space="preserve">Аптека (г. Омск, ул.  Целинная, д.2) </w:t>
            </w:r>
          </w:p>
          <w:p w:rsidR="005E43CC" w:rsidRPr="00E10B37" w:rsidRDefault="005E43CC" w:rsidP="00B1362C">
            <w:pPr>
              <w:rPr>
                <w:sz w:val="24"/>
                <w:szCs w:val="24"/>
                <w:lang w:eastAsia="ru-RU"/>
              </w:rPr>
            </w:pPr>
            <w:r w:rsidRPr="00E10B37">
              <w:rPr>
                <w:sz w:val="24"/>
                <w:szCs w:val="24"/>
                <w:lang w:eastAsia="ru-RU"/>
              </w:rPr>
              <w:t xml:space="preserve"> (г. Омск, ул. 22 Партсъезда, 98 корпус 2)</w:t>
            </w:r>
          </w:p>
        </w:tc>
        <w:tc>
          <w:tcPr>
            <w:tcW w:w="3686" w:type="dxa"/>
            <w:gridSpan w:val="2"/>
          </w:tcPr>
          <w:p w:rsidR="005E43CC" w:rsidRPr="00E10B37" w:rsidRDefault="005E43CC" w:rsidP="00B1362C">
            <w:pPr>
              <w:rPr>
                <w:sz w:val="24"/>
                <w:szCs w:val="24"/>
                <w:lang w:eastAsia="ru-RU"/>
              </w:rPr>
            </w:pPr>
          </w:p>
        </w:tc>
        <w:tc>
          <w:tcPr>
            <w:tcW w:w="2835" w:type="dxa"/>
          </w:tcPr>
          <w:p w:rsidR="005E43CC" w:rsidRPr="00E10B37" w:rsidRDefault="005E43CC" w:rsidP="00B1362C">
            <w:pPr>
              <w:rPr>
                <w:sz w:val="24"/>
                <w:szCs w:val="24"/>
                <w:lang w:eastAsia="ru-RU"/>
              </w:rPr>
            </w:pPr>
            <w:r>
              <w:rPr>
                <w:sz w:val="24"/>
                <w:szCs w:val="24"/>
                <w:lang w:eastAsia="ru-RU"/>
              </w:rPr>
              <w:t>4,0 фармацевт</w:t>
            </w:r>
          </w:p>
        </w:tc>
      </w:tr>
      <w:tr w:rsidR="005E43CC" w:rsidRPr="00E10B37" w:rsidTr="00A2415D">
        <w:tc>
          <w:tcPr>
            <w:tcW w:w="534" w:type="dxa"/>
          </w:tcPr>
          <w:p w:rsidR="005E43CC" w:rsidRPr="00E10B37" w:rsidRDefault="005E43CC" w:rsidP="00B1362C">
            <w:pPr>
              <w:jc w:val="center"/>
              <w:rPr>
                <w:sz w:val="24"/>
                <w:szCs w:val="24"/>
                <w:lang w:eastAsia="ru-RU"/>
              </w:rPr>
            </w:pPr>
            <w:r>
              <w:rPr>
                <w:sz w:val="24"/>
                <w:szCs w:val="24"/>
                <w:lang w:eastAsia="ru-RU"/>
              </w:rPr>
              <w:t>28</w:t>
            </w:r>
          </w:p>
        </w:tc>
        <w:tc>
          <w:tcPr>
            <w:tcW w:w="2976" w:type="dxa"/>
            <w:gridSpan w:val="2"/>
          </w:tcPr>
          <w:p w:rsidR="005E43CC" w:rsidRPr="00E10B37" w:rsidRDefault="005E43CC" w:rsidP="00B1362C">
            <w:pPr>
              <w:rPr>
                <w:sz w:val="24"/>
                <w:szCs w:val="24"/>
                <w:lang w:eastAsia="ru-RU"/>
              </w:rPr>
            </w:pPr>
            <w:r w:rsidRPr="00E10B37">
              <w:rPr>
                <w:sz w:val="24"/>
                <w:szCs w:val="24"/>
                <w:lang w:eastAsia="ru-RU"/>
              </w:rPr>
              <w:t>Централизованное стерилизационное отделение</w:t>
            </w:r>
          </w:p>
          <w:p w:rsidR="005E43CC" w:rsidRDefault="005E43CC" w:rsidP="00B1362C">
            <w:pPr>
              <w:rPr>
                <w:sz w:val="24"/>
                <w:szCs w:val="24"/>
                <w:lang w:eastAsia="ru-RU"/>
              </w:rPr>
            </w:pPr>
            <w:r w:rsidRPr="00E10B37">
              <w:rPr>
                <w:sz w:val="24"/>
                <w:szCs w:val="24"/>
                <w:lang w:eastAsia="ru-RU"/>
              </w:rPr>
              <w:t xml:space="preserve"> (г. Омск, ул.  Целинная,  д.2)</w:t>
            </w:r>
          </w:p>
          <w:p w:rsidR="005E43CC" w:rsidRPr="00E10B37" w:rsidRDefault="005E43CC" w:rsidP="00B1362C">
            <w:pPr>
              <w:rPr>
                <w:sz w:val="24"/>
                <w:szCs w:val="24"/>
                <w:lang w:eastAsia="ru-RU"/>
              </w:rPr>
            </w:pPr>
          </w:p>
        </w:tc>
        <w:tc>
          <w:tcPr>
            <w:tcW w:w="3686" w:type="dxa"/>
            <w:gridSpan w:val="2"/>
          </w:tcPr>
          <w:p w:rsidR="005E43CC" w:rsidRPr="00E10B37" w:rsidRDefault="005E43CC" w:rsidP="00B1362C">
            <w:pPr>
              <w:rPr>
                <w:sz w:val="24"/>
                <w:szCs w:val="24"/>
                <w:lang w:eastAsia="ru-RU"/>
              </w:rPr>
            </w:pPr>
          </w:p>
        </w:tc>
        <w:tc>
          <w:tcPr>
            <w:tcW w:w="2835" w:type="dxa"/>
          </w:tcPr>
          <w:p w:rsidR="005E43CC" w:rsidRPr="00E10B37" w:rsidRDefault="005E43CC" w:rsidP="00B1362C">
            <w:pPr>
              <w:rPr>
                <w:sz w:val="24"/>
                <w:szCs w:val="24"/>
                <w:lang w:eastAsia="ru-RU"/>
              </w:rPr>
            </w:pPr>
            <w:r>
              <w:rPr>
                <w:sz w:val="24"/>
                <w:szCs w:val="24"/>
                <w:lang w:eastAsia="ru-RU"/>
              </w:rPr>
              <w:t>3,0 м/сестра стерилизационной</w:t>
            </w:r>
          </w:p>
        </w:tc>
      </w:tr>
      <w:tr w:rsidR="005E43CC" w:rsidRPr="00E10B37" w:rsidTr="00A2415D">
        <w:tc>
          <w:tcPr>
            <w:tcW w:w="534" w:type="dxa"/>
          </w:tcPr>
          <w:p w:rsidR="005E43CC" w:rsidRPr="00E10B37" w:rsidRDefault="005E43CC" w:rsidP="00B1362C">
            <w:pPr>
              <w:jc w:val="center"/>
              <w:rPr>
                <w:sz w:val="24"/>
                <w:szCs w:val="24"/>
                <w:lang w:eastAsia="ru-RU"/>
              </w:rPr>
            </w:pPr>
            <w:r>
              <w:rPr>
                <w:sz w:val="24"/>
                <w:szCs w:val="24"/>
                <w:lang w:eastAsia="ru-RU"/>
              </w:rPr>
              <w:t>29</w:t>
            </w:r>
          </w:p>
        </w:tc>
        <w:tc>
          <w:tcPr>
            <w:tcW w:w="2976" w:type="dxa"/>
            <w:gridSpan w:val="2"/>
          </w:tcPr>
          <w:p w:rsidR="005E43CC" w:rsidRPr="00E10B37" w:rsidRDefault="005E43CC" w:rsidP="00B1362C">
            <w:pPr>
              <w:rPr>
                <w:sz w:val="24"/>
                <w:szCs w:val="24"/>
                <w:lang w:eastAsia="ru-RU"/>
              </w:rPr>
            </w:pPr>
            <w:r w:rsidRPr="00E10B37">
              <w:rPr>
                <w:sz w:val="24"/>
                <w:szCs w:val="24"/>
                <w:lang w:eastAsia="ru-RU"/>
              </w:rPr>
              <w:t>Эпидемиологический отдел</w:t>
            </w:r>
            <w:r w:rsidR="007A45F5">
              <w:rPr>
                <w:sz w:val="24"/>
                <w:szCs w:val="24"/>
                <w:lang w:eastAsia="ru-RU"/>
              </w:rPr>
              <w:t xml:space="preserve"> </w:t>
            </w:r>
            <w:r w:rsidRPr="00E10B37">
              <w:rPr>
                <w:sz w:val="24"/>
                <w:szCs w:val="24"/>
                <w:lang w:eastAsia="ru-RU"/>
              </w:rPr>
              <w:t>(г. Омск, ул. Целинная, д.2)</w:t>
            </w:r>
          </w:p>
          <w:p w:rsidR="005E43CC" w:rsidRPr="00E10B37" w:rsidRDefault="005E43CC" w:rsidP="00B1362C">
            <w:pPr>
              <w:rPr>
                <w:i/>
                <w:sz w:val="24"/>
                <w:szCs w:val="24"/>
                <w:lang w:eastAsia="ru-RU"/>
              </w:rPr>
            </w:pPr>
            <w:r w:rsidRPr="00E10B37">
              <w:rPr>
                <w:sz w:val="24"/>
                <w:szCs w:val="24"/>
                <w:lang w:eastAsia="ru-RU"/>
              </w:rPr>
              <w:t>(г. Омск, ул. Челюскинцев, д.96)</w:t>
            </w:r>
          </w:p>
          <w:p w:rsidR="005E43CC" w:rsidRPr="00E10B37" w:rsidRDefault="005E43CC" w:rsidP="00B1362C">
            <w:pPr>
              <w:rPr>
                <w:sz w:val="24"/>
                <w:szCs w:val="24"/>
                <w:lang w:eastAsia="ru-RU"/>
              </w:rPr>
            </w:pPr>
            <w:r w:rsidRPr="00E10B37">
              <w:rPr>
                <w:sz w:val="24"/>
                <w:szCs w:val="24"/>
                <w:lang w:eastAsia="ru-RU"/>
              </w:rPr>
              <w:lastRenderedPageBreak/>
              <w:t>(Омская область,  Калачинский</w:t>
            </w:r>
          </w:p>
          <w:p w:rsidR="005E43CC" w:rsidRPr="00E10B37" w:rsidRDefault="005E43CC" w:rsidP="00B1362C">
            <w:pPr>
              <w:rPr>
                <w:sz w:val="24"/>
                <w:szCs w:val="24"/>
                <w:lang w:eastAsia="ru-RU"/>
              </w:rPr>
            </w:pPr>
            <w:r w:rsidRPr="00E10B37">
              <w:rPr>
                <w:sz w:val="24"/>
                <w:szCs w:val="24"/>
                <w:lang w:eastAsia="ru-RU"/>
              </w:rPr>
              <w:t>р-н,  г. Калачинск,  ул. Омская,  д.48)</w:t>
            </w:r>
          </w:p>
          <w:p w:rsidR="005E43CC" w:rsidRPr="00E10B37" w:rsidRDefault="005E43CC" w:rsidP="00B1362C">
            <w:pPr>
              <w:rPr>
                <w:sz w:val="24"/>
                <w:szCs w:val="24"/>
                <w:lang w:eastAsia="ru-RU"/>
              </w:rPr>
            </w:pPr>
            <w:r w:rsidRPr="00E10B37">
              <w:rPr>
                <w:sz w:val="24"/>
                <w:szCs w:val="24"/>
                <w:lang w:eastAsia="ru-RU"/>
              </w:rPr>
              <w:t>(г. Омск, ул. 1-я Военная, д.5)</w:t>
            </w:r>
          </w:p>
          <w:p w:rsidR="005E43CC" w:rsidRPr="00E10B37" w:rsidRDefault="005E43CC" w:rsidP="00B1362C">
            <w:pPr>
              <w:rPr>
                <w:sz w:val="24"/>
                <w:szCs w:val="24"/>
                <w:lang w:eastAsia="ru-RU"/>
              </w:rPr>
            </w:pPr>
            <w:r w:rsidRPr="00E10B37">
              <w:rPr>
                <w:sz w:val="24"/>
                <w:szCs w:val="24"/>
                <w:lang w:eastAsia="ru-RU"/>
              </w:rPr>
              <w:t>(г. Омск, ул. 5-я Линия, д.244)</w:t>
            </w:r>
          </w:p>
        </w:tc>
        <w:tc>
          <w:tcPr>
            <w:tcW w:w="3686" w:type="dxa"/>
            <w:gridSpan w:val="2"/>
          </w:tcPr>
          <w:p w:rsidR="005E43CC" w:rsidRPr="00E10B37" w:rsidRDefault="005E43CC" w:rsidP="00B1362C">
            <w:pPr>
              <w:rPr>
                <w:sz w:val="24"/>
                <w:szCs w:val="24"/>
                <w:lang w:eastAsia="ru-RU"/>
              </w:rPr>
            </w:pPr>
            <w:r w:rsidRPr="00E10B37">
              <w:rPr>
                <w:sz w:val="24"/>
                <w:szCs w:val="24"/>
                <w:lang w:eastAsia="ru-RU"/>
              </w:rPr>
              <w:lastRenderedPageBreak/>
              <w:t>- Кабинет врача эпидемиолога</w:t>
            </w:r>
          </w:p>
          <w:p w:rsidR="005E43CC" w:rsidRPr="00E10B37" w:rsidRDefault="005E43CC" w:rsidP="00B1362C">
            <w:pPr>
              <w:rPr>
                <w:sz w:val="24"/>
                <w:szCs w:val="24"/>
                <w:lang w:eastAsia="ru-RU"/>
              </w:rPr>
            </w:pPr>
            <w:r w:rsidRPr="00E10B37">
              <w:rPr>
                <w:sz w:val="24"/>
                <w:szCs w:val="24"/>
                <w:lang w:eastAsia="ru-RU"/>
              </w:rPr>
              <w:t>- Дезокамера</w:t>
            </w:r>
          </w:p>
          <w:p w:rsidR="005E43CC" w:rsidRPr="00E10B37" w:rsidRDefault="005E43CC" w:rsidP="00B1362C">
            <w:pPr>
              <w:rPr>
                <w:sz w:val="24"/>
                <w:szCs w:val="24"/>
                <w:lang w:eastAsia="ru-RU"/>
              </w:rPr>
            </w:pPr>
          </w:p>
          <w:p w:rsidR="005E43CC" w:rsidRPr="00E10B37" w:rsidRDefault="007A45F5" w:rsidP="00B1362C">
            <w:pPr>
              <w:rPr>
                <w:sz w:val="24"/>
                <w:szCs w:val="24"/>
                <w:lang w:eastAsia="ru-RU"/>
              </w:rPr>
            </w:pPr>
            <w:r>
              <w:rPr>
                <w:sz w:val="24"/>
                <w:szCs w:val="24"/>
                <w:lang w:eastAsia="ru-RU"/>
              </w:rPr>
              <w:t>- Кабинет врача-</w:t>
            </w:r>
            <w:r w:rsidR="005E43CC" w:rsidRPr="00E10B37">
              <w:rPr>
                <w:sz w:val="24"/>
                <w:szCs w:val="24"/>
                <w:lang w:eastAsia="ru-RU"/>
              </w:rPr>
              <w:t>эпидемиолога</w:t>
            </w:r>
          </w:p>
          <w:p w:rsidR="005E43CC" w:rsidRPr="00E10B37" w:rsidRDefault="005E43CC" w:rsidP="00B1362C">
            <w:pPr>
              <w:rPr>
                <w:sz w:val="24"/>
                <w:szCs w:val="24"/>
                <w:lang w:eastAsia="ru-RU"/>
              </w:rPr>
            </w:pPr>
          </w:p>
          <w:p w:rsidR="005E43CC" w:rsidRPr="00E10B37" w:rsidRDefault="007A45F5" w:rsidP="00B1362C">
            <w:pPr>
              <w:rPr>
                <w:sz w:val="24"/>
                <w:szCs w:val="24"/>
                <w:lang w:eastAsia="ru-RU"/>
              </w:rPr>
            </w:pPr>
            <w:r>
              <w:rPr>
                <w:sz w:val="24"/>
                <w:szCs w:val="24"/>
                <w:lang w:eastAsia="ru-RU"/>
              </w:rPr>
              <w:lastRenderedPageBreak/>
              <w:t>- Кабинет врача-</w:t>
            </w:r>
            <w:r w:rsidR="005E43CC" w:rsidRPr="00E10B37">
              <w:rPr>
                <w:sz w:val="24"/>
                <w:szCs w:val="24"/>
                <w:lang w:eastAsia="ru-RU"/>
              </w:rPr>
              <w:t>эпидемиолога</w:t>
            </w:r>
          </w:p>
          <w:p w:rsidR="005E43CC" w:rsidRPr="00E10B37" w:rsidRDefault="005E43CC" w:rsidP="00B1362C">
            <w:pPr>
              <w:rPr>
                <w:sz w:val="24"/>
                <w:szCs w:val="24"/>
                <w:lang w:eastAsia="ru-RU"/>
              </w:rPr>
            </w:pPr>
          </w:p>
          <w:p w:rsidR="005E43CC" w:rsidRDefault="005E43CC" w:rsidP="00B1362C">
            <w:pPr>
              <w:rPr>
                <w:sz w:val="24"/>
                <w:szCs w:val="24"/>
                <w:lang w:eastAsia="ru-RU"/>
              </w:rPr>
            </w:pPr>
          </w:p>
          <w:p w:rsidR="005E43CC" w:rsidRDefault="005E43CC" w:rsidP="00B1362C">
            <w:pPr>
              <w:rPr>
                <w:sz w:val="24"/>
                <w:szCs w:val="24"/>
                <w:lang w:eastAsia="ru-RU"/>
              </w:rPr>
            </w:pPr>
          </w:p>
          <w:p w:rsidR="005E43CC" w:rsidRPr="00E10B37" w:rsidRDefault="007A45F5" w:rsidP="00B1362C">
            <w:pPr>
              <w:rPr>
                <w:sz w:val="24"/>
                <w:szCs w:val="24"/>
                <w:lang w:eastAsia="ru-RU"/>
              </w:rPr>
            </w:pPr>
            <w:r>
              <w:rPr>
                <w:sz w:val="24"/>
                <w:szCs w:val="24"/>
                <w:lang w:eastAsia="ru-RU"/>
              </w:rPr>
              <w:t>- Кабинет врача-</w:t>
            </w:r>
            <w:r w:rsidR="005E43CC" w:rsidRPr="00E10B37">
              <w:rPr>
                <w:sz w:val="24"/>
                <w:szCs w:val="24"/>
                <w:lang w:eastAsia="ru-RU"/>
              </w:rPr>
              <w:t>эпидемиолога</w:t>
            </w:r>
          </w:p>
          <w:p w:rsidR="005E43CC" w:rsidRPr="00E10B37" w:rsidRDefault="005E43CC" w:rsidP="00B1362C">
            <w:pPr>
              <w:rPr>
                <w:sz w:val="24"/>
                <w:szCs w:val="24"/>
                <w:lang w:eastAsia="ru-RU"/>
              </w:rPr>
            </w:pPr>
          </w:p>
          <w:p w:rsidR="005E43CC" w:rsidRPr="00E10B37" w:rsidRDefault="007A45F5" w:rsidP="00B1362C">
            <w:pPr>
              <w:rPr>
                <w:sz w:val="24"/>
                <w:szCs w:val="24"/>
                <w:lang w:eastAsia="ru-RU"/>
              </w:rPr>
            </w:pPr>
            <w:r>
              <w:rPr>
                <w:sz w:val="24"/>
                <w:szCs w:val="24"/>
                <w:lang w:eastAsia="ru-RU"/>
              </w:rPr>
              <w:t>- Кабинет врача-</w:t>
            </w:r>
            <w:r w:rsidR="005E43CC" w:rsidRPr="00E10B37">
              <w:rPr>
                <w:sz w:val="24"/>
                <w:szCs w:val="24"/>
                <w:lang w:eastAsia="ru-RU"/>
              </w:rPr>
              <w:t>эпидемиолога</w:t>
            </w:r>
          </w:p>
        </w:tc>
        <w:tc>
          <w:tcPr>
            <w:tcW w:w="2835" w:type="dxa"/>
          </w:tcPr>
          <w:p w:rsidR="005E43CC" w:rsidRDefault="005E43CC" w:rsidP="00B1362C">
            <w:pPr>
              <w:rPr>
                <w:sz w:val="24"/>
                <w:szCs w:val="24"/>
                <w:lang w:eastAsia="ru-RU"/>
              </w:rPr>
            </w:pPr>
            <w:r>
              <w:rPr>
                <w:sz w:val="24"/>
                <w:szCs w:val="24"/>
                <w:lang w:eastAsia="ru-RU"/>
              </w:rPr>
              <w:lastRenderedPageBreak/>
              <w:t>2,0 помощник эпидемиолога</w:t>
            </w:r>
          </w:p>
          <w:p w:rsidR="005E43CC" w:rsidRDefault="005E43CC" w:rsidP="00B1362C">
            <w:pPr>
              <w:rPr>
                <w:sz w:val="24"/>
                <w:szCs w:val="24"/>
                <w:lang w:eastAsia="ru-RU"/>
              </w:rPr>
            </w:pPr>
            <w:r>
              <w:rPr>
                <w:sz w:val="24"/>
                <w:szCs w:val="24"/>
                <w:lang w:eastAsia="ru-RU"/>
              </w:rPr>
              <w:t>5,0 дезинфектор</w:t>
            </w:r>
          </w:p>
          <w:p w:rsidR="005E43CC" w:rsidRDefault="005E43CC" w:rsidP="00B1362C">
            <w:pPr>
              <w:rPr>
                <w:sz w:val="24"/>
                <w:szCs w:val="24"/>
                <w:lang w:eastAsia="ru-RU"/>
              </w:rPr>
            </w:pPr>
          </w:p>
          <w:p w:rsidR="005E43CC" w:rsidRDefault="005E43CC" w:rsidP="00B1362C">
            <w:pPr>
              <w:rPr>
                <w:sz w:val="24"/>
                <w:szCs w:val="24"/>
                <w:lang w:eastAsia="ru-RU"/>
              </w:rPr>
            </w:pPr>
          </w:p>
          <w:p w:rsidR="005E43CC" w:rsidRDefault="005E43CC" w:rsidP="00B1362C">
            <w:pPr>
              <w:rPr>
                <w:sz w:val="24"/>
                <w:szCs w:val="24"/>
                <w:lang w:eastAsia="ru-RU"/>
              </w:rPr>
            </w:pPr>
          </w:p>
          <w:p w:rsidR="005E43CC" w:rsidRDefault="005E43CC" w:rsidP="00B1362C">
            <w:pPr>
              <w:rPr>
                <w:sz w:val="24"/>
                <w:szCs w:val="24"/>
                <w:lang w:eastAsia="ru-RU"/>
              </w:rPr>
            </w:pPr>
          </w:p>
          <w:p w:rsidR="005E43CC" w:rsidRDefault="005E43CC" w:rsidP="00B1362C">
            <w:pPr>
              <w:rPr>
                <w:sz w:val="24"/>
                <w:szCs w:val="24"/>
                <w:lang w:eastAsia="ru-RU"/>
              </w:rPr>
            </w:pPr>
          </w:p>
          <w:p w:rsidR="005E43CC" w:rsidRDefault="005E43CC" w:rsidP="00B1362C">
            <w:pPr>
              <w:rPr>
                <w:sz w:val="24"/>
                <w:szCs w:val="24"/>
                <w:lang w:eastAsia="ru-RU"/>
              </w:rPr>
            </w:pPr>
          </w:p>
          <w:p w:rsidR="005E43CC" w:rsidRDefault="005E43CC" w:rsidP="00B1362C">
            <w:pPr>
              <w:rPr>
                <w:sz w:val="24"/>
                <w:szCs w:val="24"/>
                <w:lang w:eastAsia="ru-RU"/>
              </w:rPr>
            </w:pPr>
          </w:p>
          <w:p w:rsidR="005E43CC" w:rsidRPr="00E10B37" w:rsidRDefault="005E43CC" w:rsidP="00B1362C">
            <w:pPr>
              <w:rPr>
                <w:sz w:val="24"/>
                <w:szCs w:val="24"/>
                <w:lang w:eastAsia="ru-RU"/>
              </w:rPr>
            </w:pPr>
            <w:r>
              <w:rPr>
                <w:sz w:val="24"/>
                <w:szCs w:val="24"/>
                <w:lang w:eastAsia="ru-RU"/>
              </w:rPr>
              <w:t>1,0 дезинфектор</w:t>
            </w:r>
          </w:p>
        </w:tc>
      </w:tr>
      <w:tr w:rsidR="005E43CC" w:rsidRPr="00E10B37" w:rsidTr="00A2415D">
        <w:tc>
          <w:tcPr>
            <w:tcW w:w="534" w:type="dxa"/>
          </w:tcPr>
          <w:p w:rsidR="005E43CC" w:rsidRPr="00E10B37" w:rsidRDefault="005E43CC" w:rsidP="005E43CC">
            <w:pPr>
              <w:jc w:val="center"/>
              <w:rPr>
                <w:sz w:val="24"/>
                <w:szCs w:val="24"/>
                <w:lang w:eastAsia="ru-RU"/>
              </w:rPr>
            </w:pPr>
            <w:r w:rsidRPr="00E10B37">
              <w:rPr>
                <w:sz w:val="24"/>
                <w:szCs w:val="24"/>
                <w:lang w:eastAsia="ru-RU"/>
              </w:rPr>
              <w:lastRenderedPageBreak/>
              <w:t>3</w:t>
            </w:r>
            <w:r>
              <w:rPr>
                <w:sz w:val="24"/>
                <w:szCs w:val="24"/>
                <w:lang w:eastAsia="ru-RU"/>
              </w:rPr>
              <w:t>0</w:t>
            </w:r>
          </w:p>
        </w:tc>
        <w:tc>
          <w:tcPr>
            <w:tcW w:w="2976" w:type="dxa"/>
            <w:gridSpan w:val="2"/>
          </w:tcPr>
          <w:p w:rsidR="005E43CC" w:rsidRPr="00E10B37" w:rsidRDefault="005E43CC" w:rsidP="00B1362C">
            <w:pPr>
              <w:jc w:val="both"/>
              <w:rPr>
                <w:sz w:val="24"/>
                <w:szCs w:val="24"/>
                <w:lang w:eastAsia="ru-RU"/>
              </w:rPr>
            </w:pPr>
            <w:r w:rsidRPr="00E10B37">
              <w:rPr>
                <w:sz w:val="24"/>
                <w:szCs w:val="24"/>
                <w:lang w:eastAsia="ru-RU"/>
              </w:rPr>
              <w:t>Отделение клинической фармакологии</w:t>
            </w:r>
          </w:p>
          <w:p w:rsidR="005E43CC" w:rsidRPr="00E10B37" w:rsidRDefault="005E43CC" w:rsidP="00B1362C">
            <w:pPr>
              <w:rPr>
                <w:sz w:val="24"/>
                <w:szCs w:val="24"/>
                <w:lang w:eastAsia="ru-RU"/>
              </w:rPr>
            </w:pPr>
            <w:r w:rsidRPr="00E10B37">
              <w:rPr>
                <w:sz w:val="24"/>
                <w:szCs w:val="24"/>
                <w:lang w:eastAsia="ru-RU"/>
              </w:rPr>
              <w:t>(г. Омск, ул.  Целинная, д.2)</w:t>
            </w:r>
          </w:p>
        </w:tc>
        <w:tc>
          <w:tcPr>
            <w:tcW w:w="3686" w:type="dxa"/>
            <w:gridSpan w:val="2"/>
          </w:tcPr>
          <w:p w:rsidR="005E43CC" w:rsidRPr="00E10B37" w:rsidRDefault="005E43CC" w:rsidP="00B1362C">
            <w:pPr>
              <w:jc w:val="both"/>
              <w:rPr>
                <w:sz w:val="24"/>
                <w:szCs w:val="24"/>
                <w:lang w:eastAsia="ru-RU"/>
              </w:rPr>
            </w:pPr>
            <w:r w:rsidRPr="00E10B37">
              <w:rPr>
                <w:sz w:val="24"/>
                <w:szCs w:val="24"/>
                <w:lang w:eastAsia="ru-RU"/>
              </w:rPr>
              <w:t>- Кабинет врача-клинического фармаколога</w:t>
            </w:r>
          </w:p>
        </w:tc>
        <w:tc>
          <w:tcPr>
            <w:tcW w:w="2835" w:type="dxa"/>
          </w:tcPr>
          <w:p w:rsidR="005E43CC" w:rsidRPr="00E10B37" w:rsidRDefault="005E43CC" w:rsidP="00B1362C">
            <w:pPr>
              <w:jc w:val="both"/>
              <w:rPr>
                <w:sz w:val="24"/>
                <w:szCs w:val="24"/>
                <w:lang w:eastAsia="ru-RU"/>
              </w:rPr>
            </w:pPr>
            <w:r>
              <w:rPr>
                <w:sz w:val="24"/>
                <w:szCs w:val="24"/>
                <w:lang w:eastAsia="ru-RU"/>
              </w:rPr>
              <w:t>1,0 м/сестра</w:t>
            </w:r>
          </w:p>
        </w:tc>
      </w:tr>
    </w:tbl>
    <w:p w:rsidR="00941240" w:rsidRPr="006A107D" w:rsidRDefault="00941240" w:rsidP="00941240">
      <w:pPr>
        <w:jc w:val="both"/>
        <w:rPr>
          <w:sz w:val="28"/>
          <w:szCs w:val="28"/>
          <w:lang w:eastAsia="ru-RU"/>
        </w:rPr>
      </w:pPr>
    </w:p>
    <w:p w:rsidR="00941240" w:rsidRPr="006A107D" w:rsidRDefault="00941240" w:rsidP="00941240">
      <w:pPr>
        <w:jc w:val="both"/>
        <w:rPr>
          <w:sz w:val="28"/>
          <w:szCs w:val="28"/>
          <w:lang w:eastAsia="ru-RU"/>
        </w:rPr>
      </w:pPr>
      <w:r w:rsidRPr="006A107D">
        <w:rPr>
          <w:sz w:val="28"/>
          <w:szCs w:val="28"/>
          <w:lang w:eastAsia="ru-RU"/>
        </w:rPr>
        <w:t xml:space="preserve">    Основные направления деятельности противотуберкулезного диспансера: диагностическ</w:t>
      </w:r>
      <w:r w:rsidR="007A45F5">
        <w:rPr>
          <w:sz w:val="28"/>
          <w:szCs w:val="28"/>
          <w:lang w:eastAsia="ru-RU"/>
        </w:rPr>
        <w:t>ая, лечебная, профилактическая</w:t>
      </w:r>
      <w:r w:rsidRPr="006A107D">
        <w:rPr>
          <w:sz w:val="28"/>
          <w:szCs w:val="28"/>
          <w:lang w:eastAsia="ru-RU"/>
        </w:rPr>
        <w:t xml:space="preserve"> регламентированы действующим приказо</w:t>
      </w:r>
      <w:r w:rsidR="007A45F5">
        <w:rPr>
          <w:sz w:val="28"/>
          <w:szCs w:val="28"/>
          <w:lang w:eastAsia="ru-RU"/>
        </w:rPr>
        <w:t>м МЗ РФ № 109 от 21.03.2003г. «</w:t>
      </w:r>
      <w:r w:rsidRPr="006A107D">
        <w:rPr>
          <w:sz w:val="28"/>
          <w:szCs w:val="28"/>
          <w:lang w:eastAsia="ru-RU"/>
        </w:rPr>
        <w:t>О совершенствовании противотуберкулезной помощи населению РФ», и заключаются в:</w:t>
      </w:r>
    </w:p>
    <w:p w:rsidR="00941240" w:rsidRPr="006A107D" w:rsidRDefault="00941240" w:rsidP="00941240">
      <w:pPr>
        <w:tabs>
          <w:tab w:val="left" w:pos="360"/>
          <w:tab w:val="left" w:pos="720"/>
        </w:tabs>
        <w:jc w:val="both"/>
        <w:rPr>
          <w:sz w:val="28"/>
          <w:szCs w:val="28"/>
          <w:lang w:eastAsia="ru-RU"/>
        </w:rPr>
      </w:pPr>
      <w:r w:rsidRPr="006A107D">
        <w:rPr>
          <w:sz w:val="28"/>
          <w:szCs w:val="28"/>
          <w:lang w:eastAsia="ru-RU"/>
        </w:rPr>
        <w:t xml:space="preserve"> - оказании  специализированной, высококвалифицированной консультативно-диагностической  помощи населению;</w:t>
      </w:r>
    </w:p>
    <w:p w:rsidR="00941240" w:rsidRPr="006A107D" w:rsidRDefault="00941240" w:rsidP="00941240">
      <w:pPr>
        <w:tabs>
          <w:tab w:val="left" w:pos="360"/>
        </w:tabs>
        <w:jc w:val="both"/>
        <w:rPr>
          <w:sz w:val="28"/>
          <w:szCs w:val="28"/>
          <w:lang w:eastAsia="ru-RU"/>
        </w:rPr>
      </w:pPr>
      <w:r w:rsidRPr="006A107D">
        <w:rPr>
          <w:sz w:val="28"/>
          <w:szCs w:val="28"/>
          <w:lang w:eastAsia="ru-RU"/>
        </w:rPr>
        <w:t>-  профилактике туберкулеза (организация профилактической вакцинации и ревакцинации, санация «очагов» туберкулезной инфекции, химиопроф</w:t>
      </w:r>
      <w:r w:rsidR="00FA30F4">
        <w:rPr>
          <w:sz w:val="28"/>
          <w:szCs w:val="28"/>
          <w:lang w:eastAsia="ru-RU"/>
        </w:rPr>
        <w:t>илактика, санитарное просвещение</w:t>
      </w:r>
      <w:r w:rsidRPr="006A107D">
        <w:rPr>
          <w:sz w:val="28"/>
          <w:szCs w:val="28"/>
          <w:lang w:eastAsia="ru-RU"/>
        </w:rPr>
        <w:t>);</w:t>
      </w:r>
    </w:p>
    <w:p w:rsidR="00941240" w:rsidRPr="006A107D" w:rsidRDefault="00941240" w:rsidP="00941240">
      <w:pPr>
        <w:tabs>
          <w:tab w:val="left" w:pos="360"/>
        </w:tabs>
        <w:jc w:val="both"/>
        <w:rPr>
          <w:sz w:val="28"/>
          <w:szCs w:val="28"/>
          <w:lang w:eastAsia="ru-RU"/>
        </w:rPr>
      </w:pPr>
      <w:r w:rsidRPr="006A107D">
        <w:rPr>
          <w:sz w:val="28"/>
          <w:szCs w:val="28"/>
          <w:lang w:eastAsia="ru-RU"/>
        </w:rPr>
        <w:t xml:space="preserve"> - своевременном выявлении заболевших туберкулезом (контакт с      общелечебной сетью, массовые профилактические осмотры);</w:t>
      </w:r>
    </w:p>
    <w:p w:rsidR="00941240" w:rsidRPr="006A107D" w:rsidRDefault="00941240" w:rsidP="00941240">
      <w:pPr>
        <w:tabs>
          <w:tab w:val="left" w:pos="360"/>
        </w:tabs>
        <w:jc w:val="both"/>
        <w:rPr>
          <w:sz w:val="28"/>
          <w:szCs w:val="28"/>
          <w:lang w:eastAsia="ru-RU"/>
        </w:rPr>
      </w:pPr>
      <w:r w:rsidRPr="006A107D">
        <w:rPr>
          <w:sz w:val="28"/>
          <w:szCs w:val="28"/>
          <w:lang w:eastAsia="ru-RU"/>
        </w:rPr>
        <w:t xml:space="preserve"> -  систематическом   наблюдении  за контингентом диспансерного учета;</w:t>
      </w:r>
    </w:p>
    <w:p w:rsidR="00941240" w:rsidRPr="006A107D" w:rsidRDefault="00941240" w:rsidP="00941240">
      <w:pPr>
        <w:jc w:val="both"/>
        <w:rPr>
          <w:sz w:val="28"/>
          <w:szCs w:val="28"/>
          <w:lang w:eastAsia="ru-RU"/>
        </w:rPr>
      </w:pPr>
      <w:r w:rsidRPr="006A107D">
        <w:rPr>
          <w:sz w:val="28"/>
          <w:szCs w:val="28"/>
          <w:lang w:eastAsia="ru-RU"/>
        </w:rPr>
        <w:t>- организации комплексного лечения (проведение антибактериальной и патогенетической терапии в стационаре, амбулаторно и в</w:t>
      </w:r>
      <w:r w:rsidR="00FA30F4">
        <w:rPr>
          <w:sz w:val="28"/>
          <w:szCs w:val="28"/>
          <w:lang w:eastAsia="ru-RU"/>
        </w:rPr>
        <w:t>о</w:t>
      </w:r>
      <w:r w:rsidRPr="006A107D">
        <w:rPr>
          <w:sz w:val="28"/>
          <w:szCs w:val="28"/>
          <w:lang w:eastAsia="ru-RU"/>
        </w:rPr>
        <w:t xml:space="preserve">  вспомогательных учреждениях);</w:t>
      </w:r>
    </w:p>
    <w:p w:rsidR="00941240" w:rsidRPr="006A107D" w:rsidRDefault="00941240" w:rsidP="00941240">
      <w:pPr>
        <w:jc w:val="both"/>
        <w:rPr>
          <w:sz w:val="28"/>
          <w:szCs w:val="28"/>
          <w:lang w:eastAsia="ru-RU"/>
        </w:rPr>
      </w:pPr>
      <w:r w:rsidRPr="006A107D">
        <w:rPr>
          <w:sz w:val="28"/>
          <w:szCs w:val="28"/>
          <w:lang w:eastAsia="ru-RU"/>
        </w:rPr>
        <w:t xml:space="preserve"> - реабилитации больных туберкулезом, их рациональное трудоустройство;</w:t>
      </w:r>
    </w:p>
    <w:p w:rsidR="00941240" w:rsidRDefault="00941240" w:rsidP="00941240">
      <w:pPr>
        <w:jc w:val="both"/>
      </w:pPr>
      <w:r w:rsidRPr="006A107D">
        <w:rPr>
          <w:sz w:val="28"/>
          <w:szCs w:val="28"/>
          <w:lang w:eastAsia="ru-RU"/>
        </w:rPr>
        <w:t xml:space="preserve"> - планировании  мероприятий по борьбе с туберкулезом в обслуживаемом районе.</w:t>
      </w:r>
      <w:r>
        <w:rPr>
          <w:b/>
          <w:i/>
          <w:sz w:val="28"/>
          <w:szCs w:val="28"/>
        </w:rPr>
        <w:t xml:space="preserve">                                                </w:t>
      </w:r>
    </w:p>
    <w:p w:rsidR="00941240" w:rsidRDefault="00941240" w:rsidP="00941240">
      <w:pPr>
        <w:ind w:firstLine="709"/>
        <w:jc w:val="both"/>
      </w:pPr>
      <w:r>
        <w:rPr>
          <w:sz w:val="28"/>
          <w:szCs w:val="28"/>
        </w:rPr>
        <w:t>В отчетном году уделялось большое внимание работе медицинских сестер осуществляющих работу, как на участке, так и в кабинете. В результате чего во всех кабинетах проверялось:</w:t>
      </w:r>
    </w:p>
    <w:p w:rsidR="00941240" w:rsidRDefault="00941240" w:rsidP="00941240">
      <w:pPr>
        <w:pStyle w:val="ae"/>
        <w:numPr>
          <w:ilvl w:val="0"/>
          <w:numId w:val="2"/>
        </w:numPr>
        <w:tabs>
          <w:tab w:val="left" w:pos="284"/>
        </w:tabs>
        <w:ind w:left="0" w:firstLine="0"/>
        <w:jc w:val="both"/>
      </w:pPr>
      <w:r>
        <w:rPr>
          <w:sz w:val="28"/>
          <w:szCs w:val="28"/>
        </w:rPr>
        <w:t xml:space="preserve"> соответствие наличия амбулаторных карт по каталогу, с фактически находящимися амбулаторными картами в подразделениях, а так же сверялись соответствия правильности паспортных данных в каталоге с данными амбулаторной карты (соответствие написания Ф. И. О., диагноза, адреса, даты взятия на учет);</w:t>
      </w:r>
    </w:p>
    <w:p w:rsidR="00941240" w:rsidRDefault="00941240" w:rsidP="00941240">
      <w:pPr>
        <w:numPr>
          <w:ilvl w:val="0"/>
          <w:numId w:val="2"/>
        </w:numPr>
        <w:tabs>
          <w:tab w:val="left" w:pos="284"/>
        </w:tabs>
        <w:ind w:left="0" w:firstLine="0"/>
        <w:contextualSpacing/>
        <w:jc w:val="both"/>
      </w:pPr>
      <w:r>
        <w:rPr>
          <w:sz w:val="28"/>
          <w:szCs w:val="28"/>
        </w:rPr>
        <w:t>журналы взятия, снятия, переданных в другие районы, а так же принятые из других районов с данными организационно-методического отдела;</w:t>
      </w:r>
    </w:p>
    <w:p w:rsidR="00941240" w:rsidRDefault="00941240" w:rsidP="00941240">
      <w:pPr>
        <w:numPr>
          <w:ilvl w:val="0"/>
          <w:numId w:val="2"/>
        </w:numPr>
        <w:tabs>
          <w:tab w:val="left" w:pos="284"/>
        </w:tabs>
        <w:ind w:left="0" w:firstLine="0"/>
        <w:contextualSpacing/>
        <w:jc w:val="both"/>
      </w:pPr>
      <w:r>
        <w:rPr>
          <w:sz w:val="28"/>
          <w:szCs w:val="28"/>
        </w:rPr>
        <w:t xml:space="preserve">проводимая работа медицинскими сестрами осуществляющими работу на участке для выделения амбулаторных карт на пациентов, о которых нет сведений </w:t>
      </w:r>
      <w:r>
        <w:rPr>
          <w:sz w:val="28"/>
          <w:szCs w:val="28"/>
        </w:rPr>
        <w:lastRenderedPageBreak/>
        <w:t>более двух лет для проведения бытовых обследований этим пациентам в первую очередь;</w:t>
      </w:r>
    </w:p>
    <w:p w:rsidR="00941240" w:rsidRDefault="00941240" w:rsidP="00941240">
      <w:pPr>
        <w:numPr>
          <w:ilvl w:val="0"/>
          <w:numId w:val="2"/>
        </w:numPr>
        <w:tabs>
          <w:tab w:val="left" w:pos="284"/>
        </w:tabs>
        <w:ind w:left="0" w:firstLine="0"/>
        <w:contextualSpacing/>
        <w:jc w:val="both"/>
      </w:pPr>
      <w:r>
        <w:rPr>
          <w:sz w:val="28"/>
          <w:szCs w:val="28"/>
        </w:rPr>
        <w:t>журналы выполненных и планируемых посещений на дому, а так же согласно этим журналам запрашивались амбулаторные карты на пациентов, к которым были выполнены посещения медицинской сестрой на дому, на предмет контроля качества проведения данной работы;</w:t>
      </w:r>
    </w:p>
    <w:p w:rsidR="00941240" w:rsidRDefault="00941240" w:rsidP="00941240">
      <w:pPr>
        <w:pStyle w:val="ae"/>
        <w:tabs>
          <w:tab w:val="left" w:pos="360"/>
        </w:tabs>
        <w:jc w:val="center"/>
        <w:rPr>
          <w:b/>
          <w:color w:val="FF0000"/>
          <w:sz w:val="28"/>
          <w:szCs w:val="28"/>
        </w:rPr>
      </w:pPr>
      <w:r>
        <w:rPr>
          <w:b/>
          <w:noProof/>
          <w:color w:val="FF0000"/>
          <w:sz w:val="28"/>
          <w:szCs w:val="28"/>
          <w:lang w:eastAsia="ru-RU"/>
        </w:rPr>
        <w:drawing>
          <wp:inline distT="0" distB="0" distL="0" distR="0">
            <wp:extent cx="5017770" cy="2308225"/>
            <wp:effectExtent l="0" t="0" r="0" b="0"/>
            <wp:docPr id="23" name="Объект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41240" w:rsidRPr="006877EE" w:rsidRDefault="00941240" w:rsidP="00941240">
      <w:pPr>
        <w:pStyle w:val="ae"/>
        <w:tabs>
          <w:tab w:val="left" w:pos="360"/>
        </w:tabs>
        <w:jc w:val="center"/>
      </w:pPr>
      <w:r w:rsidRPr="006877EE">
        <w:rPr>
          <w:sz w:val="28"/>
          <w:szCs w:val="28"/>
        </w:rPr>
        <w:t xml:space="preserve">Рис.15. Поступление пациентов </w:t>
      </w:r>
      <w:r w:rsidR="005E43CC">
        <w:rPr>
          <w:sz w:val="28"/>
          <w:szCs w:val="28"/>
        </w:rPr>
        <w:t xml:space="preserve">в </w:t>
      </w:r>
      <w:r w:rsidRPr="006877EE">
        <w:rPr>
          <w:sz w:val="28"/>
          <w:szCs w:val="28"/>
        </w:rPr>
        <w:t xml:space="preserve"> стационар</w:t>
      </w:r>
    </w:p>
    <w:p w:rsidR="00941240" w:rsidRDefault="00941240" w:rsidP="00941240">
      <w:pPr>
        <w:pStyle w:val="ae"/>
        <w:tabs>
          <w:tab w:val="left" w:pos="360"/>
        </w:tabs>
        <w:jc w:val="center"/>
        <w:rPr>
          <w:b/>
          <w:color w:val="FF0000"/>
          <w:sz w:val="28"/>
          <w:szCs w:val="28"/>
        </w:rPr>
      </w:pPr>
    </w:p>
    <w:p w:rsidR="00941240" w:rsidRPr="00870836" w:rsidRDefault="00941240" w:rsidP="005E43CC">
      <w:pPr>
        <w:pStyle w:val="ae"/>
        <w:tabs>
          <w:tab w:val="left" w:pos="0"/>
        </w:tabs>
        <w:ind w:left="0"/>
        <w:jc w:val="both"/>
      </w:pPr>
      <w:r>
        <w:rPr>
          <w:sz w:val="28"/>
          <w:szCs w:val="28"/>
        </w:rPr>
        <w:tab/>
      </w:r>
      <w:r w:rsidRPr="00870836">
        <w:rPr>
          <w:sz w:val="28"/>
          <w:szCs w:val="28"/>
        </w:rPr>
        <w:t>Из</w:t>
      </w:r>
      <w:r w:rsidRPr="00870836">
        <w:rPr>
          <w:b/>
          <w:sz w:val="28"/>
          <w:szCs w:val="28"/>
        </w:rPr>
        <w:t xml:space="preserve"> </w:t>
      </w:r>
      <w:r w:rsidRPr="00870836">
        <w:rPr>
          <w:b/>
          <w:i/>
          <w:sz w:val="28"/>
          <w:szCs w:val="28"/>
        </w:rPr>
        <w:t>рисунка № 15</w:t>
      </w:r>
      <w:r w:rsidRPr="00870836">
        <w:rPr>
          <w:sz w:val="28"/>
          <w:szCs w:val="28"/>
        </w:rPr>
        <w:t xml:space="preserve"> видно, что в круглосуточном стационаре и дневном стационаре наблюдается тенденция к увеличению койко-дней и увеличению количества пролеченных пациентов. </w:t>
      </w:r>
    </w:p>
    <w:p w:rsidR="00941240" w:rsidRDefault="00941240" w:rsidP="00941240">
      <w:pPr>
        <w:tabs>
          <w:tab w:val="left" w:pos="360"/>
        </w:tabs>
        <w:ind w:firstLine="709"/>
        <w:jc w:val="both"/>
      </w:pPr>
      <w:r>
        <w:rPr>
          <w:sz w:val="28"/>
          <w:szCs w:val="28"/>
        </w:rPr>
        <w:t>Одним из важных разделов в работе сестринского персонала является своевременное выполнение врачебных назначений, соблюдение технологий выполнения манипуляций, качественный уход за пациентами.</w:t>
      </w:r>
    </w:p>
    <w:p w:rsidR="00941240" w:rsidRDefault="00941240" w:rsidP="00941240">
      <w:pPr>
        <w:jc w:val="center"/>
        <w:rPr>
          <w:b/>
          <w:sz w:val="28"/>
          <w:szCs w:val="28"/>
        </w:rPr>
      </w:pPr>
      <w:r>
        <w:rPr>
          <w:b/>
          <w:noProof/>
          <w:sz w:val="28"/>
          <w:szCs w:val="28"/>
          <w:lang w:eastAsia="ru-RU"/>
        </w:rPr>
        <w:drawing>
          <wp:inline distT="0" distB="0" distL="0" distR="0">
            <wp:extent cx="4806315" cy="3055620"/>
            <wp:effectExtent l="0" t="0" r="0" b="0"/>
            <wp:docPr id="24" name="Объект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41240" w:rsidRPr="006877EE" w:rsidRDefault="00941240" w:rsidP="00941240">
      <w:pPr>
        <w:jc w:val="center"/>
      </w:pPr>
      <w:r w:rsidRPr="006877EE">
        <w:rPr>
          <w:sz w:val="28"/>
          <w:szCs w:val="28"/>
        </w:rPr>
        <w:t>Рис. 16. Количество выполненных манипуляций в процедурных кабинетах</w:t>
      </w:r>
    </w:p>
    <w:p w:rsidR="00941240" w:rsidRDefault="00941240" w:rsidP="00941240">
      <w:pPr>
        <w:tabs>
          <w:tab w:val="left" w:pos="360"/>
        </w:tabs>
        <w:ind w:firstLine="709"/>
        <w:jc w:val="both"/>
        <w:rPr>
          <w:color w:val="0000FF"/>
          <w:sz w:val="28"/>
          <w:szCs w:val="28"/>
        </w:rPr>
      </w:pPr>
    </w:p>
    <w:p w:rsidR="00941240" w:rsidRPr="00870836" w:rsidRDefault="00941240" w:rsidP="00941240">
      <w:pPr>
        <w:tabs>
          <w:tab w:val="left" w:pos="360"/>
        </w:tabs>
        <w:ind w:firstLine="709"/>
        <w:jc w:val="both"/>
      </w:pPr>
      <w:r w:rsidRPr="00870836">
        <w:rPr>
          <w:sz w:val="28"/>
          <w:szCs w:val="28"/>
        </w:rPr>
        <w:lastRenderedPageBreak/>
        <w:t xml:space="preserve">Из </w:t>
      </w:r>
      <w:r w:rsidRPr="00870836">
        <w:rPr>
          <w:b/>
          <w:i/>
          <w:sz w:val="28"/>
          <w:szCs w:val="28"/>
        </w:rPr>
        <w:t>рисунка № 16</w:t>
      </w:r>
      <w:r w:rsidRPr="00870836">
        <w:rPr>
          <w:sz w:val="28"/>
          <w:szCs w:val="28"/>
        </w:rPr>
        <w:t xml:space="preserve"> видно повышение показателей работы процедурных кабинетов во всех стационарных, диспансерных отделениях,  в дневном стационаре. </w:t>
      </w:r>
    </w:p>
    <w:p w:rsidR="00941240" w:rsidRDefault="00941240" w:rsidP="005E43CC">
      <w:pPr>
        <w:tabs>
          <w:tab w:val="left" w:pos="360"/>
        </w:tabs>
        <w:ind w:firstLine="709"/>
        <w:jc w:val="both"/>
      </w:pPr>
      <w:r>
        <w:rPr>
          <w:sz w:val="28"/>
          <w:szCs w:val="28"/>
        </w:rPr>
        <w:t>С целью профилактики сыпного тифа и педикулеза при поступлении и один раз в семь дней медицинскими сестрами проводится осмотр всех пациентов на педикулез.</w:t>
      </w:r>
    </w:p>
    <w:p w:rsidR="00941240" w:rsidRDefault="00941240" w:rsidP="00941240">
      <w:pPr>
        <w:tabs>
          <w:tab w:val="left" w:pos="360"/>
        </w:tabs>
        <w:jc w:val="center"/>
        <w:rPr>
          <w:b/>
          <w:sz w:val="28"/>
          <w:szCs w:val="28"/>
        </w:rPr>
      </w:pPr>
    </w:p>
    <w:p w:rsidR="007D5F9A" w:rsidRDefault="007D5F9A" w:rsidP="00941240">
      <w:pPr>
        <w:tabs>
          <w:tab w:val="left" w:pos="360"/>
        </w:tabs>
        <w:jc w:val="center"/>
        <w:rPr>
          <w:b/>
          <w:sz w:val="28"/>
          <w:szCs w:val="28"/>
        </w:rPr>
      </w:pPr>
    </w:p>
    <w:p w:rsidR="00941240" w:rsidRDefault="00941240" w:rsidP="00941240">
      <w:pPr>
        <w:tabs>
          <w:tab w:val="left" w:pos="360"/>
        </w:tabs>
        <w:jc w:val="center"/>
        <w:rPr>
          <w:b/>
          <w:sz w:val="28"/>
          <w:szCs w:val="28"/>
        </w:rPr>
      </w:pPr>
      <w:r>
        <w:rPr>
          <w:b/>
          <w:noProof/>
          <w:sz w:val="28"/>
          <w:szCs w:val="28"/>
          <w:lang w:eastAsia="ru-RU"/>
        </w:rPr>
        <w:drawing>
          <wp:inline distT="0" distB="0" distL="0" distR="0">
            <wp:extent cx="4739005" cy="2352675"/>
            <wp:effectExtent l="0" t="0" r="0" b="0"/>
            <wp:docPr id="25" name="Объект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41240" w:rsidRPr="00EF7D67" w:rsidRDefault="00941240" w:rsidP="00941240">
      <w:pPr>
        <w:tabs>
          <w:tab w:val="left" w:pos="360"/>
        </w:tabs>
        <w:jc w:val="center"/>
      </w:pPr>
      <w:r w:rsidRPr="00EF7D67">
        <w:rPr>
          <w:sz w:val="28"/>
          <w:szCs w:val="28"/>
        </w:rPr>
        <w:t>Рис. 17.</w:t>
      </w:r>
      <w:r w:rsidRPr="00EF7D67">
        <w:rPr>
          <w:i/>
          <w:sz w:val="28"/>
          <w:szCs w:val="28"/>
        </w:rPr>
        <w:t xml:space="preserve"> </w:t>
      </w:r>
      <w:r w:rsidRPr="00EF7D67">
        <w:rPr>
          <w:sz w:val="28"/>
          <w:szCs w:val="28"/>
        </w:rPr>
        <w:t>Количество осмотров на педикулез в приемном отделении</w:t>
      </w:r>
    </w:p>
    <w:p w:rsidR="00941240" w:rsidRDefault="00941240" w:rsidP="00941240">
      <w:pPr>
        <w:tabs>
          <w:tab w:val="left" w:pos="360"/>
        </w:tabs>
        <w:ind w:firstLine="709"/>
        <w:jc w:val="right"/>
      </w:pPr>
      <w:r>
        <w:rPr>
          <w:i/>
          <w:sz w:val="28"/>
          <w:szCs w:val="28"/>
        </w:rPr>
        <w:t xml:space="preserve">                                                     </w:t>
      </w:r>
    </w:p>
    <w:p w:rsidR="00941240" w:rsidRDefault="00941240" w:rsidP="00941240">
      <w:pPr>
        <w:tabs>
          <w:tab w:val="left" w:pos="360"/>
        </w:tabs>
        <w:ind w:firstLine="709"/>
        <w:jc w:val="both"/>
        <w:rPr>
          <w:sz w:val="28"/>
          <w:szCs w:val="28"/>
        </w:rPr>
      </w:pPr>
      <w:r w:rsidRPr="00870836">
        <w:rPr>
          <w:sz w:val="28"/>
          <w:szCs w:val="28"/>
        </w:rPr>
        <w:t>Из</w:t>
      </w:r>
      <w:r w:rsidRPr="00870836">
        <w:rPr>
          <w:b/>
          <w:sz w:val="28"/>
          <w:szCs w:val="28"/>
        </w:rPr>
        <w:t xml:space="preserve"> </w:t>
      </w:r>
      <w:r w:rsidRPr="00870836">
        <w:rPr>
          <w:b/>
          <w:i/>
          <w:sz w:val="28"/>
          <w:szCs w:val="28"/>
        </w:rPr>
        <w:t>рисунка № 17</w:t>
      </w:r>
      <w:r w:rsidRPr="00870836">
        <w:rPr>
          <w:sz w:val="28"/>
          <w:szCs w:val="28"/>
        </w:rPr>
        <w:t xml:space="preserve"> видно, что  количество выявленных случаев педикулеза не уменьшается, что связано с поступлением пациентов, ведущих асоциальную форму жизни.</w:t>
      </w:r>
    </w:p>
    <w:p w:rsidR="007D5F9A" w:rsidRDefault="007D5F9A" w:rsidP="00941240">
      <w:pPr>
        <w:tabs>
          <w:tab w:val="left" w:pos="360"/>
        </w:tabs>
        <w:ind w:firstLine="709"/>
        <w:jc w:val="both"/>
        <w:rPr>
          <w:sz w:val="28"/>
          <w:szCs w:val="28"/>
        </w:rPr>
      </w:pPr>
    </w:p>
    <w:p w:rsidR="007D5F9A" w:rsidRPr="00870836" w:rsidRDefault="007D5F9A" w:rsidP="00941240">
      <w:pPr>
        <w:tabs>
          <w:tab w:val="left" w:pos="360"/>
        </w:tabs>
        <w:ind w:firstLine="709"/>
        <w:jc w:val="both"/>
      </w:pPr>
    </w:p>
    <w:p w:rsidR="00941240" w:rsidRDefault="00941240" w:rsidP="00941240">
      <w:pPr>
        <w:ind w:firstLine="709"/>
        <w:jc w:val="both"/>
        <w:rPr>
          <w:color w:val="0000FF"/>
          <w:sz w:val="28"/>
          <w:szCs w:val="28"/>
        </w:rPr>
      </w:pPr>
      <w:r>
        <w:rPr>
          <w:noProof/>
          <w:color w:val="0000FF"/>
          <w:sz w:val="28"/>
          <w:szCs w:val="28"/>
          <w:lang w:eastAsia="ru-RU"/>
        </w:rPr>
        <w:drawing>
          <wp:inline distT="0" distB="0" distL="0" distR="0">
            <wp:extent cx="5709285" cy="2129790"/>
            <wp:effectExtent l="0" t="0" r="0" b="0"/>
            <wp:docPr id="26" name="Объект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41240" w:rsidRPr="00870836" w:rsidRDefault="00941240" w:rsidP="00941240">
      <w:pPr>
        <w:ind w:firstLine="709"/>
        <w:jc w:val="center"/>
        <w:rPr>
          <w:sz w:val="28"/>
          <w:szCs w:val="28"/>
        </w:rPr>
      </w:pPr>
      <w:r w:rsidRPr="00870836">
        <w:rPr>
          <w:sz w:val="28"/>
          <w:szCs w:val="28"/>
        </w:rPr>
        <w:t>Рис.18. Показатели работы кабинета функциональной диагностики</w:t>
      </w:r>
    </w:p>
    <w:p w:rsidR="00941240" w:rsidRPr="00870836" w:rsidRDefault="00941240" w:rsidP="00941240">
      <w:pPr>
        <w:ind w:firstLine="709"/>
        <w:jc w:val="both"/>
        <w:rPr>
          <w:sz w:val="28"/>
          <w:szCs w:val="28"/>
        </w:rPr>
      </w:pPr>
    </w:p>
    <w:p w:rsidR="00941240" w:rsidRPr="00870836" w:rsidRDefault="00941240" w:rsidP="00941240">
      <w:pPr>
        <w:ind w:firstLine="709"/>
        <w:jc w:val="both"/>
      </w:pPr>
      <w:r w:rsidRPr="00870836">
        <w:rPr>
          <w:sz w:val="28"/>
          <w:szCs w:val="28"/>
        </w:rPr>
        <w:t xml:space="preserve">На </w:t>
      </w:r>
      <w:r w:rsidRPr="00870836">
        <w:rPr>
          <w:b/>
          <w:i/>
          <w:sz w:val="28"/>
          <w:szCs w:val="28"/>
        </w:rPr>
        <w:t>рисунке № 18</w:t>
      </w:r>
      <w:r w:rsidRPr="00870836">
        <w:rPr>
          <w:i/>
          <w:sz w:val="28"/>
          <w:szCs w:val="28"/>
        </w:rPr>
        <w:t xml:space="preserve"> </w:t>
      </w:r>
      <w:r w:rsidRPr="00870836">
        <w:rPr>
          <w:sz w:val="28"/>
          <w:szCs w:val="28"/>
        </w:rPr>
        <w:t>отражены показатели работы кабинета функциональной диагностики, где видно по сравнению с прошлым годом незначительное увеличение количества выполненных исследований.</w:t>
      </w:r>
    </w:p>
    <w:p w:rsidR="00941240" w:rsidRDefault="00941240" w:rsidP="00941240">
      <w:pPr>
        <w:tabs>
          <w:tab w:val="left" w:pos="360"/>
        </w:tabs>
        <w:ind w:firstLine="709"/>
        <w:jc w:val="center"/>
        <w:rPr>
          <w:b/>
          <w:sz w:val="28"/>
          <w:szCs w:val="28"/>
        </w:rPr>
      </w:pPr>
      <w:r>
        <w:rPr>
          <w:b/>
          <w:noProof/>
          <w:sz w:val="28"/>
          <w:szCs w:val="28"/>
          <w:lang w:eastAsia="ru-RU"/>
        </w:rPr>
        <w:lastRenderedPageBreak/>
        <w:drawing>
          <wp:inline distT="0" distB="0" distL="0" distR="0">
            <wp:extent cx="5017770" cy="2776855"/>
            <wp:effectExtent l="19050" t="0" r="0" b="0"/>
            <wp:docPr id="27" name="Объект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41240" w:rsidRPr="00EF7D67" w:rsidRDefault="00941240" w:rsidP="00941240">
      <w:pPr>
        <w:tabs>
          <w:tab w:val="left" w:pos="360"/>
        </w:tabs>
        <w:ind w:firstLine="709"/>
        <w:jc w:val="center"/>
      </w:pPr>
      <w:r w:rsidRPr="00EF7D67">
        <w:rPr>
          <w:sz w:val="28"/>
          <w:szCs w:val="28"/>
        </w:rPr>
        <w:t>Рис. 19. Показатели работы физиотерапевтических кабинетов</w:t>
      </w:r>
    </w:p>
    <w:p w:rsidR="005E43CC" w:rsidRDefault="00941240" w:rsidP="00941240">
      <w:pPr>
        <w:tabs>
          <w:tab w:val="left" w:pos="360"/>
        </w:tabs>
        <w:ind w:firstLine="284"/>
        <w:jc w:val="both"/>
        <w:rPr>
          <w:color w:val="0000FF"/>
          <w:sz w:val="28"/>
          <w:szCs w:val="28"/>
        </w:rPr>
      </w:pPr>
      <w:r>
        <w:rPr>
          <w:b/>
          <w:sz w:val="28"/>
          <w:szCs w:val="28"/>
        </w:rPr>
        <w:tab/>
      </w:r>
      <w:r>
        <w:rPr>
          <w:b/>
          <w:sz w:val="28"/>
          <w:szCs w:val="28"/>
        </w:rPr>
        <w:tab/>
      </w:r>
      <w:r>
        <w:rPr>
          <w:color w:val="0000FF"/>
          <w:sz w:val="28"/>
          <w:szCs w:val="28"/>
        </w:rPr>
        <w:t xml:space="preserve"> </w:t>
      </w:r>
    </w:p>
    <w:p w:rsidR="00941240" w:rsidRDefault="005E43CC" w:rsidP="00941240">
      <w:pPr>
        <w:tabs>
          <w:tab w:val="left" w:pos="360"/>
        </w:tabs>
        <w:ind w:firstLine="284"/>
        <w:jc w:val="both"/>
        <w:rPr>
          <w:sz w:val="28"/>
          <w:szCs w:val="28"/>
        </w:rPr>
      </w:pPr>
      <w:r>
        <w:rPr>
          <w:color w:val="0000FF"/>
          <w:sz w:val="28"/>
          <w:szCs w:val="28"/>
        </w:rPr>
        <w:tab/>
      </w:r>
      <w:r>
        <w:rPr>
          <w:color w:val="0000FF"/>
          <w:sz w:val="28"/>
          <w:szCs w:val="28"/>
        </w:rPr>
        <w:tab/>
      </w:r>
      <w:r w:rsidR="00941240" w:rsidRPr="00870836">
        <w:rPr>
          <w:sz w:val="28"/>
          <w:szCs w:val="28"/>
        </w:rPr>
        <w:t xml:space="preserve">На </w:t>
      </w:r>
      <w:r w:rsidR="00941240" w:rsidRPr="00870836">
        <w:rPr>
          <w:b/>
          <w:sz w:val="28"/>
          <w:szCs w:val="28"/>
        </w:rPr>
        <w:t xml:space="preserve"> </w:t>
      </w:r>
      <w:r w:rsidR="00941240" w:rsidRPr="00870836">
        <w:rPr>
          <w:b/>
          <w:i/>
          <w:sz w:val="28"/>
          <w:szCs w:val="28"/>
        </w:rPr>
        <w:t>рисунке № 19</w:t>
      </w:r>
      <w:r w:rsidR="00941240" w:rsidRPr="00870836">
        <w:rPr>
          <w:sz w:val="28"/>
          <w:szCs w:val="28"/>
        </w:rPr>
        <w:t xml:space="preserve"> отражены показатели работы физиотерапевтических кабинетов, где видно, что имеет место значительное увеличение количества процедур,  в связи с увеличением количества пациентов. </w:t>
      </w:r>
    </w:p>
    <w:p w:rsidR="007D5F9A" w:rsidRPr="00870836" w:rsidRDefault="007D5F9A" w:rsidP="00941240">
      <w:pPr>
        <w:tabs>
          <w:tab w:val="left" w:pos="360"/>
        </w:tabs>
        <w:ind w:firstLine="284"/>
        <w:jc w:val="both"/>
      </w:pPr>
    </w:p>
    <w:p w:rsidR="00941240" w:rsidRDefault="00941240" w:rsidP="00941240">
      <w:pPr>
        <w:ind w:firstLine="708"/>
        <w:jc w:val="both"/>
        <w:rPr>
          <w:b/>
          <w:i/>
          <w:color w:val="0000FF"/>
          <w:sz w:val="28"/>
          <w:szCs w:val="28"/>
        </w:rPr>
      </w:pPr>
      <w:r>
        <w:rPr>
          <w:b/>
          <w:i/>
          <w:noProof/>
          <w:color w:val="0000FF"/>
          <w:sz w:val="28"/>
          <w:szCs w:val="28"/>
          <w:lang w:eastAsia="ru-RU"/>
        </w:rPr>
        <w:drawing>
          <wp:inline distT="0" distB="0" distL="0" distR="0">
            <wp:extent cx="5271986" cy="2018371"/>
            <wp:effectExtent l="0" t="0" r="4864" b="0"/>
            <wp:docPr id="28" name="Объект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D5F9A" w:rsidRDefault="007D5F9A" w:rsidP="00941240">
      <w:pPr>
        <w:ind w:firstLine="708"/>
        <w:jc w:val="center"/>
        <w:rPr>
          <w:sz w:val="28"/>
          <w:szCs w:val="28"/>
        </w:rPr>
      </w:pPr>
    </w:p>
    <w:p w:rsidR="007D5F9A" w:rsidRDefault="007D5F9A" w:rsidP="00941240">
      <w:pPr>
        <w:ind w:firstLine="708"/>
        <w:jc w:val="center"/>
        <w:rPr>
          <w:sz w:val="28"/>
          <w:szCs w:val="28"/>
        </w:rPr>
      </w:pPr>
    </w:p>
    <w:p w:rsidR="00941240" w:rsidRPr="00870836" w:rsidRDefault="00941240" w:rsidP="00941240">
      <w:pPr>
        <w:ind w:firstLine="708"/>
        <w:jc w:val="center"/>
        <w:rPr>
          <w:sz w:val="28"/>
          <w:szCs w:val="28"/>
        </w:rPr>
      </w:pPr>
      <w:r w:rsidRPr="00870836">
        <w:rPr>
          <w:sz w:val="28"/>
          <w:szCs w:val="28"/>
        </w:rPr>
        <w:t>Рис. 20. Проведение предрейсовых и послерейсовых медицинских осмотров</w:t>
      </w:r>
    </w:p>
    <w:p w:rsidR="005E43CC" w:rsidRPr="00870836" w:rsidRDefault="005E43CC" w:rsidP="00941240">
      <w:pPr>
        <w:ind w:firstLine="708"/>
        <w:jc w:val="both"/>
        <w:rPr>
          <w:b/>
          <w:i/>
          <w:sz w:val="28"/>
          <w:szCs w:val="28"/>
        </w:rPr>
      </w:pPr>
    </w:p>
    <w:p w:rsidR="00941240" w:rsidRPr="00870836" w:rsidRDefault="00941240" w:rsidP="00941240">
      <w:pPr>
        <w:ind w:firstLine="708"/>
        <w:jc w:val="both"/>
      </w:pPr>
      <w:r w:rsidRPr="00870836">
        <w:rPr>
          <w:b/>
          <w:i/>
          <w:sz w:val="28"/>
          <w:szCs w:val="28"/>
        </w:rPr>
        <w:t>Из рисунка № 20</w:t>
      </w:r>
      <w:r w:rsidRPr="00870836">
        <w:rPr>
          <w:sz w:val="28"/>
          <w:szCs w:val="28"/>
        </w:rPr>
        <w:t xml:space="preserve"> видно, что количество проведенных медицинских смотров водителей транспортных средств </w:t>
      </w:r>
      <w:r w:rsidR="00574945" w:rsidRPr="00870836">
        <w:rPr>
          <w:sz w:val="28"/>
          <w:szCs w:val="28"/>
        </w:rPr>
        <w:t>остается на уровне 2016 года</w:t>
      </w:r>
      <w:r w:rsidRPr="00870836">
        <w:rPr>
          <w:sz w:val="28"/>
          <w:szCs w:val="28"/>
        </w:rPr>
        <w:t xml:space="preserve">. </w:t>
      </w:r>
    </w:p>
    <w:p w:rsidR="00941240" w:rsidRDefault="00941240" w:rsidP="00941240">
      <w:pPr>
        <w:pStyle w:val="a8"/>
        <w:ind w:firstLine="709"/>
        <w:jc w:val="both"/>
      </w:pPr>
      <w:r>
        <w:rPr>
          <w:b w:val="0"/>
          <w:szCs w:val="28"/>
        </w:rPr>
        <w:t>В отчетном году уделялось серьезное внимание вопросам санитарно – противоэпидемического режима, проводились технические учебы, конференции, зачеты. Для улучшения организации труда младшего персонала приобретался новый уборочный инвентарь.  Обеспечение диспансера дезинфекционными средствами было достаточным, используются дезинфекционные средства  нового поколения.</w:t>
      </w:r>
    </w:p>
    <w:p w:rsidR="00941240" w:rsidRDefault="00941240" w:rsidP="00941240">
      <w:pPr>
        <w:ind w:firstLine="709"/>
        <w:jc w:val="both"/>
      </w:pPr>
      <w:r>
        <w:rPr>
          <w:rFonts w:eastAsia="Calibri"/>
          <w:sz w:val="28"/>
          <w:szCs w:val="28"/>
          <w:lang w:eastAsia="en-US"/>
        </w:rPr>
        <w:t>За 12 месяцев взято 7</w:t>
      </w:r>
      <w:r w:rsidR="00574945">
        <w:rPr>
          <w:rFonts w:eastAsia="Calibri"/>
          <w:sz w:val="28"/>
          <w:szCs w:val="28"/>
          <w:lang w:eastAsia="en-US"/>
        </w:rPr>
        <w:t>42</w:t>
      </w:r>
      <w:r w:rsidR="00FA30F4">
        <w:rPr>
          <w:rFonts w:eastAsia="Calibri"/>
          <w:sz w:val="28"/>
          <w:szCs w:val="28"/>
          <w:lang w:eastAsia="en-US"/>
        </w:rPr>
        <w:t xml:space="preserve"> смыва</w:t>
      </w:r>
      <w:r>
        <w:rPr>
          <w:rFonts w:eastAsia="Calibri"/>
          <w:sz w:val="28"/>
          <w:szCs w:val="28"/>
          <w:lang w:eastAsia="en-US"/>
        </w:rPr>
        <w:t>, положительных  результатов не выявлено.</w:t>
      </w:r>
    </w:p>
    <w:p w:rsidR="00941240" w:rsidRDefault="00941240" w:rsidP="00941240">
      <w:pPr>
        <w:jc w:val="both"/>
      </w:pPr>
      <w:r>
        <w:rPr>
          <w:rFonts w:eastAsia="Calibri"/>
          <w:sz w:val="28"/>
          <w:szCs w:val="28"/>
          <w:lang w:eastAsia="en-US"/>
        </w:rPr>
        <w:lastRenderedPageBreak/>
        <w:t>При исследовании воздуха в амбулаторных подразделениях проба воздуха не соответствовала норм</w:t>
      </w:r>
      <w:r w:rsidR="00FA30F4">
        <w:rPr>
          <w:rFonts w:eastAsia="Calibri"/>
          <w:sz w:val="28"/>
          <w:szCs w:val="28"/>
          <w:lang w:eastAsia="en-US"/>
        </w:rPr>
        <w:t>ам в процедурных кабинетах (ДДО №</w:t>
      </w:r>
      <w:r>
        <w:rPr>
          <w:rFonts w:eastAsia="Calibri"/>
          <w:sz w:val="28"/>
          <w:szCs w:val="28"/>
          <w:lang w:eastAsia="en-US"/>
        </w:rPr>
        <w:t>1). Выявлены  случаи некачественного приготовления дезинфицирующих растворов. Проводились смывы на пищеблоке, в буфетных положительных не выявлено.</w:t>
      </w:r>
    </w:p>
    <w:p w:rsidR="00941240" w:rsidRDefault="00941240" w:rsidP="00941240">
      <w:pPr>
        <w:ind w:firstLine="709"/>
        <w:jc w:val="both"/>
        <w:rPr>
          <w:sz w:val="28"/>
          <w:szCs w:val="28"/>
        </w:rPr>
      </w:pPr>
      <w:r>
        <w:rPr>
          <w:sz w:val="28"/>
          <w:szCs w:val="28"/>
        </w:rPr>
        <w:t>Производился  отбор  готовых блюд 28.05.201</w:t>
      </w:r>
      <w:r w:rsidR="00574945">
        <w:rPr>
          <w:sz w:val="28"/>
          <w:szCs w:val="28"/>
        </w:rPr>
        <w:t>7</w:t>
      </w:r>
      <w:r>
        <w:rPr>
          <w:sz w:val="28"/>
          <w:szCs w:val="28"/>
        </w:rPr>
        <w:t xml:space="preserve">г. для  лабораторного анализа на калорийность </w:t>
      </w:r>
      <w:r>
        <w:rPr>
          <w:rFonts w:eastAsia="Calibri"/>
          <w:sz w:val="28"/>
          <w:szCs w:val="28"/>
          <w:lang w:eastAsia="en-US"/>
        </w:rPr>
        <w:t>(МУ 4237-86)</w:t>
      </w:r>
      <w:r>
        <w:rPr>
          <w:sz w:val="28"/>
          <w:szCs w:val="28"/>
        </w:rPr>
        <w:t xml:space="preserve">, калорийность выше на </w:t>
      </w:r>
      <w:r w:rsidR="00574945">
        <w:rPr>
          <w:sz w:val="28"/>
          <w:szCs w:val="28"/>
        </w:rPr>
        <w:t>2,8</w:t>
      </w:r>
      <w:r>
        <w:rPr>
          <w:sz w:val="28"/>
          <w:szCs w:val="28"/>
        </w:rPr>
        <w:t xml:space="preserve">%,  что не соответствует пределу допустимых отклонений. </w:t>
      </w:r>
    </w:p>
    <w:p w:rsidR="00941240" w:rsidRDefault="00941240" w:rsidP="00941240">
      <w:pPr>
        <w:ind w:firstLine="709"/>
        <w:jc w:val="both"/>
      </w:pPr>
      <w:r>
        <w:rPr>
          <w:rFonts w:eastAsia="Calibri"/>
          <w:sz w:val="28"/>
          <w:szCs w:val="28"/>
          <w:lang w:eastAsia="en-US"/>
        </w:rPr>
        <w:t>Вода водопроводная холодная и горячая соответствовала СанПиН 2.1.4.1074-01, в том числе на легионеллез.</w:t>
      </w:r>
    </w:p>
    <w:p w:rsidR="00941240" w:rsidRDefault="00941240" w:rsidP="00941240">
      <w:pPr>
        <w:ind w:firstLine="709"/>
        <w:jc w:val="both"/>
      </w:pPr>
      <w:r>
        <w:rPr>
          <w:rFonts w:eastAsia="Calibri"/>
          <w:sz w:val="28"/>
          <w:szCs w:val="28"/>
          <w:lang w:eastAsia="en-US"/>
        </w:rPr>
        <w:t xml:space="preserve">Во всех подразделениях производился забор материала на стерильность, взято 67 проб на стерильность, результаты отрицательные. </w:t>
      </w:r>
    </w:p>
    <w:p w:rsidR="00941240" w:rsidRDefault="00941240" w:rsidP="00941240">
      <w:pPr>
        <w:pStyle w:val="a8"/>
        <w:ind w:firstLine="709"/>
        <w:jc w:val="both"/>
      </w:pPr>
      <w:r>
        <w:rPr>
          <w:b w:val="0"/>
          <w:szCs w:val="28"/>
        </w:rPr>
        <w:t xml:space="preserve">За отчетный период осуществлялся контроль за работой пищеблока. Советом по сестринскому делу осуществлялся контроль закладки продуктов согласно графика. Все выявленные нарушения по закладке продуктов разбирались на Совете по питанию. </w:t>
      </w:r>
    </w:p>
    <w:p w:rsidR="00941240" w:rsidRPr="007D5F9A" w:rsidRDefault="00941240" w:rsidP="00941240">
      <w:pPr>
        <w:pStyle w:val="a8"/>
        <w:ind w:firstLine="709"/>
        <w:jc w:val="both"/>
      </w:pPr>
      <w:r>
        <w:rPr>
          <w:b w:val="0"/>
          <w:szCs w:val="28"/>
        </w:rPr>
        <w:t xml:space="preserve">В </w:t>
      </w:r>
      <w:r>
        <w:rPr>
          <w:szCs w:val="28"/>
        </w:rPr>
        <w:t>201</w:t>
      </w:r>
      <w:r w:rsidR="00574945">
        <w:rPr>
          <w:szCs w:val="28"/>
        </w:rPr>
        <w:t>7</w:t>
      </w:r>
      <w:r>
        <w:rPr>
          <w:szCs w:val="28"/>
        </w:rPr>
        <w:t xml:space="preserve"> году</w:t>
      </w:r>
      <w:r>
        <w:rPr>
          <w:b w:val="0"/>
          <w:szCs w:val="28"/>
        </w:rPr>
        <w:t xml:space="preserve"> в подразделениях была проведена поверка медицинского оборудования, ежемесячно проводилось техническое обслуживание ЗАО «</w:t>
      </w:r>
      <w:r w:rsidRPr="007D5F9A">
        <w:rPr>
          <w:b w:val="0"/>
          <w:szCs w:val="28"/>
        </w:rPr>
        <w:t xml:space="preserve">Компания «Медтехсервис». </w:t>
      </w:r>
    </w:p>
    <w:p w:rsidR="00941240" w:rsidRDefault="00941240" w:rsidP="00941240">
      <w:pPr>
        <w:pStyle w:val="a8"/>
        <w:ind w:firstLine="705"/>
        <w:jc w:val="both"/>
      </w:pPr>
      <w:r w:rsidRPr="007D5F9A">
        <w:rPr>
          <w:b w:val="0"/>
          <w:szCs w:val="28"/>
        </w:rPr>
        <w:t xml:space="preserve">За </w:t>
      </w:r>
      <w:r w:rsidRPr="007D5F9A">
        <w:rPr>
          <w:szCs w:val="28"/>
        </w:rPr>
        <w:t>201</w:t>
      </w:r>
      <w:r w:rsidR="00574945" w:rsidRPr="007D5F9A">
        <w:rPr>
          <w:szCs w:val="28"/>
        </w:rPr>
        <w:t>7</w:t>
      </w:r>
      <w:r w:rsidRPr="007D5F9A">
        <w:rPr>
          <w:szCs w:val="28"/>
        </w:rPr>
        <w:t xml:space="preserve"> г</w:t>
      </w:r>
      <w:r w:rsidRPr="007D5F9A">
        <w:rPr>
          <w:b w:val="0"/>
          <w:szCs w:val="28"/>
        </w:rPr>
        <w:t>. награждены</w:t>
      </w:r>
      <w:r w:rsidRPr="007D5F9A">
        <w:rPr>
          <w:szCs w:val="28"/>
        </w:rPr>
        <w:t xml:space="preserve"> почетной грамотой МЗОО</w:t>
      </w:r>
      <w:r w:rsidRPr="007D5F9A">
        <w:rPr>
          <w:b w:val="0"/>
          <w:szCs w:val="28"/>
        </w:rPr>
        <w:t xml:space="preserve"> </w:t>
      </w:r>
      <w:r w:rsidR="007D5F9A" w:rsidRPr="007D5F9A">
        <w:rPr>
          <w:b w:val="0"/>
          <w:szCs w:val="28"/>
        </w:rPr>
        <w:t>– медицинская сестра процедурной и старшая медицинская сестра</w:t>
      </w:r>
      <w:r w:rsidRPr="007D5F9A">
        <w:rPr>
          <w:b w:val="0"/>
          <w:szCs w:val="28"/>
        </w:rPr>
        <w:t>,</w:t>
      </w:r>
      <w:r w:rsidRPr="007D5F9A">
        <w:rPr>
          <w:szCs w:val="28"/>
        </w:rPr>
        <w:t xml:space="preserve"> </w:t>
      </w:r>
      <w:r w:rsidRPr="007D5F9A">
        <w:rPr>
          <w:b w:val="0"/>
          <w:szCs w:val="28"/>
        </w:rPr>
        <w:t>вынесена благодарность</w:t>
      </w:r>
      <w:r w:rsidRPr="007D5F9A">
        <w:rPr>
          <w:szCs w:val="28"/>
        </w:rPr>
        <w:t xml:space="preserve"> МЗОО 2 </w:t>
      </w:r>
      <w:r w:rsidRPr="007D5F9A">
        <w:rPr>
          <w:b w:val="0"/>
          <w:szCs w:val="28"/>
        </w:rPr>
        <w:t>медицинским сестрам</w:t>
      </w:r>
      <w:r w:rsidR="007D5F9A" w:rsidRPr="007D5F9A">
        <w:rPr>
          <w:b w:val="0"/>
          <w:szCs w:val="28"/>
        </w:rPr>
        <w:t xml:space="preserve"> и 1 старшей медицинской сестре</w:t>
      </w:r>
      <w:r w:rsidRPr="007D5F9A">
        <w:rPr>
          <w:szCs w:val="28"/>
        </w:rPr>
        <w:t xml:space="preserve">, </w:t>
      </w:r>
      <w:r w:rsidRPr="007D5F9A">
        <w:rPr>
          <w:b w:val="0"/>
          <w:szCs w:val="28"/>
        </w:rPr>
        <w:t>награждены</w:t>
      </w:r>
      <w:r w:rsidRPr="007D5F9A">
        <w:rPr>
          <w:szCs w:val="28"/>
        </w:rPr>
        <w:t xml:space="preserve">  </w:t>
      </w:r>
      <w:r w:rsidRPr="007D5F9A">
        <w:rPr>
          <w:b w:val="0"/>
          <w:szCs w:val="28"/>
        </w:rPr>
        <w:t>грамотой КУЗОО «Клинический противотуберкулезный диспансер» 1</w:t>
      </w:r>
      <w:r w:rsidR="00FA30F4">
        <w:rPr>
          <w:b w:val="0"/>
          <w:szCs w:val="28"/>
        </w:rPr>
        <w:t>3 специалистов – 9 медицинских сестер</w:t>
      </w:r>
      <w:r w:rsidR="007D5F9A" w:rsidRPr="007D5F9A">
        <w:rPr>
          <w:b w:val="0"/>
          <w:szCs w:val="28"/>
        </w:rPr>
        <w:t>,</w:t>
      </w:r>
      <w:r w:rsidRPr="007D5F9A">
        <w:rPr>
          <w:b w:val="0"/>
          <w:szCs w:val="28"/>
        </w:rPr>
        <w:t xml:space="preserve"> </w:t>
      </w:r>
      <w:r w:rsidR="007D5F9A" w:rsidRPr="007D5F9A">
        <w:rPr>
          <w:b w:val="0"/>
          <w:szCs w:val="28"/>
        </w:rPr>
        <w:t>1</w:t>
      </w:r>
      <w:r w:rsidR="00FA30F4">
        <w:rPr>
          <w:b w:val="0"/>
          <w:szCs w:val="28"/>
        </w:rPr>
        <w:t xml:space="preserve"> рентгенолаборант</w:t>
      </w:r>
      <w:r w:rsidRPr="007D5F9A">
        <w:rPr>
          <w:b w:val="0"/>
          <w:szCs w:val="28"/>
        </w:rPr>
        <w:t xml:space="preserve">, </w:t>
      </w:r>
      <w:r w:rsidR="00FA30F4">
        <w:rPr>
          <w:b w:val="0"/>
          <w:szCs w:val="28"/>
        </w:rPr>
        <w:t>фельдшер-лаборант и медицинский лабораторный техник</w:t>
      </w:r>
      <w:r w:rsidR="007D5F9A" w:rsidRPr="007D5F9A">
        <w:rPr>
          <w:b w:val="0"/>
          <w:szCs w:val="28"/>
        </w:rPr>
        <w:t xml:space="preserve">; </w:t>
      </w:r>
      <w:r w:rsidRPr="007D5F9A">
        <w:rPr>
          <w:b w:val="0"/>
          <w:szCs w:val="28"/>
        </w:rPr>
        <w:t>вынесены благодарности КУЗОО «Клинический противотуберкулезный диспансер» 1</w:t>
      </w:r>
      <w:r w:rsidR="007D5F9A" w:rsidRPr="007D5F9A">
        <w:rPr>
          <w:b w:val="0"/>
          <w:szCs w:val="28"/>
        </w:rPr>
        <w:t>3 специалистам - 10</w:t>
      </w:r>
      <w:r w:rsidRPr="007D5F9A">
        <w:rPr>
          <w:b w:val="0"/>
          <w:szCs w:val="28"/>
        </w:rPr>
        <w:t xml:space="preserve"> медицинским сестрам и </w:t>
      </w:r>
      <w:r w:rsidR="007D5F9A" w:rsidRPr="007D5F9A">
        <w:rPr>
          <w:b w:val="0"/>
          <w:szCs w:val="28"/>
        </w:rPr>
        <w:t xml:space="preserve">1 </w:t>
      </w:r>
      <w:r w:rsidRPr="007D5F9A">
        <w:rPr>
          <w:b w:val="0"/>
          <w:szCs w:val="28"/>
        </w:rPr>
        <w:t xml:space="preserve">рентгенолаборанту, </w:t>
      </w:r>
      <w:r w:rsidR="007D5F9A" w:rsidRPr="007D5F9A">
        <w:rPr>
          <w:b w:val="0"/>
          <w:szCs w:val="28"/>
        </w:rPr>
        <w:t xml:space="preserve">1 фельдшеру-лаборанту и 1 медицинскому лабораторному технику; 2 сестрам-хозяйкам и </w:t>
      </w:r>
      <w:r w:rsidRPr="007D5F9A">
        <w:rPr>
          <w:b w:val="0"/>
          <w:szCs w:val="28"/>
        </w:rPr>
        <w:t>5 санитаркам.</w:t>
      </w:r>
      <w:r>
        <w:rPr>
          <w:szCs w:val="28"/>
        </w:rPr>
        <w:t xml:space="preserve"> </w:t>
      </w:r>
    </w:p>
    <w:p w:rsidR="00941240" w:rsidRDefault="00941240" w:rsidP="00941240">
      <w:pPr>
        <w:ind w:firstLine="709"/>
        <w:jc w:val="both"/>
      </w:pPr>
      <w:r>
        <w:rPr>
          <w:sz w:val="28"/>
          <w:szCs w:val="28"/>
        </w:rPr>
        <w:t xml:space="preserve">В </w:t>
      </w:r>
      <w:r>
        <w:rPr>
          <w:b/>
          <w:sz w:val="28"/>
          <w:szCs w:val="28"/>
        </w:rPr>
        <w:t>201</w:t>
      </w:r>
      <w:r w:rsidR="00574945">
        <w:rPr>
          <w:b/>
          <w:sz w:val="28"/>
          <w:szCs w:val="28"/>
        </w:rPr>
        <w:t>7</w:t>
      </w:r>
      <w:r>
        <w:rPr>
          <w:sz w:val="28"/>
          <w:szCs w:val="28"/>
        </w:rPr>
        <w:t xml:space="preserve"> году проводилась работа по проведению контроля и оценки деятельности сестринского и младшего </w:t>
      </w:r>
      <w:r w:rsidR="00FA30F4">
        <w:rPr>
          <w:sz w:val="28"/>
          <w:szCs w:val="28"/>
        </w:rPr>
        <w:t xml:space="preserve">персонала, которая заключается </w:t>
      </w:r>
      <w:r>
        <w:rPr>
          <w:sz w:val="28"/>
          <w:szCs w:val="28"/>
        </w:rPr>
        <w:t xml:space="preserve">в объективной оценке каждого сотрудника по всем разделам деятельности. </w:t>
      </w:r>
    </w:p>
    <w:p w:rsidR="007D5F9A" w:rsidRDefault="007D5F9A" w:rsidP="00941240">
      <w:pPr>
        <w:ind w:firstLine="709"/>
        <w:jc w:val="center"/>
        <w:rPr>
          <w:b/>
          <w:sz w:val="28"/>
          <w:szCs w:val="28"/>
        </w:rPr>
      </w:pPr>
    </w:p>
    <w:p w:rsidR="00941240" w:rsidRDefault="00941240" w:rsidP="00941240">
      <w:pPr>
        <w:ind w:firstLine="709"/>
        <w:jc w:val="center"/>
      </w:pPr>
      <w:r>
        <w:rPr>
          <w:b/>
          <w:sz w:val="28"/>
          <w:szCs w:val="28"/>
        </w:rPr>
        <w:t xml:space="preserve">Итоги оценки деятельности  сестринского и младшего персонала </w:t>
      </w:r>
    </w:p>
    <w:p w:rsidR="00941240" w:rsidRDefault="00941240" w:rsidP="00941240">
      <w:pPr>
        <w:tabs>
          <w:tab w:val="left" w:pos="709"/>
        </w:tabs>
        <w:ind w:firstLine="709"/>
        <w:contextualSpacing/>
        <w:jc w:val="both"/>
      </w:pPr>
      <w:r>
        <w:rPr>
          <w:spacing w:val="-20"/>
          <w:sz w:val="28"/>
          <w:szCs w:val="28"/>
        </w:rPr>
        <w:t>Оценка деятельности  сестринского и младшего персонала структурных подразделений, осуществлялась старшими медицинскими сестрами и Советом по сестринскому делу, по следующим разделам:</w:t>
      </w:r>
    </w:p>
    <w:p w:rsidR="00941240" w:rsidRDefault="00941240" w:rsidP="00941240">
      <w:pPr>
        <w:numPr>
          <w:ilvl w:val="0"/>
          <w:numId w:val="13"/>
        </w:numPr>
        <w:tabs>
          <w:tab w:val="left" w:pos="426"/>
          <w:tab w:val="left" w:pos="709"/>
        </w:tabs>
        <w:ind w:left="0" w:firstLine="0"/>
        <w:contextualSpacing/>
        <w:jc w:val="both"/>
      </w:pPr>
      <w:r>
        <w:rPr>
          <w:sz w:val="28"/>
          <w:szCs w:val="28"/>
        </w:rPr>
        <w:t xml:space="preserve">Профессиональный уровень и подготовка специалиста. </w:t>
      </w:r>
    </w:p>
    <w:p w:rsidR="00941240" w:rsidRDefault="00941240" w:rsidP="00941240">
      <w:pPr>
        <w:numPr>
          <w:ilvl w:val="0"/>
          <w:numId w:val="13"/>
        </w:numPr>
        <w:tabs>
          <w:tab w:val="left" w:pos="426"/>
          <w:tab w:val="left" w:pos="709"/>
        </w:tabs>
        <w:ind w:left="0" w:firstLine="0"/>
        <w:contextualSpacing/>
        <w:jc w:val="both"/>
      </w:pPr>
      <w:r>
        <w:rPr>
          <w:sz w:val="28"/>
          <w:szCs w:val="28"/>
        </w:rPr>
        <w:t>Исполнительская и трудовая дисциплина.</w:t>
      </w:r>
    </w:p>
    <w:p w:rsidR="00941240" w:rsidRDefault="00941240" w:rsidP="00941240">
      <w:pPr>
        <w:numPr>
          <w:ilvl w:val="0"/>
          <w:numId w:val="13"/>
        </w:numPr>
        <w:tabs>
          <w:tab w:val="left" w:pos="426"/>
          <w:tab w:val="left" w:pos="709"/>
        </w:tabs>
        <w:ind w:left="0" w:firstLine="0"/>
        <w:contextualSpacing/>
        <w:jc w:val="both"/>
      </w:pPr>
      <w:r>
        <w:rPr>
          <w:sz w:val="28"/>
          <w:szCs w:val="28"/>
        </w:rPr>
        <w:t>Организация труда.</w:t>
      </w:r>
    </w:p>
    <w:p w:rsidR="00941240" w:rsidRDefault="00941240" w:rsidP="00941240">
      <w:pPr>
        <w:numPr>
          <w:ilvl w:val="0"/>
          <w:numId w:val="13"/>
        </w:numPr>
        <w:tabs>
          <w:tab w:val="left" w:pos="426"/>
          <w:tab w:val="left" w:pos="709"/>
        </w:tabs>
        <w:ind w:left="0" w:firstLine="0"/>
        <w:contextualSpacing/>
        <w:jc w:val="both"/>
      </w:pPr>
      <w:r>
        <w:rPr>
          <w:sz w:val="28"/>
          <w:szCs w:val="28"/>
        </w:rPr>
        <w:t>Работа с кадрами.</w:t>
      </w:r>
    </w:p>
    <w:p w:rsidR="00941240" w:rsidRDefault="00941240" w:rsidP="00941240">
      <w:pPr>
        <w:numPr>
          <w:ilvl w:val="0"/>
          <w:numId w:val="13"/>
        </w:numPr>
        <w:tabs>
          <w:tab w:val="left" w:pos="426"/>
          <w:tab w:val="left" w:pos="709"/>
        </w:tabs>
        <w:ind w:left="0" w:firstLine="0"/>
        <w:contextualSpacing/>
        <w:jc w:val="both"/>
      </w:pPr>
      <w:r>
        <w:rPr>
          <w:sz w:val="28"/>
          <w:szCs w:val="28"/>
        </w:rPr>
        <w:t>Работа с пациентами. Лечебно-охранительный режим.</w:t>
      </w:r>
    </w:p>
    <w:p w:rsidR="00941240" w:rsidRDefault="00941240" w:rsidP="00941240">
      <w:pPr>
        <w:numPr>
          <w:ilvl w:val="0"/>
          <w:numId w:val="13"/>
        </w:numPr>
        <w:tabs>
          <w:tab w:val="left" w:pos="426"/>
          <w:tab w:val="left" w:pos="709"/>
        </w:tabs>
        <w:ind w:left="0" w:firstLine="0"/>
        <w:contextualSpacing/>
        <w:jc w:val="both"/>
      </w:pPr>
      <w:r>
        <w:rPr>
          <w:sz w:val="28"/>
          <w:szCs w:val="28"/>
        </w:rPr>
        <w:t>Организация лечебно-диагностического процесса.</w:t>
      </w:r>
    </w:p>
    <w:p w:rsidR="00941240" w:rsidRDefault="00941240" w:rsidP="00941240">
      <w:pPr>
        <w:numPr>
          <w:ilvl w:val="0"/>
          <w:numId w:val="13"/>
        </w:numPr>
        <w:tabs>
          <w:tab w:val="left" w:pos="426"/>
          <w:tab w:val="left" w:pos="709"/>
        </w:tabs>
        <w:ind w:left="0" w:firstLine="0"/>
        <w:contextualSpacing/>
        <w:jc w:val="both"/>
      </w:pPr>
      <w:r>
        <w:rPr>
          <w:sz w:val="28"/>
          <w:szCs w:val="28"/>
        </w:rPr>
        <w:t>Медицинское и медикаментозное обеспечение.</w:t>
      </w:r>
    </w:p>
    <w:p w:rsidR="00941240" w:rsidRDefault="00941240" w:rsidP="00941240">
      <w:pPr>
        <w:numPr>
          <w:ilvl w:val="0"/>
          <w:numId w:val="13"/>
        </w:numPr>
        <w:tabs>
          <w:tab w:val="left" w:pos="426"/>
          <w:tab w:val="left" w:pos="709"/>
        </w:tabs>
        <w:ind w:left="0" w:firstLine="0"/>
        <w:contextualSpacing/>
        <w:jc w:val="both"/>
      </w:pPr>
      <w:r>
        <w:rPr>
          <w:sz w:val="28"/>
          <w:szCs w:val="28"/>
        </w:rPr>
        <w:lastRenderedPageBreak/>
        <w:t>Организация и проведение мероприятий по оказанию доврачебной неотложной помощи пациентам.</w:t>
      </w:r>
    </w:p>
    <w:p w:rsidR="00941240" w:rsidRDefault="00941240" w:rsidP="00941240">
      <w:pPr>
        <w:numPr>
          <w:ilvl w:val="0"/>
          <w:numId w:val="13"/>
        </w:numPr>
        <w:tabs>
          <w:tab w:val="left" w:pos="426"/>
          <w:tab w:val="left" w:pos="709"/>
        </w:tabs>
        <w:ind w:left="0" w:firstLine="0"/>
        <w:contextualSpacing/>
        <w:jc w:val="both"/>
      </w:pPr>
      <w:r>
        <w:rPr>
          <w:sz w:val="28"/>
          <w:szCs w:val="28"/>
        </w:rPr>
        <w:t>Инфекционная безопасность.</w:t>
      </w:r>
    </w:p>
    <w:p w:rsidR="00941240" w:rsidRDefault="00941240" w:rsidP="00941240">
      <w:pPr>
        <w:numPr>
          <w:ilvl w:val="0"/>
          <w:numId w:val="13"/>
        </w:numPr>
        <w:tabs>
          <w:tab w:val="left" w:pos="426"/>
          <w:tab w:val="left" w:pos="709"/>
        </w:tabs>
        <w:contextualSpacing/>
        <w:jc w:val="both"/>
      </w:pPr>
      <w:r>
        <w:rPr>
          <w:sz w:val="28"/>
          <w:szCs w:val="28"/>
        </w:rPr>
        <w:t>Гигиеническое обучение и  воспитание,  пропаганда здорового образа жизни.</w:t>
      </w:r>
    </w:p>
    <w:p w:rsidR="00941240" w:rsidRDefault="00941240" w:rsidP="00941240">
      <w:pPr>
        <w:numPr>
          <w:ilvl w:val="0"/>
          <w:numId w:val="13"/>
        </w:numPr>
        <w:tabs>
          <w:tab w:val="left" w:pos="426"/>
          <w:tab w:val="left" w:pos="709"/>
        </w:tabs>
        <w:ind w:left="0" w:firstLine="0"/>
        <w:contextualSpacing/>
        <w:jc w:val="both"/>
      </w:pPr>
      <w:r>
        <w:rPr>
          <w:sz w:val="28"/>
          <w:szCs w:val="28"/>
        </w:rPr>
        <w:t>Контроль за всеми видами деятельности. Экспертная оценка деятельности.</w:t>
      </w:r>
    </w:p>
    <w:p w:rsidR="00941240" w:rsidRDefault="00941240" w:rsidP="00941240">
      <w:pPr>
        <w:numPr>
          <w:ilvl w:val="0"/>
          <w:numId w:val="13"/>
        </w:numPr>
        <w:tabs>
          <w:tab w:val="left" w:pos="426"/>
          <w:tab w:val="left" w:pos="709"/>
        </w:tabs>
        <w:ind w:left="0" w:firstLine="0"/>
        <w:contextualSpacing/>
        <w:jc w:val="both"/>
      </w:pPr>
      <w:r>
        <w:rPr>
          <w:sz w:val="28"/>
          <w:szCs w:val="28"/>
        </w:rPr>
        <w:t>Этика и деонтология.</w:t>
      </w:r>
    </w:p>
    <w:p w:rsidR="00941240" w:rsidRDefault="00941240" w:rsidP="00941240">
      <w:pPr>
        <w:ind w:firstLine="708"/>
        <w:jc w:val="both"/>
      </w:pPr>
      <w:r>
        <w:rPr>
          <w:sz w:val="28"/>
          <w:szCs w:val="28"/>
        </w:rPr>
        <w:t xml:space="preserve">Из запланированных пунктов плана работы главной медицинской сестры на </w:t>
      </w:r>
      <w:r>
        <w:rPr>
          <w:b/>
          <w:sz w:val="28"/>
          <w:szCs w:val="28"/>
        </w:rPr>
        <w:t>201</w:t>
      </w:r>
      <w:r w:rsidR="00574945">
        <w:rPr>
          <w:b/>
          <w:sz w:val="28"/>
          <w:szCs w:val="28"/>
        </w:rPr>
        <w:t>7</w:t>
      </w:r>
      <w:r>
        <w:rPr>
          <w:b/>
          <w:sz w:val="28"/>
          <w:szCs w:val="28"/>
        </w:rPr>
        <w:t xml:space="preserve"> год</w:t>
      </w:r>
      <w:r>
        <w:rPr>
          <w:sz w:val="28"/>
          <w:szCs w:val="28"/>
        </w:rPr>
        <w:t xml:space="preserve"> </w:t>
      </w:r>
      <w:r>
        <w:rPr>
          <w:i/>
          <w:sz w:val="28"/>
          <w:szCs w:val="28"/>
        </w:rPr>
        <w:t>не выполне</w:t>
      </w:r>
      <w:r w:rsidR="00574945">
        <w:rPr>
          <w:i/>
          <w:sz w:val="28"/>
          <w:szCs w:val="28"/>
        </w:rPr>
        <w:t>н</w:t>
      </w:r>
      <w:r>
        <w:rPr>
          <w:i/>
          <w:sz w:val="28"/>
          <w:szCs w:val="28"/>
        </w:rPr>
        <w:t>н</w:t>
      </w:r>
      <w:r w:rsidR="00574945">
        <w:rPr>
          <w:i/>
          <w:sz w:val="28"/>
          <w:szCs w:val="28"/>
        </w:rPr>
        <w:t>ых мероприятий нет.</w:t>
      </w:r>
      <w:r>
        <w:rPr>
          <w:sz w:val="28"/>
          <w:szCs w:val="28"/>
        </w:rPr>
        <w:t xml:space="preserve">                                                   </w:t>
      </w:r>
    </w:p>
    <w:p w:rsidR="00941240" w:rsidRDefault="00941240" w:rsidP="00941240">
      <w:pPr>
        <w:pStyle w:val="a8"/>
        <w:ind w:firstLine="709"/>
        <w:jc w:val="both"/>
      </w:pPr>
      <w:r>
        <w:rPr>
          <w:b w:val="0"/>
          <w:szCs w:val="28"/>
        </w:rPr>
        <w:t xml:space="preserve">В </w:t>
      </w:r>
      <w:r>
        <w:rPr>
          <w:szCs w:val="28"/>
        </w:rPr>
        <w:t>201</w:t>
      </w:r>
      <w:r w:rsidR="00574945">
        <w:rPr>
          <w:szCs w:val="28"/>
        </w:rPr>
        <w:t>7</w:t>
      </w:r>
      <w:r>
        <w:rPr>
          <w:szCs w:val="28"/>
        </w:rPr>
        <w:t xml:space="preserve"> году</w:t>
      </w:r>
      <w:r>
        <w:rPr>
          <w:b w:val="0"/>
          <w:szCs w:val="28"/>
        </w:rPr>
        <w:t xml:space="preserve"> в нашей работе было много трудностей, но с большей частью поставленных задач мы справились. Все нерешенные вопросы запланированы и будут выполнены Советом по сестринскому делу и главной медицинской сестрой в </w:t>
      </w:r>
      <w:r>
        <w:rPr>
          <w:szCs w:val="28"/>
        </w:rPr>
        <w:t>201</w:t>
      </w:r>
      <w:r w:rsidR="00574945">
        <w:rPr>
          <w:szCs w:val="28"/>
        </w:rPr>
        <w:t>8</w:t>
      </w:r>
      <w:r>
        <w:rPr>
          <w:b w:val="0"/>
          <w:szCs w:val="28"/>
        </w:rPr>
        <w:t xml:space="preserve"> году.</w:t>
      </w:r>
    </w:p>
    <w:p w:rsidR="00941240" w:rsidRDefault="00941240" w:rsidP="00941240">
      <w:pPr>
        <w:pStyle w:val="a8"/>
        <w:ind w:firstLine="709"/>
        <w:jc w:val="both"/>
        <w:rPr>
          <w:b w:val="0"/>
          <w:szCs w:val="28"/>
        </w:rPr>
      </w:pPr>
    </w:p>
    <w:p w:rsidR="00941240" w:rsidRDefault="00941240" w:rsidP="00941240">
      <w:pPr>
        <w:pStyle w:val="a8"/>
        <w:ind w:firstLine="709"/>
        <w:rPr>
          <w:szCs w:val="28"/>
        </w:rPr>
      </w:pPr>
      <w:r>
        <w:rPr>
          <w:szCs w:val="28"/>
        </w:rPr>
        <w:t>Подводя итоги отчетного года, мы ставим перед собой задачи по улучшению качества работы сестринского и младшего персонала:</w:t>
      </w:r>
    </w:p>
    <w:p w:rsidR="00941240" w:rsidRDefault="00941240" w:rsidP="00941240">
      <w:pPr>
        <w:pStyle w:val="ad"/>
        <w:numPr>
          <w:ilvl w:val="0"/>
          <w:numId w:val="24"/>
        </w:numPr>
        <w:tabs>
          <w:tab w:val="left" w:pos="567"/>
        </w:tabs>
        <w:spacing w:after="0"/>
        <w:ind w:left="0" w:firstLine="0"/>
        <w:jc w:val="both"/>
      </w:pPr>
      <w:r>
        <w:rPr>
          <w:sz w:val="28"/>
          <w:szCs w:val="28"/>
        </w:rPr>
        <w:t>Совершенствование кадровой политики, проведение работы по привлечению кадров в противотуберкулезный диспансер</w:t>
      </w:r>
      <w:r>
        <w:rPr>
          <w:i/>
          <w:sz w:val="28"/>
          <w:szCs w:val="28"/>
        </w:rPr>
        <w:t>.</w:t>
      </w:r>
    </w:p>
    <w:p w:rsidR="00941240" w:rsidRDefault="00941240" w:rsidP="00941240">
      <w:pPr>
        <w:pStyle w:val="ad"/>
        <w:numPr>
          <w:ilvl w:val="0"/>
          <w:numId w:val="24"/>
        </w:numPr>
        <w:tabs>
          <w:tab w:val="left" w:pos="567"/>
        </w:tabs>
        <w:spacing w:after="0"/>
        <w:ind w:left="0" w:firstLine="0"/>
        <w:jc w:val="both"/>
      </w:pPr>
      <w:r>
        <w:rPr>
          <w:sz w:val="28"/>
          <w:szCs w:val="28"/>
        </w:rPr>
        <w:t>Активизировать работу с медицинскими учебными заведениями по привлечению молодых специалистов на работу (участие в проведении встреч со студентами с демонстрацией слайд-фильма о диспансере, выпуск и раздача буклетов о деятельности диспансера, организация проведения на базе диспансера преддипломных практик студентов).</w:t>
      </w:r>
    </w:p>
    <w:p w:rsidR="00941240" w:rsidRDefault="00941240" w:rsidP="00941240">
      <w:pPr>
        <w:pStyle w:val="ad"/>
        <w:numPr>
          <w:ilvl w:val="0"/>
          <w:numId w:val="24"/>
        </w:numPr>
        <w:tabs>
          <w:tab w:val="left" w:pos="567"/>
        </w:tabs>
        <w:spacing w:after="0"/>
        <w:ind w:left="0" w:firstLine="0"/>
        <w:jc w:val="both"/>
      </w:pPr>
      <w:r w:rsidRPr="00FE5B70">
        <w:rPr>
          <w:sz w:val="28"/>
          <w:szCs w:val="28"/>
        </w:rPr>
        <w:t>Продолжить работу по повышению профессионального уровня сестринского и младшего пе</w:t>
      </w:r>
      <w:r w:rsidR="00461EA3">
        <w:rPr>
          <w:sz w:val="28"/>
          <w:szCs w:val="28"/>
        </w:rPr>
        <w:t xml:space="preserve">рсонала, повышению квалификации - </w:t>
      </w:r>
      <w:r w:rsidRPr="00FE5B70">
        <w:rPr>
          <w:sz w:val="28"/>
          <w:szCs w:val="28"/>
        </w:rPr>
        <w:t xml:space="preserve">обучение по дополнительным профессиональным программам, сертификация, аттестация сестринского персонала. </w:t>
      </w:r>
      <w:r w:rsidRPr="00FE5B70">
        <w:rPr>
          <w:b/>
          <w:bCs/>
          <w:sz w:val="28"/>
          <w:szCs w:val="28"/>
        </w:rPr>
        <w:t xml:space="preserve">                                                                                 </w:t>
      </w:r>
    </w:p>
    <w:p w:rsidR="00941240" w:rsidRDefault="00941240" w:rsidP="00941240">
      <w:pPr>
        <w:numPr>
          <w:ilvl w:val="0"/>
          <w:numId w:val="24"/>
        </w:numPr>
        <w:tabs>
          <w:tab w:val="left" w:pos="567"/>
        </w:tabs>
        <w:ind w:left="0" w:firstLine="0"/>
        <w:jc w:val="both"/>
      </w:pPr>
      <w:r w:rsidRPr="00FE5B70">
        <w:rPr>
          <w:sz w:val="28"/>
          <w:szCs w:val="28"/>
        </w:rPr>
        <w:t>Продолжить организацию труда сестринского и младшего персонала диспансера, обратив особое внимание на персональную ответственность за качество выполняемой работы.</w:t>
      </w:r>
      <w:r w:rsidRPr="00FE5B70">
        <w:rPr>
          <w:b/>
          <w:bCs/>
          <w:sz w:val="28"/>
          <w:szCs w:val="28"/>
        </w:rPr>
        <w:t xml:space="preserve">                                                                 </w:t>
      </w:r>
    </w:p>
    <w:p w:rsidR="00941240" w:rsidRPr="00FE5B70" w:rsidRDefault="00941240" w:rsidP="00941240">
      <w:pPr>
        <w:pStyle w:val="ad"/>
        <w:numPr>
          <w:ilvl w:val="0"/>
          <w:numId w:val="24"/>
        </w:numPr>
        <w:tabs>
          <w:tab w:val="left" w:pos="567"/>
        </w:tabs>
        <w:spacing w:after="0"/>
        <w:ind w:left="0" w:firstLine="0"/>
        <w:jc w:val="both"/>
        <w:rPr>
          <w:sz w:val="28"/>
          <w:szCs w:val="28"/>
        </w:rPr>
      </w:pPr>
      <w:r w:rsidRPr="00FE5B70">
        <w:rPr>
          <w:sz w:val="28"/>
          <w:szCs w:val="28"/>
        </w:rPr>
        <w:t>Продолжить работу по улучшению качества оказания медицинской помощи пациентам.</w:t>
      </w:r>
    </w:p>
    <w:p w:rsidR="00941240" w:rsidRPr="00FE5B70" w:rsidRDefault="00941240" w:rsidP="00941240">
      <w:pPr>
        <w:pStyle w:val="ad"/>
        <w:numPr>
          <w:ilvl w:val="0"/>
          <w:numId w:val="24"/>
        </w:numPr>
        <w:tabs>
          <w:tab w:val="left" w:pos="567"/>
        </w:tabs>
        <w:spacing w:after="0"/>
        <w:ind w:left="0" w:firstLine="0"/>
        <w:jc w:val="both"/>
        <w:rPr>
          <w:bCs/>
          <w:sz w:val="28"/>
          <w:szCs w:val="28"/>
        </w:rPr>
      </w:pPr>
      <w:r w:rsidRPr="00FE5B70">
        <w:rPr>
          <w:sz w:val="28"/>
          <w:szCs w:val="28"/>
        </w:rPr>
        <w:t xml:space="preserve">Продолжить работу с сестринским и младшим  персоналом по выполнению внутреннего трудового распорядка и должностных обязанностей </w:t>
      </w:r>
      <w:r w:rsidRPr="00FE5B70">
        <w:rPr>
          <w:i/>
          <w:sz w:val="28"/>
          <w:szCs w:val="28"/>
        </w:rPr>
        <w:t>(обходы, вечерние рейды).</w:t>
      </w:r>
    </w:p>
    <w:p w:rsidR="00941240" w:rsidRPr="00FE5B70" w:rsidRDefault="00941240" w:rsidP="00941240">
      <w:pPr>
        <w:numPr>
          <w:ilvl w:val="0"/>
          <w:numId w:val="24"/>
        </w:numPr>
        <w:tabs>
          <w:tab w:val="left" w:pos="567"/>
        </w:tabs>
        <w:ind w:left="0" w:firstLine="0"/>
        <w:jc w:val="both"/>
      </w:pPr>
      <w:r w:rsidRPr="00FE5B70">
        <w:rPr>
          <w:sz w:val="28"/>
          <w:szCs w:val="28"/>
        </w:rPr>
        <w:t>Проведение качественной и регулярной оценки деятельности сестринского и младшего персонала по всем разделам их работы.</w:t>
      </w:r>
      <w:r w:rsidRPr="00FE5B70">
        <w:rPr>
          <w:b/>
          <w:bCs/>
          <w:sz w:val="28"/>
          <w:szCs w:val="28"/>
        </w:rPr>
        <w:t xml:space="preserve">    </w:t>
      </w:r>
    </w:p>
    <w:p w:rsidR="00941240" w:rsidRPr="00FE5B70" w:rsidRDefault="00941240" w:rsidP="00941240">
      <w:pPr>
        <w:numPr>
          <w:ilvl w:val="0"/>
          <w:numId w:val="24"/>
        </w:numPr>
        <w:tabs>
          <w:tab w:val="left" w:pos="567"/>
          <w:tab w:val="left" w:pos="5220"/>
        </w:tabs>
        <w:ind w:left="0" w:firstLine="0"/>
        <w:jc w:val="both"/>
      </w:pPr>
      <w:r w:rsidRPr="00FE5B70">
        <w:rPr>
          <w:sz w:val="28"/>
          <w:szCs w:val="28"/>
        </w:rPr>
        <w:t>Продолжить работу по усилению организации лечебного питания в диспансере.</w:t>
      </w:r>
      <w:r w:rsidRPr="00FE5B70">
        <w:rPr>
          <w:b/>
          <w:bCs/>
          <w:sz w:val="28"/>
          <w:szCs w:val="28"/>
        </w:rPr>
        <w:t xml:space="preserve">  </w:t>
      </w:r>
    </w:p>
    <w:p w:rsidR="00941240" w:rsidRDefault="00941240" w:rsidP="00941240">
      <w:pPr>
        <w:numPr>
          <w:ilvl w:val="0"/>
          <w:numId w:val="24"/>
        </w:numPr>
        <w:tabs>
          <w:tab w:val="left" w:pos="567"/>
          <w:tab w:val="left" w:pos="5220"/>
        </w:tabs>
        <w:ind w:left="0" w:firstLine="0"/>
        <w:jc w:val="both"/>
      </w:pPr>
      <w:r w:rsidRPr="00FE5B70">
        <w:rPr>
          <w:sz w:val="28"/>
          <w:szCs w:val="28"/>
        </w:rPr>
        <w:t xml:space="preserve">Продолжить работу по обеспечению рационального использования лекарственных средств и предметов медицинского назначения в подразделениях диспансера.     </w:t>
      </w:r>
      <w:r w:rsidRPr="00FE5B70">
        <w:rPr>
          <w:b/>
          <w:bCs/>
          <w:sz w:val="28"/>
          <w:szCs w:val="28"/>
        </w:rPr>
        <w:t xml:space="preserve">                                          </w:t>
      </w:r>
    </w:p>
    <w:p w:rsidR="00941240" w:rsidRDefault="00941240" w:rsidP="00941240">
      <w:pPr>
        <w:numPr>
          <w:ilvl w:val="0"/>
          <w:numId w:val="24"/>
        </w:numPr>
        <w:tabs>
          <w:tab w:val="left" w:pos="567"/>
        </w:tabs>
        <w:ind w:left="0" w:firstLine="0"/>
        <w:jc w:val="both"/>
      </w:pPr>
      <w:r>
        <w:rPr>
          <w:sz w:val="28"/>
          <w:szCs w:val="28"/>
        </w:rPr>
        <w:lastRenderedPageBreak/>
        <w:t>Работать над повышением уровня знаний (у медицинских сестер) регламентирующих приказов и других нормативных документов, необходимых в профессиональной деятельности.</w:t>
      </w:r>
      <w:r>
        <w:rPr>
          <w:b/>
          <w:sz w:val="28"/>
          <w:szCs w:val="28"/>
        </w:rPr>
        <w:t xml:space="preserve">                                                                                  </w:t>
      </w:r>
    </w:p>
    <w:p w:rsidR="00941240" w:rsidRDefault="00941240" w:rsidP="00941240">
      <w:pPr>
        <w:numPr>
          <w:ilvl w:val="0"/>
          <w:numId w:val="24"/>
        </w:numPr>
        <w:tabs>
          <w:tab w:val="left" w:pos="426"/>
          <w:tab w:val="left" w:pos="567"/>
          <w:tab w:val="left" w:pos="5220"/>
        </w:tabs>
        <w:ind w:left="0" w:firstLine="0"/>
        <w:jc w:val="both"/>
      </w:pPr>
      <w:r>
        <w:rPr>
          <w:sz w:val="28"/>
          <w:szCs w:val="28"/>
        </w:rPr>
        <w:t xml:space="preserve"> Продолжить работу по ведению хронологического альбома Совета по сестринскому делу «Сестринское дело в КУЗОО «КПТД».                                                                                   </w:t>
      </w:r>
    </w:p>
    <w:p w:rsidR="00941240" w:rsidRDefault="00941240" w:rsidP="00941240">
      <w:pPr>
        <w:numPr>
          <w:ilvl w:val="0"/>
          <w:numId w:val="24"/>
        </w:numPr>
        <w:tabs>
          <w:tab w:val="left" w:pos="567"/>
          <w:tab w:val="left" w:pos="5220"/>
        </w:tabs>
        <w:ind w:left="0" w:firstLine="0"/>
        <w:jc w:val="both"/>
        <w:rPr>
          <w:sz w:val="28"/>
          <w:szCs w:val="28"/>
        </w:rPr>
      </w:pPr>
      <w:r>
        <w:rPr>
          <w:sz w:val="28"/>
          <w:szCs w:val="28"/>
        </w:rPr>
        <w:t>Провести аттестацию на рабочем месте медицинских сестер палатных.</w:t>
      </w:r>
    </w:p>
    <w:p w:rsidR="00941240" w:rsidRDefault="00941240" w:rsidP="00941240">
      <w:pPr>
        <w:numPr>
          <w:ilvl w:val="0"/>
          <w:numId w:val="24"/>
        </w:numPr>
        <w:tabs>
          <w:tab w:val="left" w:pos="567"/>
          <w:tab w:val="left" w:pos="5220"/>
        </w:tabs>
        <w:ind w:left="0" w:firstLine="0"/>
        <w:jc w:val="both"/>
      </w:pPr>
      <w:r>
        <w:rPr>
          <w:sz w:val="28"/>
          <w:szCs w:val="28"/>
        </w:rPr>
        <w:t>Продолжить внедрение накопительной системы  повышения квалификации сестринского персонала.</w:t>
      </w:r>
    </w:p>
    <w:p w:rsidR="00941240" w:rsidRDefault="00941240" w:rsidP="00941240">
      <w:pPr>
        <w:pStyle w:val="a8"/>
        <w:ind w:firstLine="709"/>
        <w:rPr>
          <w:b w:val="0"/>
          <w:szCs w:val="28"/>
        </w:rPr>
      </w:pPr>
    </w:p>
    <w:p w:rsidR="00941240" w:rsidRDefault="00941240" w:rsidP="00941240">
      <w:pPr>
        <w:ind w:firstLine="709"/>
        <w:jc w:val="both"/>
      </w:pPr>
      <w:r>
        <w:rPr>
          <w:b/>
          <w:sz w:val="28"/>
          <w:szCs w:val="28"/>
        </w:rPr>
        <w:t>Я надеюсь, что Совет по сестринскому делу и весь сестринский персонал достойно справятся с поставленными задачами.</w:t>
      </w:r>
    </w:p>
    <w:p w:rsidR="00941240" w:rsidRDefault="00941240" w:rsidP="00941240">
      <w:pPr>
        <w:jc w:val="both"/>
        <w:rPr>
          <w:sz w:val="28"/>
          <w:szCs w:val="28"/>
        </w:rPr>
      </w:pPr>
    </w:p>
    <w:p w:rsidR="00941240" w:rsidRDefault="00941240" w:rsidP="00941240">
      <w:pPr>
        <w:jc w:val="both"/>
      </w:pPr>
      <w:r>
        <w:rPr>
          <w:sz w:val="28"/>
          <w:szCs w:val="28"/>
        </w:rPr>
        <w:t>Главная медицинская сестра</w:t>
      </w:r>
    </w:p>
    <w:p w:rsidR="00941240" w:rsidRDefault="00941240" w:rsidP="00941240">
      <w:pPr>
        <w:jc w:val="both"/>
      </w:pPr>
      <w:r>
        <w:rPr>
          <w:sz w:val="28"/>
          <w:szCs w:val="28"/>
        </w:rPr>
        <w:t xml:space="preserve">КУЗ ОО «КПТД»,                                                                                                                                                                                                                                                                                                                                                                                                                                                                                                                                                                                                                                                                                                                                                                                                                                                                                                                                                                                                                                                                                                                                                                                                                                                                                                                                                                                                                                                                                                                                                                                                                                                                                                                                                                                                                                                                                                                                                                                                                                                                                                                                                                                                                                                                                                                                                                                                                                                                                                                                                                                                                                                                                                                                                                                                                                                                                                                                                                                                                                                                                                                                                                                                                                                                                                                                                                                                                                                                                                                                                                                                                                                                                                                                                                                                                                                                                                                                                                                                                                                                                                                                                                                                                                                                                                                                                                                                                                                                                                                                                                                                                                                                                                                                                                                                                                                                                                                                                                                                                                                                                                                                                                                                                                                                                                                                                                                                                                                                                                                                                                                                                                                                                                                                                                                                                                                                                                                                                                                                                                                                                                                                                                                                                                                                                                                                                                                                                                                                                                                                                                                                                                                                                                                                                                                                                                                                                                                                                                                                                                                                                                                                                                                                                                                                                                                                                                                                                                                                                                                                                                                                                                                                                                                                                                                                                                                                                                                                                                                                                                                                                                                                                                                                                                                                                                                                                                                                                                                                                                                                                                                                                                                                                                                                                                                                                                                                                                                                                                                                                                                                                                                                                                                                                                                                                                                                                                                                                                                                                                                                                                                                                                                                                                                                                                                                                                                                                                                                                                                                                                                                                                                                                                                                                                                                                                                                                                                                                                                                                                                                                                                                                                                                                                                                                                                                                                                                                                                                                                                                                                                                                                                                                                                                                                                                                                                                                                                                                                                                                                                                                                                                                                                                                                                                                                                                                                                                                                                                                                                                                                                                                                                                                                                                                                                                                                                                                                                                                                                                                                                                                                                                                                                                                                                                                                                                                                                                                                                                                                                                                                                                                                                                                                                                                                                                                                                                                                                                                                                                                                                                                                                                                                                                                                                                                                                                                                                                                                                                                                                                                                                                                                                                                                                                                                                                                                                                                                                                                                                                                                                                                                                                                                                                                                                                                                                                                                                                                                                                                                                                                                                                                                                                                                                                                                                                                                                                                                                                                                                                                                                                                                                                                                                                                                                                                                                                                                                                                                                                                                                                                                                                                                                                                                                                                                                                                                                                                                                                                                                                                                                                                                                                                                                                                                                                                                                                                                                                                                                                                                                                                                                                                                                                                                                                                                                                                                                                                                                                                                                                                                                                                                                                                                                                                                                                                                                                                                                                                                                                                                                                                                                                                                                                                                                                                                                                                                                                                                                                                                                          </w:t>
      </w:r>
    </w:p>
    <w:p w:rsidR="00941240" w:rsidRDefault="00941240" w:rsidP="00941240">
      <w:pPr>
        <w:jc w:val="both"/>
      </w:pPr>
      <w:r>
        <w:rPr>
          <w:sz w:val="28"/>
          <w:szCs w:val="28"/>
        </w:rPr>
        <w:t>Председатель Совета по сестринскому делу</w:t>
      </w:r>
      <w:r>
        <w:rPr>
          <w:sz w:val="28"/>
          <w:szCs w:val="28"/>
        </w:rPr>
        <w:tab/>
        <w:t xml:space="preserve">                           О.Ю.Остапчук</w:t>
      </w:r>
    </w:p>
    <w:p w:rsidR="005B751D" w:rsidRDefault="005B751D"/>
    <w:sectPr w:rsidR="005B751D" w:rsidSect="00B1362C">
      <w:footerReference w:type="default" r:id="rId46"/>
      <w:pgSz w:w="11906" w:h="16838"/>
      <w:pgMar w:top="1588" w:right="567" w:bottom="1304" w:left="1418" w:header="567" w:footer="56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3500" w:rsidRDefault="00F33500" w:rsidP="00346095">
      <w:r>
        <w:separator/>
      </w:r>
    </w:p>
  </w:endnote>
  <w:endnote w:type="continuationSeparator" w:id="1">
    <w:p w:rsidR="00F33500" w:rsidRDefault="00F33500" w:rsidP="0034609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439" w:rsidRDefault="001E6439">
    <w:pPr>
      <w:pStyle w:val="af0"/>
      <w:jc w:val="right"/>
    </w:pPr>
    <w:fldSimple w:instr=" PAGE ">
      <w:r w:rsidR="00461EA3">
        <w:rPr>
          <w:noProof/>
        </w:rPr>
        <w:t>37</w:t>
      </w:r>
    </w:fldSimple>
  </w:p>
  <w:p w:rsidR="001E6439" w:rsidRDefault="001E6439">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3500" w:rsidRDefault="00F33500" w:rsidP="00346095">
      <w:r>
        <w:separator/>
      </w:r>
    </w:p>
  </w:footnote>
  <w:footnote w:type="continuationSeparator" w:id="1">
    <w:p w:rsidR="00F33500" w:rsidRDefault="00F33500" w:rsidP="0034609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4pt;height:9.65pt" o:bullet="t" filled="t">
        <v:fill color2="black"/>
        <v:imagedata r:id="rId1" o:title=""/>
      </v:shape>
    </w:pict>
  </w:numPicBullet>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1"/>
    <w:lvl w:ilvl="0">
      <w:start w:val="1"/>
      <w:numFmt w:val="bullet"/>
      <w:lvlText w:val=""/>
      <w:lvlJc w:val="left"/>
      <w:pPr>
        <w:tabs>
          <w:tab w:val="num" w:pos="0"/>
        </w:tabs>
        <w:ind w:left="2281" w:hanging="360"/>
      </w:pPr>
      <w:rPr>
        <w:rFonts w:ascii="Wingdings" w:hAnsi="Wingdings" w:cs="Wingdings" w:hint="default"/>
        <w:sz w:val="28"/>
        <w:szCs w:val="28"/>
      </w:rPr>
    </w:lvl>
  </w:abstractNum>
  <w:abstractNum w:abstractNumId="2">
    <w:nsid w:val="00000003"/>
    <w:multiLevelType w:val="singleLevel"/>
    <w:tmpl w:val="6668019A"/>
    <w:name w:val="WW8Num2"/>
    <w:lvl w:ilvl="0">
      <w:start w:val="1"/>
      <w:numFmt w:val="upperRoman"/>
      <w:lvlText w:val="%1."/>
      <w:lvlJc w:val="left"/>
      <w:pPr>
        <w:tabs>
          <w:tab w:val="num" w:pos="0"/>
        </w:tabs>
        <w:ind w:left="1429" w:hanging="720"/>
      </w:pPr>
      <w:rPr>
        <w:rFonts w:hint="default"/>
        <w:b/>
        <w:sz w:val="28"/>
        <w:szCs w:val="28"/>
      </w:rPr>
    </w:lvl>
  </w:abstractNum>
  <w:abstractNum w:abstractNumId="3">
    <w:nsid w:val="00000004"/>
    <w:multiLevelType w:val="singleLevel"/>
    <w:tmpl w:val="00000004"/>
    <w:name w:val="WW8Num3"/>
    <w:lvl w:ilvl="0">
      <w:start w:val="1"/>
      <w:numFmt w:val="decimal"/>
      <w:lvlText w:val="%1."/>
      <w:lvlJc w:val="left"/>
      <w:pPr>
        <w:tabs>
          <w:tab w:val="num" w:pos="720"/>
        </w:tabs>
        <w:ind w:left="720" w:hanging="360"/>
      </w:pPr>
      <w:rPr>
        <w:rFonts w:hint="default"/>
        <w:b/>
        <w:sz w:val="28"/>
        <w:szCs w:val="28"/>
      </w:rPr>
    </w:lvl>
  </w:abstractNum>
  <w:abstractNum w:abstractNumId="4">
    <w:nsid w:val="00000005"/>
    <w:multiLevelType w:val="singleLevel"/>
    <w:tmpl w:val="72280552"/>
    <w:name w:val="WW8Num4"/>
    <w:lvl w:ilvl="0">
      <w:start w:val="1"/>
      <w:numFmt w:val="decimal"/>
      <w:lvlText w:val="%1."/>
      <w:lvlJc w:val="left"/>
      <w:pPr>
        <w:tabs>
          <w:tab w:val="num" w:pos="0"/>
        </w:tabs>
        <w:ind w:left="720" w:hanging="360"/>
      </w:pPr>
      <w:rPr>
        <w:i w:val="0"/>
        <w:sz w:val="28"/>
        <w:szCs w:val="28"/>
      </w:rPr>
    </w:lvl>
  </w:abstractNum>
  <w:abstractNum w:abstractNumId="5">
    <w:nsid w:val="00000006"/>
    <w:multiLevelType w:val="singleLevel"/>
    <w:tmpl w:val="00000006"/>
    <w:name w:val="WW8Num5"/>
    <w:lvl w:ilvl="0">
      <w:start w:val="1"/>
      <w:numFmt w:val="decimal"/>
      <w:lvlText w:val="%1."/>
      <w:lvlJc w:val="left"/>
      <w:pPr>
        <w:tabs>
          <w:tab w:val="num" w:pos="1428"/>
        </w:tabs>
        <w:ind w:left="1428" w:hanging="360"/>
      </w:pPr>
      <w:rPr>
        <w:rFonts w:ascii="Times New Roman" w:eastAsia="Times New Roman" w:hAnsi="Times New Roman" w:cs="Times New Roman"/>
        <w:b w:val="0"/>
        <w:bCs/>
        <w:i w:val="0"/>
        <w:sz w:val="28"/>
        <w:szCs w:val="28"/>
      </w:rPr>
    </w:lvl>
  </w:abstractNum>
  <w:abstractNum w:abstractNumId="6">
    <w:nsid w:val="00000007"/>
    <w:multiLevelType w:val="singleLevel"/>
    <w:tmpl w:val="00000007"/>
    <w:name w:val="WW8Num9"/>
    <w:lvl w:ilvl="0">
      <w:start w:val="1"/>
      <w:numFmt w:val="bullet"/>
      <w:lvlText w:val=""/>
      <w:lvlJc w:val="left"/>
      <w:pPr>
        <w:tabs>
          <w:tab w:val="num" w:pos="917"/>
        </w:tabs>
        <w:ind w:left="928" w:hanging="360"/>
      </w:pPr>
      <w:rPr>
        <w:rFonts w:ascii="Wingdings" w:hAnsi="Wingdings" w:cs="Wingdings" w:hint="default"/>
        <w:color w:val="000000"/>
        <w:sz w:val="28"/>
        <w:szCs w:val="28"/>
      </w:rPr>
    </w:lvl>
  </w:abstractNum>
  <w:abstractNum w:abstractNumId="7">
    <w:nsid w:val="00000008"/>
    <w:multiLevelType w:val="singleLevel"/>
    <w:tmpl w:val="00000008"/>
    <w:name w:val="WW8Num10"/>
    <w:lvl w:ilvl="0">
      <w:start w:val="1"/>
      <w:numFmt w:val="decimal"/>
      <w:lvlText w:val="%1."/>
      <w:lvlJc w:val="left"/>
      <w:pPr>
        <w:tabs>
          <w:tab w:val="num" w:pos="0"/>
        </w:tabs>
        <w:ind w:left="720" w:hanging="360"/>
      </w:pPr>
      <w:rPr>
        <w:rFonts w:hint="default"/>
        <w:sz w:val="28"/>
        <w:szCs w:val="28"/>
      </w:rPr>
    </w:lvl>
  </w:abstractNum>
  <w:abstractNum w:abstractNumId="8">
    <w:nsid w:val="00000009"/>
    <w:multiLevelType w:val="singleLevel"/>
    <w:tmpl w:val="00000009"/>
    <w:name w:val="WW8Num11"/>
    <w:lvl w:ilvl="0">
      <w:start w:val="1"/>
      <w:numFmt w:val="decimal"/>
      <w:lvlText w:val="%1."/>
      <w:lvlJc w:val="left"/>
      <w:pPr>
        <w:tabs>
          <w:tab w:val="num" w:pos="0"/>
        </w:tabs>
        <w:ind w:left="1004" w:hanging="360"/>
      </w:pPr>
      <w:rPr>
        <w:i w:val="0"/>
        <w:sz w:val="28"/>
        <w:szCs w:val="28"/>
      </w:rPr>
    </w:lvl>
  </w:abstractNum>
  <w:abstractNum w:abstractNumId="9">
    <w:nsid w:val="0000000A"/>
    <w:multiLevelType w:val="singleLevel"/>
    <w:tmpl w:val="46BE4BCA"/>
    <w:name w:val="WW8Num12"/>
    <w:lvl w:ilvl="0">
      <w:start w:val="1"/>
      <w:numFmt w:val="decimal"/>
      <w:lvlText w:val="%1."/>
      <w:lvlJc w:val="left"/>
      <w:pPr>
        <w:tabs>
          <w:tab w:val="num" w:pos="0"/>
        </w:tabs>
        <w:ind w:left="1004" w:hanging="360"/>
      </w:pPr>
      <w:rPr>
        <w:rFonts w:hint="default"/>
        <w:sz w:val="28"/>
        <w:szCs w:val="28"/>
      </w:rPr>
    </w:lvl>
  </w:abstractNum>
  <w:abstractNum w:abstractNumId="10">
    <w:nsid w:val="0000000B"/>
    <w:multiLevelType w:val="singleLevel"/>
    <w:tmpl w:val="547A4102"/>
    <w:name w:val="WW8Num13"/>
    <w:lvl w:ilvl="0">
      <w:start w:val="1"/>
      <w:numFmt w:val="decimal"/>
      <w:lvlText w:val="%1."/>
      <w:lvlJc w:val="left"/>
      <w:pPr>
        <w:tabs>
          <w:tab w:val="num" w:pos="0"/>
        </w:tabs>
        <w:ind w:left="720" w:hanging="360"/>
      </w:pPr>
      <w:rPr>
        <w:rFonts w:eastAsia="Calibri"/>
        <w:sz w:val="28"/>
        <w:szCs w:val="28"/>
      </w:rPr>
    </w:lvl>
  </w:abstractNum>
  <w:abstractNum w:abstractNumId="11">
    <w:nsid w:val="0000000C"/>
    <w:multiLevelType w:val="singleLevel"/>
    <w:tmpl w:val="4A367B12"/>
    <w:name w:val="WW8Num14"/>
    <w:lvl w:ilvl="0">
      <w:start w:val="1"/>
      <w:numFmt w:val="decimal"/>
      <w:lvlText w:val="%1."/>
      <w:lvlJc w:val="left"/>
      <w:pPr>
        <w:tabs>
          <w:tab w:val="num" w:pos="927"/>
        </w:tabs>
        <w:ind w:left="927" w:hanging="360"/>
      </w:pPr>
      <w:rPr>
        <w:rFonts w:hint="default"/>
        <w:sz w:val="28"/>
        <w:szCs w:val="28"/>
      </w:rPr>
    </w:lvl>
  </w:abstractNum>
  <w:abstractNum w:abstractNumId="12">
    <w:nsid w:val="0000000D"/>
    <w:multiLevelType w:val="singleLevel"/>
    <w:tmpl w:val="079C25D0"/>
    <w:name w:val="WW8Num16"/>
    <w:lvl w:ilvl="0">
      <w:start w:val="1"/>
      <w:numFmt w:val="decimal"/>
      <w:lvlText w:val="%1."/>
      <w:lvlJc w:val="left"/>
      <w:pPr>
        <w:tabs>
          <w:tab w:val="num" w:pos="0"/>
        </w:tabs>
        <w:ind w:left="360" w:hanging="360"/>
      </w:pPr>
      <w:rPr>
        <w:sz w:val="28"/>
        <w:szCs w:val="28"/>
      </w:rPr>
    </w:lvl>
  </w:abstractNum>
  <w:abstractNum w:abstractNumId="13">
    <w:nsid w:val="0000000E"/>
    <w:multiLevelType w:val="singleLevel"/>
    <w:tmpl w:val="0000000E"/>
    <w:name w:val="WW8Num18"/>
    <w:lvl w:ilvl="0">
      <w:start w:val="1"/>
      <w:numFmt w:val="decimal"/>
      <w:lvlText w:val="%1."/>
      <w:lvlJc w:val="left"/>
      <w:pPr>
        <w:tabs>
          <w:tab w:val="num" w:pos="0"/>
        </w:tabs>
        <w:ind w:left="720" w:hanging="360"/>
      </w:pPr>
      <w:rPr>
        <w:rFonts w:eastAsia="Calibri"/>
        <w:sz w:val="28"/>
        <w:szCs w:val="28"/>
        <w:lang w:eastAsia="en-US"/>
      </w:rPr>
    </w:lvl>
  </w:abstractNum>
  <w:abstractNum w:abstractNumId="14">
    <w:nsid w:val="0000000F"/>
    <w:multiLevelType w:val="singleLevel"/>
    <w:tmpl w:val="0000000F"/>
    <w:name w:val="WW8Num21"/>
    <w:lvl w:ilvl="0">
      <w:start w:val="1"/>
      <w:numFmt w:val="bullet"/>
      <w:lvlText w:val=""/>
      <w:lvlJc w:val="left"/>
      <w:pPr>
        <w:tabs>
          <w:tab w:val="num" w:pos="0"/>
        </w:tabs>
        <w:ind w:left="1069" w:hanging="360"/>
      </w:pPr>
      <w:rPr>
        <w:rFonts w:ascii="Wingdings" w:hAnsi="Wingdings" w:cs="Wingdings" w:hint="default"/>
        <w:color w:val="000000"/>
        <w:sz w:val="28"/>
        <w:szCs w:val="28"/>
      </w:rPr>
    </w:lvl>
  </w:abstractNum>
  <w:abstractNum w:abstractNumId="15">
    <w:nsid w:val="00000010"/>
    <w:multiLevelType w:val="multilevel"/>
    <w:tmpl w:val="00000010"/>
    <w:name w:val="WW8Num22"/>
    <w:lvl w:ilvl="0">
      <w:start w:val="2"/>
      <w:numFmt w:val="decimal"/>
      <w:lvlText w:val="%1."/>
      <w:lvlJc w:val="left"/>
      <w:pPr>
        <w:tabs>
          <w:tab w:val="num" w:pos="720"/>
        </w:tabs>
        <w:ind w:left="720" w:hanging="360"/>
      </w:pPr>
      <w:rPr>
        <w:rFonts w:hint="default"/>
        <w:b/>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11"/>
    <w:multiLevelType w:val="singleLevel"/>
    <w:tmpl w:val="616E3778"/>
    <w:name w:val="WW8Num24"/>
    <w:lvl w:ilvl="0">
      <w:start w:val="1"/>
      <w:numFmt w:val="decimal"/>
      <w:lvlText w:val="%1."/>
      <w:lvlJc w:val="left"/>
      <w:pPr>
        <w:tabs>
          <w:tab w:val="num" w:pos="0"/>
        </w:tabs>
        <w:ind w:left="720" w:hanging="360"/>
      </w:pPr>
      <w:rPr>
        <w:rFonts w:hint="default"/>
        <w:sz w:val="28"/>
        <w:szCs w:val="28"/>
      </w:rPr>
    </w:lvl>
  </w:abstractNum>
  <w:abstractNum w:abstractNumId="17">
    <w:nsid w:val="00000012"/>
    <w:multiLevelType w:val="singleLevel"/>
    <w:tmpl w:val="00000012"/>
    <w:name w:val="WW8Num25"/>
    <w:lvl w:ilvl="0">
      <w:start w:val="1"/>
      <w:numFmt w:val="bullet"/>
      <w:lvlText w:val=""/>
      <w:lvlPicBulletId w:val="0"/>
      <w:lvlJc w:val="left"/>
      <w:pPr>
        <w:tabs>
          <w:tab w:val="num" w:pos="0"/>
        </w:tabs>
        <w:ind w:left="1428" w:hanging="360"/>
      </w:pPr>
      <w:rPr>
        <w:rFonts w:ascii="Symbol" w:hAnsi="Symbol" w:cs="Symbol" w:hint="default"/>
        <w:color w:val="auto"/>
        <w:sz w:val="28"/>
        <w:szCs w:val="28"/>
      </w:rPr>
    </w:lvl>
  </w:abstractNum>
  <w:abstractNum w:abstractNumId="18">
    <w:nsid w:val="00000013"/>
    <w:multiLevelType w:val="singleLevel"/>
    <w:tmpl w:val="00000013"/>
    <w:lvl w:ilvl="0">
      <w:numFmt w:val="bullet"/>
      <w:lvlText w:val="-"/>
      <w:lvlJc w:val="left"/>
      <w:pPr>
        <w:tabs>
          <w:tab w:val="num" w:pos="1065"/>
        </w:tabs>
        <w:ind w:left="1065" w:hanging="360"/>
      </w:pPr>
      <w:rPr>
        <w:rFonts w:ascii="Times New Roman" w:hAnsi="Times New Roman" w:cs="Times New Roman" w:hint="default"/>
        <w:szCs w:val="28"/>
        <w:highlight w:val="yellow"/>
      </w:rPr>
    </w:lvl>
  </w:abstractNum>
  <w:abstractNum w:abstractNumId="19">
    <w:nsid w:val="0D2B4D99"/>
    <w:multiLevelType w:val="hybridMultilevel"/>
    <w:tmpl w:val="F2CE4AAE"/>
    <w:lvl w:ilvl="0" w:tplc="4FBC76C2">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1F33E1B"/>
    <w:multiLevelType w:val="hybridMultilevel"/>
    <w:tmpl w:val="8D546B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9E21CF1"/>
    <w:multiLevelType w:val="hybridMultilevel"/>
    <w:tmpl w:val="1E04C5C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C777B6B"/>
    <w:multiLevelType w:val="hybridMultilevel"/>
    <w:tmpl w:val="19E8241A"/>
    <w:lvl w:ilvl="0" w:tplc="00000013">
      <w:numFmt w:val="bullet"/>
      <w:lvlText w:val="-"/>
      <w:lvlJc w:val="left"/>
      <w:pPr>
        <w:ind w:left="1429" w:hanging="360"/>
      </w:pPr>
      <w:rPr>
        <w:rFonts w:ascii="Times New Roman" w:hAnsi="Times New Roman" w:cs="Times New Roman" w:hint="default"/>
        <w:szCs w:val="28"/>
        <w:highlight w:val="yellow"/>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5511B7E"/>
    <w:multiLevelType w:val="hybridMultilevel"/>
    <w:tmpl w:val="C31ED2B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525C5195"/>
    <w:multiLevelType w:val="hybridMultilevel"/>
    <w:tmpl w:val="1B981E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20"/>
  </w:num>
  <w:num w:numId="21">
    <w:abstractNumId w:val="23"/>
  </w:num>
  <w:num w:numId="22">
    <w:abstractNumId w:val="21"/>
  </w:num>
  <w:num w:numId="23">
    <w:abstractNumId w:val="22"/>
  </w:num>
  <w:num w:numId="24">
    <w:abstractNumId w:val="19"/>
  </w:num>
  <w:num w:numId="2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efaultTabStop w:val="708"/>
  <w:characterSpacingControl w:val="doNotCompress"/>
  <w:footnotePr>
    <w:footnote w:id="0"/>
    <w:footnote w:id="1"/>
  </w:footnotePr>
  <w:endnotePr>
    <w:endnote w:id="0"/>
    <w:endnote w:id="1"/>
  </w:endnotePr>
  <w:compat/>
  <w:rsids>
    <w:rsidRoot w:val="00941240"/>
    <w:rsid w:val="00047BAA"/>
    <w:rsid w:val="000E20FB"/>
    <w:rsid w:val="001261B0"/>
    <w:rsid w:val="001401FC"/>
    <w:rsid w:val="00144CA0"/>
    <w:rsid w:val="001B6CF3"/>
    <w:rsid w:val="001C1E27"/>
    <w:rsid w:val="001E6439"/>
    <w:rsid w:val="0027614C"/>
    <w:rsid w:val="00305221"/>
    <w:rsid w:val="00346095"/>
    <w:rsid w:val="00377215"/>
    <w:rsid w:val="003A6160"/>
    <w:rsid w:val="003D24B3"/>
    <w:rsid w:val="003E3D4D"/>
    <w:rsid w:val="00421A67"/>
    <w:rsid w:val="00461EA3"/>
    <w:rsid w:val="00470F74"/>
    <w:rsid w:val="00490C8E"/>
    <w:rsid w:val="004F1120"/>
    <w:rsid w:val="00505525"/>
    <w:rsid w:val="00547F25"/>
    <w:rsid w:val="00563513"/>
    <w:rsid w:val="00574945"/>
    <w:rsid w:val="005B57ED"/>
    <w:rsid w:val="005B751D"/>
    <w:rsid w:val="005D72A1"/>
    <w:rsid w:val="005E43CC"/>
    <w:rsid w:val="00656741"/>
    <w:rsid w:val="006571EB"/>
    <w:rsid w:val="00681DE3"/>
    <w:rsid w:val="007409D6"/>
    <w:rsid w:val="007A45F5"/>
    <w:rsid w:val="007D5F9A"/>
    <w:rsid w:val="007D7BFD"/>
    <w:rsid w:val="00870836"/>
    <w:rsid w:val="00941240"/>
    <w:rsid w:val="00944CAD"/>
    <w:rsid w:val="00996E04"/>
    <w:rsid w:val="009F76CD"/>
    <w:rsid w:val="00A2415D"/>
    <w:rsid w:val="00A35A44"/>
    <w:rsid w:val="00A5108E"/>
    <w:rsid w:val="00A747B6"/>
    <w:rsid w:val="00AF5199"/>
    <w:rsid w:val="00B065A8"/>
    <w:rsid w:val="00B1362C"/>
    <w:rsid w:val="00BE22B8"/>
    <w:rsid w:val="00C26D42"/>
    <w:rsid w:val="00CF5DC6"/>
    <w:rsid w:val="00D31707"/>
    <w:rsid w:val="00D80731"/>
    <w:rsid w:val="00DC084B"/>
    <w:rsid w:val="00EB521E"/>
    <w:rsid w:val="00F16946"/>
    <w:rsid w:val="00F33500"/>
    <w:rsid w:val="00F85DCE"/>
    <w:rsid w:val="00FA30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4" type="connector" idref="#Прямая со стрелкой 29"/>
        <o:r id="V:Rule15" type="connector" idref="#Прямая со стрелкой 28"/>
        <o:r id="V:Rule16" type="connector" idref="#Прямая со стрелкой 23"/>
        <o:r id="V:Rule17" type="connector" idref="#Прямая со стрелкой 27"/>
        <o:r id="V:Rule18" type="connector" idref="#Прямая со стрелкой 15"/>
        <o:r id="V:Rule19" type="connector" idref="#Прямая со стрелкой 21"/>
        <o:r id="V:Rule20" type="connector" idref="#Прямая со стрелкой 22"/>
        <o:r id="V:Rule21" type="connector" idref="#Прямая со стрелкой 16"/>
        <o:r id="V:Rule22" type="connector" idref="#Прямая со стрелкой 18"/>
        <o:r id="V:Rule23" type="connector" idref="#Прямая со стрелкой 14"/>
        <o:r id="V:Rule24" type="connector" idref="#Прямая со стрелкой 17"/>
        <o:r id="V:Rule25" type="connector" idref="#Прямая со стрелкой 13"/>
        <o:r id="V:Rule26" type="connector" idref="#Прямая со стрелкой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240"/>
    <w:pPr>
      <w:suppressAutoHyphens/>
      <w:spacing w:after="0" w:line="240" w:lineRule="auto"/>
    </w:pPr>
    <w:rPr>
      <w:rFonts w:ascii="Times New Roman" w:eastAsia="Times New Roman" w:hAnsi="Times New Roman" w:cs="Times New Roman"/>
      <w:sz w:val="20"/>
      <w:szCs w:val="20"/>
      <w:lang w:eastAsia="zh-CN"/>
    </w:rPr>
  </w:style>
  <w:style w:type="paragraph" w:styleId="1">
    <w:name w:val="heading 1"/>
    <w:basedOn w:val="a"/>
    <w:next w:val="a"/>
    <w:link w:val="10"/>
    <w:qFormat/>
    <w:rsid w:val="00941240"/>
    <w:pPr>
      <w:keepNext/>
      <w:tabs>
        <w:tab w:val="num" w:pos="0"/>
      </w:tabs>
      <w:outlineLvl w:val="0"/>
    </w:pPr>
    <w:rPr>
      <w:sz w:val="32"/>
    </w:rPr>
  </w:style>
  <w:style w:type="paragraph" w:styleId="3">
    <w:name w:val="heading 3"/>
    <w:basedOn w:val="a"/>
    <w:next w:val="a"/>
    <w:link w:val="30"/>
    <w:uiPriority w:val="9"/>
    <w:semiHidden/>
    <w:unhideWhenUsed/>
    <w:qFormat/>
    <w:rsid w:val="00941240"/>
    <w:pPr>
      <w:keepNext/>
      <w:spacing w:before="240" w:after="60"/>
      <w:outlineLvl w:val="2"/>
    </w:pPr>
    <w:rPr>
      <w:rFonts w:ascii="Cambria" w:hAnsi="Cambria"/>
      <w:b/>
      <w:bCs/>
      <w:sz w:val="26"/>
      <w:szCs w:val="26"/>
    </w:rPr>
  </w:style>
  <w:style w:type="paragraph" w:styleId="4">
    <w:name w:val="heading 4"/>
    <w:basedOn w:val="a"/>
    <w:next w:val="a"/>
    <w:link w:val="40"/>
    <w:qFormat/>
    <w:rsid w:val="00941240"/>
    <w:pPr>
      <w:keepNext/>
      <w:keepLines/>
      <w:tabs>
        <w:tab w:val="num" w:pos="0"/>
      </w:tabs>
      <w:spacing w:before="200"/>
      <w:outlineLvl w:val="3"/>
    </w:pPr>
    <w:rPr>
      <w:rFonts w:ascii="Cambria" w:hAnsi="Cambria" w:cs="Cambria"/>
      <w:b/>
      <w:bCs/>
      <w:i/>
      <w:iCs/>
      <w:color w:val="4F81BD"/>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41240"/>
    <w:rPr>
      <w:rFonts w:ascii="Times New Roman" w:eastAsia="Times New Roman" w:hAnsi="Times New Roman" w:cs="Times New Roman"/>
      <w:sz w:val="32"/>
      <w:szCs w:val="20"/>
      <w:lang w:eastAsia="zh-CN"/>
    </w:rPr>
  </w:style>
  <w:style w:type="character" w:customStyle="1" w:styleId="30">
    <w:name w:val="Заголовок 3 Знак"/>
    <w:basedOn w:val="a0"/>
    <w:link w:val="3"/>
    <w:uiPriority w:val="9"/>
    <w:semiHidden/>
    <w:rsid w:val="00941240"/>
    <w:rPr>
      <w:rFonts w:ascii="Cambria" w:eastAsia="Times New Roman" w:hAnsi="Cambria" w:cs="Times New Roman"/>
      <w:b/>
      <w:bCs/>
      <w:sz w:val="26"/>
      <w:szCs w:val="26"/>
      <w:lang w:eastAsia="zh-CN"/>
    </w:rPr>
  </w:style>
  <w:style w:type="character" w:customStyle="1" w:styleId="40">
    <w:name w:val="Заголовок 4 Знак"/>
    <w:basedOn w:val="a0"/>
    <w:link w:val="4"/>
    <w:rsid w:val="00941240"/>
    <w:rPr>
      <w:rFonts w:ascii="Cambria" w:eastAsia="Times New Roman" w:hAnsi="Cambria" w:cs="Cambria"/>
      <w:b/>
      <w:bCs/>
      <w:i/>
      <w:iCs/>
      <w:color w:val="4F81BD"/>
      <w:sz w:val="24"/>
      <w:szCs w:val="24"/>
      <w:lang w:eastAsia="zh-CN"/>
    </w:rPr>
  </w:style>
  <w:style w:type="character" w:customStyle="1" w:styleId="WW8Num1z0">
    <w:name w:val="WW8Num1z0"/>
    <w:rsid w:val="00941240"/>
    <w:rPr>
      <w:rFonts w:ascii="Wingdings" w:hAnsi="Wingdings" w:cs="Wingdings" w:hint="default"/>
      <w:sz w:val="28"/>
      <w:szCs w:val="28"/>
    </w:rPr>
  </w:style>
  <w:style w:type="character" w:customStyle="1" w:styleId="WW8Num1z1">
    <w:name w:val="WW8Num1z1"/>
    <w:rsid w:val="00941240"/>
    <w:rPr>
      <w:rFonts w:ascii="Courier New" w:hAnsi="Courier New" w:cs="Courier New" w:hint="default"/>
    </w:rPr>
  </w:style>
  <w:style w:type="character" w:customStyle="1" w:styleId="WW8Num1z3">
    <w:name w:val="WW8Num1z3"/>
    <w:rsid w:val="00941240"/>
    <w:rPr>
      <w:rFonts w:ascii="Symbol" w:hAnsi="Symbol" w:cs="Symbol" w:hint="default"/>
    </w:rPr>
  </w:style>
  <w:style w:type="character" w:customStyle="1" w:styleId="WW8Num2z0">
    <w:name w:val="WW8Num2z0"/>
    <w:rsid w:val="00941240"/>
    <w:rPr>
      <w:rFonts w:hint="default"/>
      <w:b w:val="0"/>
    </w:rPr>
  </w:style>
  <w:style w:type="character" w:customStyle="1" w:styleId="WW8Num2z1">
    <w:name w:val="WW8Num2z1"/>
    <w:rsid w:val="00941240"/>
  </w:style>
  <w:style w:type="character" w:customStyle="1" w:styleId="WW8Num2z2">
    <w:name w:val="WW8Num2z2"/>
    <w:rsid w:val="00941240"/>
  </w:style>
  <w:style w:type="character" w:customStyle="1" w:styleId="WW8Num2z3">
    <w:name w:val="WW8Num2z3"/>
    <w:rsid w:val="00941240"/>
  </w:style>
  <w:style w:type="character" w:customStyle="1" w:styleId="WW8Num2z4">
    <w:name w:val="WW8Num2z4"/>
    <w:rsid w:val="00941240"/>
  </w:style>
  <w:style w:type="character" w:customStyle="1" w:styleId="WW8Num2z5">
    <w:name w:val="WW8Num2z5"/>
    <w:rsid w:val="00941240"/>
  </w:style>
  <w:style w:type="character" w:customStyle="1" w:styleId="WW8Num2z6">
    <w:name w:val="WW8Num2z6"/>
    <w:rsid w:val="00941240"/>
  </w:style>
  <w:style w:type="character" w:customStyle="1" w:styleId="WW8Num2z7">
    <w:name w:val="WW8Num2z7"/>
    <w:rsid w:val="00941240"/>
  </w:style>
  <w:style w:type="character" w:customStyle="1" w:styleId="WW8Num2z8">
    <w:name w:val="WW8Num2z8"/>
    <w:rsid w:val="00941240"/>
  </w:style>
  <w:style w:type="character" w:customStyle="1" w:styleId="WW8Num3z0">
    <w:name w:val="WW8Num3z0"/>
    <w:rsid w:val="00941240"/>
    <w:rPr>
      <w:rFonts w:hint="default"/>
      <w:b/>
      <w:sz w:val="28"/>
      <w:szCs w:val="28"/>
    </w:rPr>
  </w:style>
  <w:style w:type="character" w:customStyle="1" w:styleId="WW8Num3z1">
    <w:name w:val="WW8Num3z1"/>
    <w:rsid w:val="00941240"/>
  </w:style>
  <w:style w:type="character" w:customStyle="1" w:styleId="WW8Num3z2">
    <w:name w:val="WW8Num3z2"/>
    <w:rsid w:val="00941240"/>
  </w:style>
  <w:style w:type="character" w:customStyle="1" w:styleId="WW8Num3z3">
    <w:name w:val="WW8Num3z3"/>
    <w:rsid w:val="00941240"/>
  </w:style>
  <w:style w:type="character" w:customStyle="1" w:styleId="WW8Num3z4">
    <w:name w:val="WW8Num3z4"/>
    <w:rsid w:val="00941240"/>
  </w:style>
  <w:style w:type="character" w:customStyle="1" w:styleId="WW8Num3z5">
    <w:name w:val="WW8Num3z5"/>
    <w:rsid w:val="00941240"/>
  </w:style>
  <w:style w:type="character" w:customStyle="1" w:styleId="WW8Num3z6">
    <w:name w:val="WW8Num3z6"/>
    <w:rsid w:val="00941240"/>
  </w:style>
  <w:style w:type="character" w:customStyle="1" w:styleId="WW8Num3z7">
    <w:name w:val="WW8Num3z7"/>
    <w:rsid w:val="00941240"/>
  </w:style>
  <w:style w:type="character" w:customStyle="1" w:styleId="WW8Num3z8">
    <w:name w:val="WW8Num3z8"/>
    <w:rsid w:val="00941240"/>
  </w:style>
  <w:style w:type="character" w:customStyle="1" w:styleId="WW8Num4z0">
    <w:name w:val="WW8Num4z0"/>
    <w:rsid w:val="00941240"/>
    <w:rPr>
      <w:i w:val="0"/>
    </w:rPr>
  </w:style>
  <w:style w:type="character" w:customStyle="1" w:styleId="WW8Num4z1">
    <w:name w:val="WW8Num4z1"/>
    <w:rsid w:val="00941240"/>
  </w:style>
  <w:style w:type="character" w:customStyle="1" w:styleId="WW8Num4z2">
    <w:name w:val="WW8Num4z2"/>
    <w:rsid w:val="00941240"/>
  </w:style>
  <w:style w:type="character" w:customStyle="1" w:styleId="WW8Num4z3">
    <w:name w:val="WW8Num4z3"/>
    <w:rsid w:val="00941240"/>
  </w:style>
  <w:style w:type="character" w:customStyle="1" w:styleId="WW8Num4z4">
    <w:name w:val="WW8Num4z4"/>
    <w:rsid w:val="00941240"/>
  </w:style>
  <w:style w:type="character" w:customStyle="1" w:styleId="WW8Num4z5">
    <w:name w:val="WW8Num4z5"/>
    <w:rsid w:val="00941240"/>
  </w:style>
  <w:style w:type="character" w:customStyle="1" w:styleId="WW8Num4z6">
    <w:name w:val="WW8Num4z6"/>
    <w:rsid w:val="00941240"/>
  </w:style>
  <w:style w:type="character" w:customStyle="1" w:styleId="WW8Num4z7">
    <w:name w:val="WW8Num4z7"/>
    <w:rsid w:val="00941240"/>
  </w:style>
  <w:style w:type="character" w:customStyle="1" w:styleId="WW8Num4z8">
    <w:name w:val="WW8Num4z8"/>
    <w:rsid w:val="00941240"/>
  </w:style>
  <w:style w:type="character" w:customStyle="1" w:styleId="WW8Num5z0">
    <w:name w:val="WW8Num5z0"/>
    <w:rsid w:val="00941240"/>
    <w:rPr>
      <w:rFonts w:ascii="Times New Roman" w:eastAsia="Times New Roman" w:hAnsi="Times New Roman" w:cs="Times New Roman"/>
      <w:b w:val="0"/>
      <w:bCs/>
      <w:i w:val="0"/>
      <w:sz w:val="28"/>
      <w:szCs w:val="28"/>
    </w:rPr>
  </w:style>
  <w:style w:type="character" w:customStyle="1" w:styleId="WW8Num5z1">
    <w:name w:val="WW8Num5z1"/>
    <w:rsid w:val="00941240"/>
  </w:style>
  <w:style w:type="character" w:customStyle="1" w:styleId="WW8Num5z2">
    <w:name w:val="WW8Num5z2"/>
    <w:rsid w:val="00941240"/>
  </w:style>
  <w:style w:type="character" w:customStyle="1" w:styleId="WW8Num5z3">
    <w:name w:val="WW8Num5z3"/>
    <w:rsid w:val="00941240"/>
  </w:style>
  <w:style w:type="character" w:customStyle="1" w:styleId="WW8Num5z4">
    <w:name w:val="WW8Num5z4"/>
    <w:rsid w:val="00941240"/>
  </w:style>
  <w:style w:type="character" w:customStyle="1" w:styleId="WW8Num5z5">
    <w:name w:val="WW8Num5z5"/>
    <w:rsid w:val="00941240"/>
  </w:style>
  <w:style w:type="character" w:customStyle="1" w:styleId="WW8Num5z6">
    <w:name w:val="WW8Num5z6"/>
    <w:rsid w:val="00941240"/>
  </w:style>
  <w:style w:type="character" w:customStyle="1" w:styleId="WW8Num5z7">
    <w:name w:val="WW8Num5z7"/>
    <w:rsid w:val="00941240"/>
  </w:style>
  <w:style w:type="character" w:customStyle="1" w:styleId="WW8Num5z8">
    <w:name w:val="WW8Num5z8"/>
    <w:rsid w:val="00941240"/>
  </w:style>
  <w:style w:type="character" w:customStyle="1" w:styleId="WW8Num6z0">
    <w:name w:val="WW8Num6z0"/>
    <w:rsid w:val="00941240"/>
    <w:rPr>
      <w:rFonts w:ascii="Times New Roman" w:eastAsia="Times New Roman" w:hAnsi="Times New Roman" w:cs="Times New Roman" w:hint="default"/>
      <w:szCs w:val="28"/>
      <w:highlight w:val="yellow"/>
    </w:rPr>
  </w:style>
  <w:style w:type="character" w:customStyle="1" w:styleId="WW8Num6z1">
    <w:name w:val="WW8Num6z1"/>
    <w:rsid w:val="00941240"/>
  </w:style>
  <w:style w:type="character" w:customStyle="1" w:styleId="WW8Num6z2">
    <w:name w:val="WW8Num6z2"/>
    <w:rsid w:val="00941240"/>
  </w:style>
  <w:style w:type="character" w:customStyle="1" w:styleId="WW8Num6z3">
    <w:name w:val="WW8Num6z3"/>
    <w:rsid w:val="00941240"/>
  </w:style>
  <w:style w:type="character" w:customStyle="1" w:styleId="WW8Num6z4">
    <w:name w:val="WW8Num6z4"/>
    <w:rsid w:val="00941240"/>
  </w:style>
  <w:style w:type="character" w:customStyle="1" w:styleId="WW8Num6z5">
    <w:name w:val="WW8Num6z5"/>
    <w:rsid w:val="00941240"/>
  </w:style>
  <w:style w:type="character" w:customStyle="1" w:styleId="WW8Num6z6">
    <w:name w:val="WW8Num6z6"/>
    <w:rsid w:val="00941240"/>
  </w:style>
  <w:style w:type="character" w:customStyle="1" w:styleId="WW8Num6z7">
    <w:name w:val="WW8Num6z7"/>
    <w:rsid w:val="00941240"/>
  </w:style>
  <w:style w:type="character" w:customStyle="1" w:styleId="WW8Num6z8">
    <w:name w:val="WW8Num6z8"/>
    <w:rsid w:val="00941240"/>
  </w:style>
  <w:style w:type="character" w:customStyle="1" w:styleId="WW8Num7z0">
    <w:name w:val="WW8Num7z0"/>
    <w:rsid w:val="00941240"/>
    <w:rPr>
      <w:rFonts w:ascii="Symbol" w:hAnsi="Symbol" w:cs="Symbol" w:hint="default"/>
      <w:color w:val="auto"/>
    </w:rPr>
  </w:style>
  <w:style w:type="character" w:customStyle="1" w:styleId="WW8Num7z1">
    <w:name w:val="WW8Num7z1"/>
    <w:rsid w:val="00941240"/>
    <w:rPr>
      <w:rFonts w:ascii="Courier New" w:hAnsi="Courier New" w:cs="Courier New" w:hint="default"/>
    </w:rPr>
  </w:style>
  <w:style w:type="character" w:customStyle="1" w:styleId="WW8Num7z2">
    <w:name w:val="WW8Num7z2"/>
    <w:rsid w:val="00941240"/>
    <w:rPr>
      <w:rFonts w:ascii="Wingdings" w:hAnsi="Wingdings" w:cs="Wingdings" w:hint="default"/>
    </w:rPr>
  </w:style>
  <w:style w:type="character" w:customStyle="1" w:styleId="WW8Num7z3">
    <w:name w:val="WW8Num7z3"/>
    <w:rsid w:val="00941240"/>
    <w:rPr>
      <w:rFonts w:ascii="Symbol" w:hAnsi="Symbol" w:cs="Symbol" w:hint="default"/>
    </w:rPr>
  </w:style>
  <w:style w:type="character" w:customStyle="1" w:styleId="WW8Num8z0">
    <w:name w:val="WW8Num8z0"/>
    <w:rsid w:val="00941240"/>
    <w:rPr>
      <w:rFonts w:ascii="Symbol" w:hAnsi="Symbol" w:cs="Symbol" w:hint="default"/>
    </w:rPr>
  </w:style>
  <w:style w:type="character" w:customStyle="1" w:styleId="WW8Num8z1">
    <w:name w:val="WW8Num8z1"/>
    <w:rsid w:val="00941240"/>
  </w:style>
  <w:style w:type="character" w:customStyle="1" w:styleId="WW8Num8z2">
    <w:name w:val="WW8Num8z2"/>
    <w:rsid w:val="00941240"/>
  </w:style>
  <w:style w:type="character" w:customStyle="1" w:styleId="WW8Num8z3">
    <w:name w:val="WW8Num8z3"/>
    <w:rsid w:val="00941240"/>
  </w:style>
  <w:style w:type="character" w:customStyle="1" w:styleId="WW8Num8z4">
    <w:name w:val="WW8Num8z4"/>
    <w:rsid w:val="00941240"/>
  </w:style>
  <w:style w:type="character" w:customStyle="1" w:styleId="WW8Num8z5">
    <w:name w:val="WW8Num8z5"/>
    <w:rsid w:val="00941240"/>
  </w:style>
  <w:style w:type="character" w:customStyle="1" w:styleId="WW8Num8z6">
    <w:name w:val="WW8Num8z6"/>
    <w:rsid w:val="00941240"/>
  </w:style>
  <w:style w:type="character" w:customStyle="1" w:styleId="WW8Num8z7">
    <w:name w:val="WW8Num8z7"/>
    <w:rsid w:val="00941240"/>
  </w:style>
  <w:style w:type="character" w:customStyle="1" w:styleId="WW8Num8z8">
    <w:name w:val="WW8Num8z8"/>
    <w:rsid w:val="00941240"/>
  </w:style>
  <w:style w:type="character" w:customStyle="1" w:styleId="WW8Num9z0">
    <w:name w:val="WW8Num9z0"/>
    <w:rsid w:val="00941240"/>
    <w:rPr>
      <w:rFonts w:ascii="Wingdings" w:hAnsi="Wingdings" w:cs="Wingdings" w:hint="default"/>
      <w:color w:val="000000"/>
      <w:sz w:val="28"/>
      <w:szCs w:val="28"/>
    </w:rPr>
  </w:style>
  <w:style w:type="character" w:customStyle="1" w:styleId="WW8Num9z1">
    <w:name w:val="WW8Num9z1"/>
    <w:rsid w:val="00941240"/>
    <w:rPr>
      <w:rFonts w:ascii="Courier New" w:hAnsi="Courier New" w:cs="Courier New" w:hint="default"/>
    </w:rPr>
  </w:style>
  <w:style w:type="character" w:customStyle="1" w:styleId="WW8Num9z3">
    <w:name w:val="WW8Num9z3"/>
    <w:rsid w:val="00941240"/>
    <w:rPr>
      <w:rFonts w:ascii="Symbol" w:hAnsi="Symbol" w:cs="Symbol" w:hint="default"/>
    </w:rPr>
  </w:style>
  <w:style w:type="character" w:customStyle="1" w:styleId="WW8Num10z0">
    <w:name w:val="WW8Num10z0"/>
    <w:rsid w:val="00941240"/>
    <w:rPr>
      <w:rFonts w:hint="default"/>
      <w:sz w:val="28"/>
      <w:szCs w:val="28"/>
    </w:rPr>
  </w:style>
  <w:style w:type="character" w:customStyle="1" w:styleId="WW8Num10z1">
    <w:name w:val="WW8Num10z1"/>
    <w:rsid w:val="00941240"/>
  </w:style>
  <w:style w:type="character" w:customStyle="1" w:styleId="WW8Num10z2">
    <w:name w:val="WW8Num10z2"/>
    <w:rsid w:val="00941240"/>
  </w:style>
  <w:style w:type="character" w:customStyle="1" w:styleId="WW8Num10z3">
    <w:name w:val="WW8Num10z3"/>
    <w:rsid w:val="00941240"/>
  </w:style>
  <w:style w:type="character" w:customStyle="1" w:styleId="WW8Num10z4">
    <w:name w:val="WW8Num10z4"/>
    <w:rsid w:val="00941240"/>
  </w:style>
  <w:style w:type="character" w:customStyle="1" w:styleId="WW8Num10z5">
    <w:name w:val="WW8Num10z5"/>
    <w:rsid w:val="00941240"/>
  </w:style>
  <w:style w:type="character" w:customStyle="1" w:styleId="WW8Num10z6">
    <w:name w:val="WW8Num10z6"/>
    <w:rsid w:val="00941240"/>
  </w:style>
  <w:style w:type="character" w:customStyle="1" w:styleId="WW8Num10z7">
    <w:name w:val="WW8Num10z7"/>
    <w:rsid w:val="00941240"/>
  </w:style>
  <w:style w:type="character" w:customStyle="1" w:styleId="WW8Num10z8">
    <w:name w:val="WW8Num10z8"/>
    <w:rsid w:val="00941240"/>
  </w:style>
  <w:style w:type="character" w:customStyle="1" w:styleId="WW8Num11z0">
    <w:name w:val="WW8Num11z0"/>
    <w:rsid w:val="00941240"/>
    <w:rPr>
      <w:i w:val="0"/>
      <w:sz w:val="28"/>
      <w:szCs w:val="28"/>
    </w:rPr>
  </w:style>
  <w:style w:type="character" w:customStyle="1" w:styleId="WW8Num11z1">
    <w:name w:val="WW8Num11z1"/>
    <w:rsid w:val="00941240"/>
  </w:style>
  <w:style w:type="character" w:customStyle="1" w:styleId="WW8Num11z2">
    <w:name w:val="WW8Num11z2"/>
    <w:rsid w:val="00941240"/>
  </w:style>
  <w:style w:type="character" w:customStyle="1" w:styleId="WW8Num11z3">
    <w:name w:val="WW8Num11z3"/>
    <w:rsid w:val="00941240"/>
  </w:style>
  <w:style w:type="character" w:customStyle="1" w:styleId="WW8Num11z4">
    <w:name w:val="WW8Num11z4"/>
    <w:rsid w:val="00941240"/>
  </w:style>
  <w:style w:type="character" w:customStyle="1" w:styleId="WW8Num11z5">
    <w:name w:val="WW8Num11z5"/>
    <w:rsid w:val="00941240"/>
  </w:style>
  <w:style w:type="character" w:customStyle="1" w:styleId="WW8Num11z6">
    <w:name w:val="WW8Num11z6"/>
    <w:rsid w:val="00941240"/>
  </w:style>
  <w:style w:type="character" w:customStyle="1" w:styleId="WW8Num11z7">
    <w:name w:val="WW8Num11z7"/>
    <w:rsid w:val="00941240"/>
  </w:style>
  <w:style w:type="character" w:customStyle="1" w:styleId="WW8Num11z8">
    <w:name w:val="WW8Num11z8"/>
    <w:rsid w:val="00941240"/>
  </w:style>
  <w:style w:type="character" w:customStyle="1" w:styleId="WW8Num12z0">
    <w:name w:val="WW8Num12z0"/>
    <w:rsid w:val="00941240"/>
    <w:rPr>
      <w:rFonts w:hint="default"/>
    </w:rPr>
  </w:style>
  <w:style w:type="character" w:customStyle="1" w:styleId="WW8Num12z1">
    <w:name w:val="WW8Num12z1"/>
    <w:rsid w:val="00941240"/>
  </w:style>
  <w:style w:type="character" w:customStyle="1" w:styleId="WW8Num12z2">
    <w:name w:val="WW8Num12z2"/>
    <w:rsid w:val="00941240"/>
  </w:style>
  <w:style w:type="character" w:customStyle="1" w:styleId="WW8Num12z3">
    <w:name w:val="WW8Num12z3"/>
    <w:rsid w:val="00941240"/>
  </w:style>
  <w:style w:type="character" w:customStyle="1" w:styleId="WW8Num12z4">
    <w:name w:val="WW8Num12z4"/>
    <w:rsid w:val="00941240"/>
  </w:style>
  <w:style w:type="character" w:customStyle="1" w:styleId="WW8Num12z5">
    <w:name w:val="WW8Num12z5"/>
    <w:rsid w:val="00941240"/>
  </w:style>
  <w:style w:type="character" w:customStyle="1" w:styleId="WW8Num12z6">
    <w:name w:val="WW8Num12z6"/>
    <w:rsid w:val="00941240"/>
  </w:style>
  <w:style w:type="character" w:customStyle="1" w:styleId="WW8Num12z7">
    <w:name w:val="WW8Num12z7"/>
    <w:rsid w:val="00941240"/>
  </w:style>
  <w:style w:type="character" w:customStyle="1" w:styleId="WW8Num12z8">
    <w:name w:val="WW8Num12z8"/>
    <w:rsid w:val="00941240"/>
  </w:style>
  <w:style w:type="character" w:customStyle="1" w:styleId="WW8Num13z0">
    <w:name w:val="WW8Num13z0"/>
    <w:rsid w:val="00941240"/>
    <w:rPr>
      <w:rFonts w:eastAsia="Calibri"/>
    </w:rPr>
  </w:style>
  <w:style w:type="character" w:customStyle="1" w:styleId="WW8Num13z1">
    <w:name w:val="WW8Num13z1"/>
    <w:rsid w:val="00941240"/>
  </w:style>
  <w:style w:type="character" w:customStyle="1" w:styleId="WW8Num13z2">
    <w:name w:val="WW8Num13z2"/>
    <w:rsid w:val="00941240"/>
  </w:style>
  <w:style w:type="character" w:customStyle="1" w:styleId="WW8Num13z3">
    <w:name w:val="WW8Num13z3"/>
    <w:rsid w:val="00941240"/>
  </w:style>
  <w:style w:type="character" w:customStyle="1" w:styleId="WW8Num13z4">
    <w:name w:val="WW8Num13z4"/>
    <w:rsid w:val="00941240"/>
  </w:style>
  <w:style w:type="character" w:customStyle="1" w:styleId="WW8Num13z5">
    <w:name w:val="WW8Num13z5"/>
    <w:rsid w:val="00941240"/>
  </w:style>
  <w:style w:type="character" w:customStyle="1" w:styleId="WW8Num13z6">
    <w:name w:val="WW8Num13z6"/>
    <w:rsid w:val="00941240"/>
  </w:style>
  <w:style w:type="character" w:customStyle="1" w:styleId="WW8Num13z7">
    <w:name w:val="WW8Num13z7"/>
    <w:rsid w:val="00941240"/>
  </w:style>
  <w:style w:type="character" w:customStyle="1" w:styleId="WW8Num13z8">
    <w:name w:val="WW8Num13z8"/>
    <w:rsid w:val="00941240"/>
  </w:style>
  <w:style w:type="character" w:customStyle="1" w:styleId="WW8Num14z0">
    <w:name w:val="WW8Num14z0"/>
    <w:rsid w:val="00941240"/>
    <w:rPr>
      <w:rFonts w:hint="default"/>
    </w:rPr>
  </w:style>
  <w:style w:type="character" w:customStyle="1" w:styleId="WW8Num14z1">
    <w:name w:val="WW8Num14z1"/>
    <w:rsid w:val="00941240"/>
  </w:style>
  <w:style w:type="character" w:customStyle="1" w:styleId="WW8Num14z2">
    <w:name w:val="WW8Num14z2"/>
    <w:rsid w:val="00941240"/>
  </w:style>
  <w:style w:type="character" w:customStyle="1" w:styleId="WW8Num14z3">
    <w:name w:val="WW8Num14z3"/>
    <w:rsid w:val="00941240"/>
  </w:style>
  <w:style w:type="character" w:customStyle="1" w:styleId="WW8Num14z4">
    <w:name w:val="WW8Num14z4"/>
    <w:rsid w:val="00941240"/>
  </w:style>
  <w:style w:type="character" w:customStyle="1" w:styleId="WW8Num14z5">
    <w:name w:val="WW8Num14z5"/>
    <w:rsid w:val="00941240"/>
  </w:style>
  <w:style w:type="character" w:customStyle="1" w:styleId="WW8Num14z6">
    <w:name w:val="WW8Num14z6"/>
    <w:rsid w:val="00941240"/>
  </w:style>
  <w:style w:type="character" w:customStyle="1" w:styleId="WW8Num14z7">
    <w:name w:val="WW8Num14z7"/>
    <w:rsid w:val="00941240"/>
  </w:style>
  <w:style w:type="character" w:customStyle="1" w:styleId="WW8Num14z8">
    <w:name w:val="WW8Num14z8"/>
    <w:rsid w:val="00941240"/>
  </w:style>
  <w:style w:type="character" w:customStyle="1" w:styleId="WW8Num15z0">
    <w:name w:val="WW8Num15z0"/>
    <w:rsid w:val="00941240"/>
    <w:rPr>
      <w:b/>
    </w:rPr>
  </w:style>
  <w:style w:type="character" w:customStyle="1" w:styleId="WW8Num15z1">
    <w:name w:val="WW8Num15z1"/>
    <w:rsid w:val="00941240"/>
  </w:style>
  <w:style w:type="character" w:customStyle="1" w:styleId="WW8Num15z2">
    <w:name w:val="WW8Num15z2"/>
    <w:rsid w:val="00941240"/>
  </w:style>
  <w:style w:type="character" w:customStyle="1" w:styleId="WW8Num15z3">
    <w:name w:val="WW8Num15z3"/>
    <w:rsid w:val="00941240"/>
  </w:style>
  <w:style w:type="character" w:customStyle="1" w:styleId="WW8Num15z4">
    <w:name w:val="WW8Num15z4"/>
    <w:rsid w:val="00941240"/>
  </w:style>
  <w:style w:type="character" w:customStyle="1" w:styleId="WW8Num15z5">
    <w:name w:val="WW8Num15z5"/>
    <w:rsid w:val="00941240"/>
  </w:style>
  <w:style w:type="character" w:customStyle="1" w:styleId="WW8Num15z6">
    <w:name w:val="WW8Num15z6"/>
    <w:rsid w:val="00941240"/>
  </w:style>
  <w:style w:type="character" w:customStyle="1" w:styleId="WW8Num15z7">
    <w:name w:val="WW8Num15z7"/>
    <w:rsid w:val="00941240"/>
  </w:style>
  <w:style w:type="character" w:customStyle="1" w:styleId="WW8Num15z8">
    <w:name w:val="WW8Num15z8"/>
    <w:rsid w:val="00941240"/>
  </w:style>
  <w:style w:type="character" w:customStyle="1" w:styleId="WW8Num16z0">
    <w:name w:val="WW8Num16z0"/>
    <w:rsid w:val="00941240"/>
  </w:style>
  <w:style w:type="character" w:customStyle="1" w:styleId="WW8Num16z1">
    <w:name w:val="WW8Num16z1"/>
    <w:rsid w:val="00941240"/>
  </w:style>
  <w:style w:type="character" w:customStyle="1" w:styleId="WW8Num16z2">
    <w:name w:val="WW8Num16z2"/>
    <w:rsid w:val="00941240"/>
  </w:style>
  <w:style w:type="character" w:customStyle="1" w:styleId="WW8Num16z3">
    <w:name w:val="WW8Num16z3"/>
    <w:rsid w:val="00941240"/>
  </w:style>
  <w:style w:type="character" w:customStyle="1" w:styleId="WW8Num16z4">
    <w:name w:val="WW8Num16z4"/>
    <w:rsid w:val="00941240"/>
  </w:style>
  <w:style w:type="character" w:customStyle="1" w:styleId="WW8Num16z5">
    <w:name w:val="WW8Num16z5"/>
    <w:rsid w:val="00941240"/>
  </w:style>
  <w:style w:type="character" w:customStyle="1" w:styleId="WW8Num16z6">
    <w:name w:val="WW8Num16z6"/>
    <w:rsid w:val="00941240"/>
  </w:style>
  <w:style w:type="character" w:customStyle="1" w:styleId="WW8Num16z7">
    <w:name w:val="WW8Num16z7"/>
    <w:rsid w:val="00941240"/>
  </w:style>
  <w:style w:type="character" w:customStyle="1" w:styleId="WW8Num16z8">
    <w:name w:val="WW8Num16z8"/>
    <w:rsid w:val="00941240"/>
  </w:style>
  <w:style w:type="character" w:customStyle="1" w:styleId="WW8Num17z0">
    <w:name w:val="WW8Num17z0"/>
    <w:rsid w:val="00941240"/>
    <w:rPr>
      <w:rFonts w:ascii="Wingdings" w:hAnsi="Wingdings" w:cs="Wingdings" w:hint="default"/>
    </w:rPr>
  </w:style>
  <w:style w:type="character" w:customStyle="1" w:styleId="WW8Num17z1">
    <w:name w:val="WW8Num17z1"/>
    <w:rsid w:val="00941240"/>
    <w:rPr>
      <w:rFonts w:ascii="Courier New" w:hAnsi="Courier New" w:cs="Courier New" w:hint="default"/>
    </w:rPr>
  </w:style>
  <w:style w:type="character" w:customStyle="1" w:styleId="WW8Num17z3">
    <w:name w:val="WW8Num17z3"/>
    <w:rsid w:val="00941240"/>
    <w:rPr>
      <w:rFonts w:ascii="Symbol" w:hAnsi="Symbol" w:cs="Symbol" w:hint="default"/>
    </w:rPr>
  </w:style>
  <w:style w:type="character" w:customStyle="1" w:styleId="WW8Num18z0">
    <w:name w:val="WW8Num18z0"/>
    <w:rsid w:val="00941240"/>
    <w:rPr>
      <w:rFonts w:eastAsia="Calibri"/>
      <w:sz w:val="28"/>
      <w:szCs w:val="28"/>
      <w:lang w:eastAsia="en-US"/>
    </w:rPr>
  </w:style>
  <w:style w:type="character" w:customStyle="1" w:styleId="WW8Num18z1">
    <w:name w:val="WW8Num18z1"/>
    <w:rsid w:val="00941240"/>
  </w:style>
  <w:style w:type="character" w:customStyle="1" w:styleId="WW8Num18z2">
    <w:name w:val="WW8Num18z2"/>
    <w:rsid w:val="00941240"/>
  </w:style>
  <w:style w:type="character" w:customStyle="1" w:styleId="WW8Num18z3">
    <w:name w:val="WW8Num18z3"/>
    <w:rsid w:val="00941240"/>
  </w:style>
  <w:style w:type="character" w:customStyle="1" w:styleId="WW8Num18z4">
    <w:name w:val="WW8Num18z4"/>
    <w:rsid w:val="00941240"/>
  </w:style>
  <w:style w:type="character" w:customStyle="1" w:styleId="WW8Num18z5">
    <w:name w:val="WW8Num18z5"/>
    <w:rsid w:val="00941240"/>
  </w:style>
  <w:style w:type="character" w:customStyle="1" w:styleId="WW8Num18z6">
    <w:name w:val="WW8Num18z6"/>
    <w:rsid w:val="00941240"/>
  </w:style>
  <w:style w:type="character" w:customStyle="1" w:styleId="WW8Num18z7">
    <w:name w:val="WW8Num18z7"/>
    <w:rsid w:val="00941240"/>
  </w:style>
  <w:style w:type="character" w:customStyle="1" w:styleId="WW8Num18z8">
    <w:name w:val="WW8Num18z8"/>
    <w:rsid w:val="00941240"/>
  </w:style>
  <w:style w:type="character" w:customStyle="1" w:styleId="WW8Num19z0">
    <w:name w:val="WW8Num19z0"/>
    <w:rsid w:val="00941240"/>
    <w:rPr>
      <w:rFonts w:hint="default"/>
    </w:rPr>
  </w:style>
  <w:style w:type="character" w:customStyle="1" w:styleId="WW8Num19z1">
    <w:name w:val="WW8Num19z1"/>
    <w:rsid w:val="00941240"/>
  </w:style>
  <w:style w:type="character" w:customStyle="1" w:styleId="WW8Num19z2">
    <w:name w:val="WW8Num19z2"/>
    <w:rsid w:val="00941240"/>
  </w:style>
  <w:style w:type="character" w:customStyle="1" w:styleId="WW8Num19z3">
    <w:name w:val="WW8Num19z3"/>
    <w:rsid w:val="00941240"/>
  </w:style>
  <w:style w:type="character" w:customStyle="1" w:styleId="WW8Num19z4">
    <w:name w:val="WW8Num19z4"/>
    <w:rsid w:val="00941240"/>
  </w:style>
  <w:style w:type="character" w:customStyle="1" w:styleId="WW8Num19z5">
    <w:name w:val="WW8Num19z5"/>
    <w:rsid w:val="00941240"/>
  </w:style>
  <w:style w:type="character" w:customStyle="1" w:styleId="WW8Num19z6">
    <w:name w:val="WW8Num19z6"/>
    <w:rsid w:val="00941240"/>
  </w:style>
  <w:style w:type="character" w:customStyle="1" w:styleId="WW8Num19z7">
    <w:name w:val="WW8Num19z7"/>
    <w:rsid w:val="00941240"/>
  </w:style>
  <w:style w:type="character" w:customStyle="1" w:styleId="WW8Num19z8">
    <w:name w:val="WW8Num19z8"/>
    <w:rsid w:val="00941240"/>
  </w:style>
  <w:style w:type="character" w:customStyle="1" w:styleId="WW8Num20z0">
    <w:name w:val="WW8Num20z0"/>
    <w:rsid w:val="00941240"/>
    <w:rPr>
      <w:rFonts w:ascii="Symbol" w:hAnsi="Symbol" w:cs="Symbol" w:hint="default"/>
    </w:rPr>
  </w:style>
  <w:style w:type="character" w:customStyle="1" w:styleId="WW8Num20z1">
    <w:name w:val="WW8Num20z1"/>
    <w:rsid w:val="00941240"/>
    <w:rPr>
      <w:rFonts w:ascii="Courier New" w:hAnsi="Courier New" w:cs="Courier New" w:hint="default"/>
    </w:rPr>
  </w:style>
  <w:style w:type="character" w:customStyle="1" w:styleId="WW8Num20z2">
    <w:name w:val="WW8Num20z2"/>
    <w:rsid w:val="00941240"/>
    <w:rPr>
      <w:rFonts w:ascii="Wingdings" w:hAnsi="Wingdings" w:cs="Wingdings" w:hint="default"/>
    </w:rPr>
  </w:style>
  <w:style w:type="character" w:customStyle="1" w:styleId="WW8Num21z0">
    <w:name w:val="WW8Num21z0"/>
    <w:rsid w:val="00941240"/>
    <w:rPr>
      <w:rFonts w:ascii="Wingdings" w:hAnsi="Wingdings" w:cs="Wingdings" w:hint="default"/>
      <w:color w:val="000000"/>
      <w:sz w:val="28"/>
      <w:szCs w:val="28"/>
    </w:rPr>
  </w:style>
  <w:style w:type="character" w:customStyle="1" w:styleId="WW8Num21z1">
    <w:name w:val="WW8Num21z1"/>
    <w:rsid w:val="00941240"/>
  </w:style>
  <w:style w:type="character" w:customStyle="1" w:styleId="WW8Num21z2">
    <w:name w:val="WW8Num21z2"/>
    <w:rsid w:val="00941240"/>
  </w:style>
  <w:style w:type="character" w:customStyle="1" w:styleId="WW8Num21z3">
    <w:name w:val="WW8Num21z3"/>
    <w:rsid w:val="00941240"/>
  </w:style>
  <w:style w:type="character" w:customStyle="1" w:styleId="WW8Num21z4">
    <w:name w:val="WW8Num21z4"/>
    <w:rsid w:val="00941240"/>
  </w:style>
  <w:style w:type="character" w:customStyle="1" w:styleId="WW8Num21z5">
    <w:name w:val="WW8Num21z5"/>
    <w:rsid w:val="00941240"/>
  </w:style>
  <w:style w:type="character" w:customStyle="1" w:styleId="WW8Num21z6">
    <w:name w:val="WW8Num21z6"/>
    <w:rsid w:val="00941240"/>
  </w:style>
  <w:style w:type="character" w:customStyle="1" w:styleId="WW8Num21z7">
    <w:name w:val="WW8Num21z7"/>
    <w:rsid w:val="00941240"/>
  </w:style>
  <w:style w:type="character" w:customStyle="1" w:styleId="WW8Num21z8">
    <w:name w:val="WW8Num21z8"/>
    <w:rsid w:val="00941240"/>
  </w:style>
  <w:style w:type="character" w:customStyle="1" w:styleId="WW8Num22z0">
    <w:name w:val="WW8Num22z0"/>
    <w:rsid w:val="00941240"/>
    <w:rPr>
      <w:rFonts w:hint="default"/>
      <w:b/>
      <w:sz w:val="28"/>
      <w:szCs w:val="28"/>
    </w:rPr>
  </w:style>
  <w:style w:type="character" w:customStyle="1" w:styleId="WW8Num22z1">
    <w:name w:val="WW8Num22z1"/>
    <w:rsid w:val="00941240"/>
  </w:style>
  <w:style w:type="character" w:customStyle="1" w:styleId="WW8Num22z2">
    <w:name w:val="WW8Num22z2"/>
    <w:rsid w:val="00941240"/>
  </w:style>
  <w:style w:type="character" w:customStyle="1" w:styleId="WW8Num22z3">
    <w:name w:val="WW8Num22z3"/>
    <w:rsid w:val="00941240"/>
  </w:style>
  <w:style w:type="character" w:customStyle="1" w:styleId="WW8Num22z4">
    <w:name w:val="WW8Num22z4"/>
    <w:rsid w:val="00941240"/>
  </w:style>
  <w:style w:type="character" w:customStyle="1" w:styleId="WW8Num22z5">
    <w:name w:val="WW8Num22z5"/>
    <w:rsid w:val="00941240"/>
  </w:style>
  <w:style w:type="character" w:customStyle="1" w:styleId="WW8Num22z6">
    <w:name w:val="WW8Num22z6"/>
    <w:rsid w:val="00941240"/>
  </w:style>
  <w:style w:type="character" w:customStyle="1" w:styleId="WW8Num22z7">
    <w:name w:val="WW8Num22z7"/>
    <w:rsid w:val="00941240"/>
  </w:style>
  <w:style w:type="character" w:customStyle="1" w:styleId="WW8Num22z8">
    <w:name w:val="WW8Num22z8"/>
    <w:rsid w:val="00941240"/>
  </w:style>
  <w:style w:type="character" w:customStyle="1" w:styleId="WW8Num23z0">
    <w:name w:val="WW8Num23z0"/>
    <w:rsid w:val="00941240"/>
    <w:rPr>
      <w:rFonts w:hint="default"/>
    </w:rPr>
  </w:style>
  <w:style w:type="character" w:customStyle="1" w:styleId="WW8Num23z1">
    <w:name w:val="WW8Num23z1"/>
    <w:rsid w:val="00941240"/>
  </w:style>
  <w:style w:type="character" w:customStyle="1" w:styleId="WW8Num23z2">
    <w:name w:val="WW8Num23z2"/>
    <w:rsid w:val="00941240"/>
  </w:style>
  <w:style w:type="character" w:customStyle="1" w:styleId="WW8Num23z3">
    <w:name w:val="WW8Num23z3"/>
    <w:rsid w:val="00941240"/>
  </w:style>
  <w:style w:type="character" w:customStyle="1" w:styleId="WW8Num23z4">
    <w:name w:val="WW8Num23z4"/>
    <w:rsid w:val="00941240"/>
  </w:style>
  <w:style w:type="character" w:customStyle="1" w:styleId="WW8Num23z5">
    <w:name w:val="WW8Num23z5"/>
    <w:rsid w:val="00941240"/>
  </w:style>
  <w:style w:type="character" w:customStyle="1" w:styleId="WW8Num23z6">
    <w:name w:val="WW8Num23z6"/>
    <w:rsid w:val="00941240"/>
  </w:style>
  <w:style w:type="character" w:customStyle="1" w:styleId="WW8Num23z7">
    <w:name w:val="WW8Num23z7"/>
    <w:rsid w:val="00941240"/>
  </w:style>
  <w:style w:type="character" w:customStyle="1" w:styleId="WW8Num23z8">
    <w:name w:val="WW8Num23z8"/>
    <w:rsid w:val="00941240"/>
  </w:style>
  <w:style w:type="character" w:customStyle="1" w:styleId="WW8Num24z0">
    <w:name w:val="WW8Num24z0"/>
    <w:rsid w:val="00941240"/>
    <w:rPr>
      <w:rFonts w:hint="default"/>
    </w:rPr>
  </w:style>
  <w:style w:type="character" w:customStyle="1" w:styleId="WW8Num24z1">
    <w:name w:val="WW8Num24z1"/>
    <w:rsid w:val="00941240"/>
  </w:style>
  <w:style w:type="character" w:customStyle="1" w:styleId="WW8Num24z2">
    <w:name w:val="WW8Num24z2"/>
    <w:rsid w:val="00941240"/>
  </w:style>
  <w:style w:type="character" w:customStyle="1" w:styleId="WW8Num24z3">
    <w:name w:val="WW8Num24z3"/>
    <w:rsid w:val="00941240"/>
  </w:style>
  <w:style w:type="character" w:customStyle="1" w:styleId="WW8Num24z4">
    <w:name w:val="WW8Num24z4"/>
    <w:rsid w:val="00941240"/>
  </w:style>
  <w:style w:type="character" w:customStyle="1" w:styleId="WW8Num24z5">
    <w:name w:val="WW8Num24z5"/>
    <w:rsid w:val="00941240"/>
  </w:style>
  <w:style w:type="character" w:customStyle="1" w:styleId="WW8Num24z6">
    <w:name w:val="WW8Num24z6"/>
    <w:rsid w:val="00941240"/>
  </w:style>
  <w:style w:type="character" w:customStyle="1" w:styleId="WW8Num24z7">
    <w:name w:val="WW8Num24z7"/>
    <w:rsid w:val="00941240"/>
  </w:style>
  <w:style w:type="character" w:customStyle="1" w:styleId="WW8Num24z8">
    <w:name w:val="WW8Num24z8"/>
    <w:rsid w:val="00941240"/>
  </w:style>
  <w:style w:type="character" w:customStyle="1" w:styleId="WW8Num25z0">
    <w:name w:val="WW8Num25z0"/>
    <w:rsid w:val="00941240"/>
    <w:rPr>
      <w:rFonts w:ascii="Symbol" w:hAnsi="Symbol" w:cs="Symbol" w:hint="default"/>
      <w:color w:val="auto"/>
      <w:sz w:val="28"/>
      <w:szCs w:val="28"/>
    </w:rPr>
  </w:style>
  <w:style w:type="character" w:customStyle="1" w:styleId="WW8Num25z1">
    <w:name w:val="WW8Num25z1"/>
    <w:rsid w:val="00941240"/>
    <w:rPr>
      <w:rFonts w:ascii="Courier New" w:hAnsi="Courier New" w:cs="Courier New" w:hint="default"/>
    </w:rPr>
  </w:style>
  <w:style w:type="character" w:customStyle="1" w:styleId="WW8Num25z2">
    <w:name w:val="WW8Num25z2"/>
    <w:rsid w:val="00941240"/>
    <w:rPr>
      <w:rFonts w:ascii="Wingdings" w:hAnsi="Wingdings" w:cs="Wingdings" w:hint="default"/>
    </w:rPr>
  </w:style>
  <w:style w:type="character" w:customStyle="1" w:styleId="WW8Num25z3">
    <w:name w:val="WW8Num25z3"/>
    <w:rsid w:val="00941240"/>
    <w:rPr>
      <w:rFonts w:ascii="Symbol" w:hAnsi="Symbol" w:cs="Symbol" w:hint="default"/>
    </w:rPr>
  </w:style>
  <w:style w:type="character" w:customStyle="1" w:styleId="WW8Num26z0">
    <w:name w:val="WW8Num26z0"/>
    <w:rsid w:val="00941240"/>
    <w:rPr>
      <w:b w:val="0"/>
      <w:i w:val="0"/>
    </w:rPr>
  </w:style>
  <w:style w:type="character" w:customStyle="1" w:styleId="WW8Num26z1">
    <w:name w:val="WW8Num26z1"/>
    <w:rsid w:val="00941240"/>
  </w:style>
  <w:style w:type="character" w:customStyle="1" w:styleId="WW8Num26z2">
    <w:name w:val="WW8Num26z2"/>
    <w:rsid w:val="00941240"/>
  </w:style>
  <w:style w:type="character" w:customStyle="1" w:styleId="WW8Num26z3">
    <w:name w:val="WW8Num26z3"/>
    <w:rsid w:val="00941240"/>
  </w:style>
  <w:style w:type="character" w:customStyle="1" w:styleId="WW8Num26z4">
    <w:name w:val="WW8Num26z4"/>
    <w:rsid w:val="00941240"/>
  </w:style>
  <w:style w:type="character" w:customStyle="1" w:styleId="WW8Num26z5">
    <w:name w:val="WW8Num26z5"/>
    <w:rsid w:val="00941240"/>
  </w:style>
  <w:style w:type="character" w:customStyle="1" w:styleId="WW8Num26z6">
    <w:name w:val="WW8Num26z6"/>
    <w:rsid w:val="00941240"/>
  </w:style>
  <w:style w:type="character" w:customStyle="1" w:styleId="WW8Num26z7">
    <w:name w:val="WW8Num26z7"/>
    <w:rsid w:val="00941240"/>
  </w:style>
  <w:style w:type="character" w:customStyle="1" w:styleId="WW8Num26z8">
    <w:name w:val="WW8Num26z8"/>
    <w:rsid w:val="00941240"/>
  </w:style>
  <w:style w:type="character" w:customStyle="1" w:styleId="WW8Num27z0">
    <w:name w:val="WW8Num27z0"/>
    <w:rsid w:val="00941240"/>
    <w:rPr>
      <w:rFonts w:hint="default"/>
    </w:rPr>
  </w:style>
  <w:style w:type="character" w:customStyle="1" w:styleId="WW8Num27z1">
    <w:name w:val="WW8Num27z1"/>
    <w:rsid w:val="00941240"/>
  </w:style>
  <w:style w:type="character" w:customStyle="1" w:styleId="WW8Num27z2">
    <w:name w:val="WW8Num27z2"/>
    <w:rsid w:val="00941240"/>
  </w:style>
  <w:style w:type="character" w:customStyle="1" w:styleId="WW8Num27z3">
    <w:name w:val="WW8Num27z3"/>
    <w:rsid w:val="00941240"/>
  </w:style>
  <w:style w:type="character" w:customStyle="1" w:styleId="WW8Num27z4">
    <w:name w:val="WW8Num27z4"/>
    <w:rsid w:val="00941240"/>
  </w:style>
  <w:style w:type="character" w:customStyle="1" w:styleId="WW8Num27z5">
    <w:name w:val="WW8Num27z5"/>
    <w:rsid w:val="00941240"/>
  </w:style>
  <w:style w:type="character" w:customStyle="1" w:styleId="WW8Num27z6">
    <w:name w:val="WW8Num27z6"/>
    <w:rsid w:val="00941240"/>
  </w:style>
  <w:style w:type="character" w:customStyle="1" w:styleId="WW8Num27z7">
    <w:name w:val="WW8Num27z7"/>
    <w:rsid w:val="00941240"/>
  </w:style>
  <w:style w:type="character" w:customStyle="1" w:styleId="WW8Num27z8">
    <w:name w:val="WW8Num27z8"/>
    <w:rsid w:val="00941240"/>
  </w:style>
  <w:style w:type="character" w:customStyle="1" w:styleId="11">
    <w:name w:val="Основной шрифт абзаца1"/>
    <w:rsid w:val="00941240"/>
  </w:style>
  <w:style w:type="character" w:customStyle="1" w:styleId="a3">
    <w:name w:val="Название Знак"/>
    <w:rsid w:val="00941240"/>
    <w:rPr>
      <w:rFonts w:ascii="Times New Roman" w:eastAsia="Times New Roman" w:hAnsi="Times New Roman" w:cs="Times New Roman"/>
      <w:b/>
      <w:sz w:val="28"/>
      <w:szCs w:val="20"/>
    </w:rPr>
  </w:style>
  <w:style w:type="character" w:customStyle="1" w:styleId="a4">
    <w:name w:val="Основной текст с отступом Знак"/>
    <w:rsid w:val="00941240"/>
    <w:rPr>
      <w:rFonts w:ascii="Times New Roman" w:eastAsia="Times New Roman" w:hAnsi="Times New Roman" w:cs="Times New Roman"/>
      <w:sz w:val="20"/>
      <w:szCs w:val="20"/>
    </w:rPr>
  </w:style>
  <w:style w:type="character" w:customStyle="1" w:styleId="a5">
    <w:name w:val="Верхний колонтитул Знак"/>
    <w:rsid w:val="00941240"/>
    <w:rPr>
      <w:rFonts w:ascii="Times New Roman" w:eastAsia="Times New Roman" w:hAnsi="Times New Roman" w:cs="Times New Roman"/>
    </w:rPr>
  </w:style>
  <w:style w:type="character" w:customStyle="1" w:styleId="a6">
    <w:name w:val="Нижний колонтитул Знак"/>
    <w:rsid w:val="00941240"/>
    <w:rPr>
      <w:rFonts w:ascii="Times New Roman" w:eastAsia="Times New Roman" w:hAnsi="Times New Roman" w:cs="Times New Roman"/>
    </w:rPr>
  </w:style>
  <w:style w:type="character" w:customStyle="1" w:styleId="a7">
    <w:name w:val="Текст выноски Знак"/>
    <w:rsid w:val="00941240"/>
    <w:rPr>
      <w:rFonts w:ascii="Tahoma" w:eastAsia="Times New Roman" w:hAnsi="Tahoma" w:cs="Tahoma"/>
      <w:sz w:val="16"/>
      <w:szCs w:val="16"/>
    </w:rPr>
  </w:style>
  <w:style w:type="paragraph" w:customStyle="1" w:styleId="a8">
    <w:name w:val="Заголовок"/>
    <w:basedOn w:val="a"/>
    <w:next w:val="a9"/>
    <w:rsid w:val="00941240"/>
    <w:pPr>
      <w:jc w:val="center"/>
    </w:pPr>
    <w:rPr>
      <w:b/>
      <w:sz w:val="28"/>
    </w:rPr>
  </w:style>
  <w:style w:type="paragraph" w:styleId="a9">
    <w:name w:val="Body Text"/>
    <w:basedOn w:val="a"/>
    <w:link w:val="aa"/>
    <w:rsid w:val="00941240"/>
    <w:pPr>
      <w:spacing w:after="140" w:line="288" w:lineRule="auto"/>
    </w:pPr>
  </w:style>
  <w:style w:type="character" w:customStyle="1" w:styleId="aa">
    <w:name w:val="Основной текст Знак"/>
    <w:basedOn w:val="a0"/>
    <w:link w:val="a9"/>
    <w:rsid w:val="00941240"/>
    <w:rPr>
      <w:rFonts w:ascii="Times New Roman" w:eastAsia="Times New Roman" w:hAnsi="Times New Roman" w:cs="Times New Roman"/>
      <w:sz w:val="20"/>
      <w:szCs w:val="20"/>
      <w:lang w:eastAsia="zh-CN"/>
    </w:rPr>
  </w:style>
  <w:style w:type="paragraph" w:styleId="ab">
    <w:name w:val="List"/>
    <w:basedOn w:val="a9"/>
    <w:rsid w:val="00941240"/>
    <w:rPr>
      <w:rFonts w:cs="Mangal"/>
    </w:rPr>
  </w:style>
  <w:style w:type="paragraph" w:styleId="ac">
    <w:name w:val="caption"/>
    <w:basedOn w:val="a"/>
    <w:qFormat/>
    <w:rsid w:val="00941240"/>
    <w:pPr>
      <w:suppressLineNumbers/>
      <w:spacing w:before="120" w:after="120"/>
    </w:pPr>
    <w:rPr>
      <w:rFonts w:cs="Mangal"/>
      <w:i/>
      <w:iCs/>
      <w:sz w:val="24"/>
      <w:szCs w:val="24"/>
    </w:rPr>
  </w:style>
  <w:style w:type="paragraph" w:customStyle="1" w:styleId="12">
    <w:name w:val="Указатель1"/>
    <w:basedOn w:val="a"/>
    <w:rsid w:val="00941240"/>
    <w:pPr>
      <w:suppressLineNumbers/>
    </w:pPr>
    <w:rPr>
      <w:rFonts w:cs="Mangal"/>
    </w:rPr>
  </w:style>
  <w:style w:type="paragraph" w:styleId="ad">
    <w:name w:val="Body Text Indent"/>
    <w:basedOn w:val="a"/>
    <w:link w:val="13"/>
    <w:rsid w:val="00941240"/>
    <w:pPr>
      <w:spacing w:after="120"/>
      <w:ind w:left="283"/>
    </w:pPr>
  </w:style>
  <w:style w:type="character" w:customStyle="1" w:styleId="13">
    <w:name w:val="Основной текст с отступом Знак1"/>
    <w:basedOn w:val="a0"/>
    <w:link w:val="ad"/>
    <w:rsid w:val="00941240"/>
    <w:rPr>
      <w:rFonts w:ascii="Times New Roman" w:eastAsia="Times New Roman" w:hAnsi="Times New Roman" w:cs="Times New Roman"/>
      <w:sz w:val="20"/>
      <w:szCs w:val="20"/>
      <w:lang w:eastAsia="zh-CN"/>
    </w:rPr>
  </w:style>
  <w:style w:type="paragraph" w:styleId="ae">
    <w:name w:val="List Paragraph"/>
    <w:basedOn w:val="a"/>
    <w:qFormat/>
    <w:rsid w:val="00941240"/>
    <w:pPr>
      <w:ind w:left="720"/>
      <w:contextualSpacing/>
    </w:pPr>
  </w:style>
  <w:style w:type="paragraph" w:styleId="af">
    <w:name w:val="header"/>
    <w:basedOn w:val="a"/>
    <w:link w:val="14"/>
    <w:rsid w:val="00941240"/>
    <w:pPr>
      <w:tabs>
        <w:tab w:val="center" w:pos="4677"/>
        <w:tab w:val="right" w:pos="9355"/>
      </w:tabs>
    </w:pPr>
  </w:style>
  <w:style w:type="character" w:customStyle="1" w:styleId="14">
    <w:name w:val="Верхний колонтитул Знак1"/>
    <w:basedOn w:val="a0"/>
    <w:link w:val="af"/>
    <w:rsid w:val="00941240"/>
    <w:rPr>
      <w:rFonts w:ascii="Times New Roman" w:eastAsia="Times New Roman" w:hAnsi="Times New Roman" w:cs="Times New Roman"/>
      <w:sz w:val="20"/>
      <w:szCs w:val="20"/>
      <w:lang w:eastAsia="zh-CN"/>
    </w:rPr>
  </w:style>
  <w:style w:type="paragraph" w:styleId="af0">
    <w:name w:val="footer"/>
    <w:basedOn w:val="a"/>
    <w:link w:val="15"/>
    <w:rsid w:val="00941240"/>
    <w:pPr>
      <w:tabs>
        <w:tab w:val="center" w:pos="4677"/>
        <w:tab w:val="right" w:pos="9355"/>
      </w:tabs>
    </w:pPr>
  </w:style>
  <w:style w:type="character" w:customStyle="1" w:styleId="15">
    <w:name w:val="Нижний колонтитул Знак1"/>
    <w:basedOn w:val="a0"/>
    <w:link w:val="af0"/>
    <w:rsid w:val="00941240"/>
    <w:rPr>
      <w:rFonts w:ascii="Times New Roman" w:eastAsia="Times New Roman" w:hAnsi="Times New Roman" w:cs="Times New Roman"/>
      <w:sz w:val="20"/>
      <w:szCs w:val="20"/>
      <w:lang w:eastAsia="zh-CN"/>
    </w:rPr>
  </w:style>
  <w:style w:type="paragraph" w:styleId="af1">
    <w:name w:val="Balloon Text"/>
    <w:basedOn w:val="a"/>
    <w:link w:val="16"/>
    <w:rsid w:val="00941240"/>
    <w:rPr>
      <w:rFonts w:ascii="Tahoma" w:hAnsi="Tahoma" w:cs="Tahoma"/>
      <w:sz w:val="16"/>
      <w:szCs w:val="16"/>
    </w:rPr>
  </w:style>
  <w:style w:type="character" w:customStyle="1" w:styleId="16">
    <w:name w:val="Текст выноски Знак1"/>
    <w:basedOn w:val="a0"/>
    <w:link w:val="af1"/>
    <w:rsid w:val="00941240"/>
    <w:rPr>
      <w:rFonts w:ascii="Tahoma" w:eastAsia="Times New Roman" w:hAnsi="Tahoma" w:cs="Tahoma"/>
      <w:sz w:val="16"/>
      <w:szCs w:val="16"/>
      <w:lang w:eastAsia="zh-CN"/>
    </w:rPr>
  </w:style>
  <w:style w:type="paragraph" w:customStyle="1" w:styleId="17">
    <w:name w:val="Название объекта1"/>
    <w:basedOn w:val="a"/>
    <w:next w:val="a"/>
    <w:rsid w:val="00941240"/>
    <w:pPr>
      <w:spacing w:after="200"/>
    </w:pPr>
    <w:rPr>
      <w:rFonts w:ascii="Calibri" w:hAnsi="Calibri" w:cs="Calibri"/>
      <w:b/>
      <w:bCs/>
      <w:color w:val="4F81BD"/>
      <w:sz w:val="18"/>
      <w:szCs w:val="18"/>
    </w:rPr>
  </w:style>
  <w:style w:type="paragraph" w:styleId="af2">
    <w:name w:val="Normal (Web)"/>
    <w:basedOn w:val="a"/>
    <w:uiPriority w:val="99"/>
    <w:rsid w:val="00941240"/>
    <w:pPr>
      <w:spacing w:before="280" w:after="280"/>
    </w:pPr>
    <w:rPr>
      <w:rFonts w:ascii="Verdana" w:hAnsi="Verdana" w:cs="Verdana"/>
      <w:color w:val="000000"/>
    </w:rPr>
  </w:style>
  <w:style w:type="paragraph" w:customStyle="1" w:styleId="af3">
    <w:name w:val="Содержимое таблицы"/>
    <w:basedOn w:val="a"/>
    <w:rsid w:val="00941240"/>
    <w:pPr>
      <w:suppressLineNumbers/>
    </w:pPr>
  </w:style>
  <w:style w:type="paragraph" w:customStyle="1" w:styleId="af4">
    <w:name w:val="Заголовок таблицы"/>
    <w:basedOn w:val="af3"/>
    <w:rsid w:val="00941240"/>
    <w:pPr>
      <w:jc w:val="center"/>
    </w:pPr>
    <w:rPr>
      <w:b/>
      <w:bCs/>
    </w:rPr>
  </w:style>
  <w:style w:type="character" w:styleId="af5">
    <w:name w:val="Strong"/>
    <w:basedOn w:val="a0"/>
    <w:uiPriority w:val="22"/>
    <w:qFormat/>
    <w:rsid w:val="00941240"/>
    <w:rPr>
      <w:b/>
      <w:bCs/>
    </w:rPr>
  </w:style>
  <w:style w:type="table" w:styleId="af6">
    <w:name w:val="Table Grid"/>
    <w:basedOn w:val="a1"/>
    <w:uiPriority w:val="59"/>
    <w:rsid w:val="0094124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chart" Target="charts/chart16.xml"/><Relationship Id="rId47"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2.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chart" Target="charts/chart1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chart" Target="charts/chart13.xml"/><Relationship Id="rId40" Type="http://schemas.openxmlformats.org/officeDocument/2006/relationships/chart" Target="charts/chart14.xml"/><Relationship Id="rId45" Type="http://schemas.openxmlformats.org/officeDocument/2006/relationships/chart" Target="charts/chart19.xml"/><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chart" Target="charts/chart12.xml"/><Relationship Id="rId10" Type="http://schemas.openxmlformats.org/officeDocument/2006/relationships/chart" Target="charts/chart4.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chart" Target="charts/chart18.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chart" Target="charts/chart17.xml"/><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Office_Excel2.xlsx"/><Relationship Id="rId2" Type="http://schemas.openxmlformats.org/officeDocument/2006/relationships/image" Target="../media/image3.jpeg"/><Relationship Id="rId1" Type="http://schemas.openxmlformats.org/officeDocument/2006/relationships/image" Target="../media/image2.jpeg"/></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2016</c:v>
                </c:pt>
              </c:strCache>
            </c:strRef>
          </c:tx>
          <c:spPr>
            <a:gradFill>
              <a:gsLst>
                <a:gs pos="0">
                  <a:srgbClr val="5E9EFF"/>
                </a:gs>
                <a:gs pos="39999">
                  <a:srgbClr val="85C2FF"/>
                </a:gs>
                <a:gs pos="70000">
                  <a:srgbClr val="C4D6EB"/>
                </a:gs>
                <a:gs pos="100000">
                  <a:srgbClr val="FFEBFA"/>
                </a:gs>
              </a:gsLst>
              <a:lin ang="5400000" scaled="0"/>
            </a:gradFill>
          </c:spPr>
          <c:cat>
            <c:strRef>
              <c:f>Лист1!$A$2:$A$5</c:f>
              <c:strCache>
                <c:ptCount val="4"/>
                <c:pt idx="0">
                  <c:v>удовлетворенность условиями труда</c:v>
                </c:pt>
                <c:pt idx="1">
                  <c:v>психологический климат в подразделении</c:v>
                </c:pt>
                <c:pt idx="2">
                  <c:v>возможность самореализации</c:v>
                </c:pt>
                <c:pt idx="3">
                  <c:v>удовлетворенность системой последипломного образования</c:v>
                </c:pt>
              </c:strCache>
            </c:strRef>
          </c:cat>
          <c:val>
            <c:numRef>
              <c:f>Лист1!$B$2:$B$5</c:f>
              <c:numCache>
                <c:formatCode>General</c:formatCode>
                <c:ptCount val="4"/>
                <c:pt idx="0">
                  <c:v>0.8</c:v>
                </c:pt>
                <c:pt idx="1">
                  <c:v>0.83000000000000063</c:v>
                </c:pt>
                <c:pt idx="2">
                  <c:v>0.31000000000000039</c:v>
                </c:pt>
                <c:pt idx="3">
                  <c:v>0.85000000000000064</c:v>
                </c:pt>
              </c:numCache>
            </c:numRef>
          </c:val>
        </c:ser>
        <c:ser>
          <c:idx val="1"/>
          <c:order val="1"/>
          <c:tx>
            <c:strRef>
              <c:f>Лист1!$C$1</c:f>
              <c:strCache>
                <c:ptCount val="1"/>
                <c:pt idx="0">
                  <c:v>2017</c:v>
                </c:pt>
              </c:strCache>
            </c:strRef>
          </c:tx>
          <c:spPr>
            <a:gradFill>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5400000" scaled="0"/>
            </a:gradFill>
          </c:spPr>
          <c:cat>
            <c:strRef>
              <c:f>Лист1!$A$2:$A$5</c:f>
              <c:strCache>
                <c:ptCount val="4"/>
                <c:pt idx="0">
                  <c:v>удовлетворенность условиями труда</c:v>
                </c:pt>
                <c:pt idx="1">
                  <c:v>психологический климат в подразделении</c:v>
                </c:pt>
                <c:pt idx="2">
                  <c:v>возможность самореализации</c:v>
                </c:pt>
                <c:pt idx="3">
                  <c:v>удовлетворенность системой последипломного образования</c:v>
                </c:pt>
              </c:strCache>
            </c:strRef>
          </c:cat>
          <c:val>
            <c:numRef>
              <c:f>Лист1!$C$2:$C$5</c:f>
              <c:numCache>
                <c:formatCode>General</c:formatCode>
                <c:ptCount val="4"/>
                <c:pt idx="0">
                  <c:v>0.85000000000000064</c:v>
                </c:pt>
                <c:pt idx="1">
                  <c:v>0.85000000000000064</c:v>
                </c:pt>
                <c:pt idx="2">
                  <c:v>0.4</c:v>
                </c:pt>
                <c:pt idx="3">
                  <c:v>0.85000000000000064</c:v>
                </c:pt>
              </c:numCache>
            </c:numRef>
          </c:val>
        </c:ser>
        <c:shape val="cylinder"/>
        <c:axId val="75975296"/>
        <c:axId val="76028544"/>
        <c:axId val="0"/>
      </c:bar3DChart>
      <c:catAx>
        <c:axId val="75975296"/>
        <c:scaling>
          <c:orientation val="minMax"/>
        </c:scaling>
        <c:axPos val="b"/>
        <c:tickLblPos val="nextTo"/>
        <c:txPr>
          <a:bodyPr/>
          <a:lstStyle/>
          <a:p>
            <a:pPr>
              <a:defRPr sz="1000" b="1" i="0" spc="-100" baseline="0">
                <a:latin typeface="Times New Roman" pitchFamily="18" charset="0"/>
              </a:defRPr>
            </a:pPr>
            <a:endParaRPr lang="ru-RU"/>
          </a:p>
        </c:txPr>
        <c:crossAx val="76028544"/>
        <c:crosses val="autoZero"/>
        <c:auto val="1"/>
        <c:lblAlgn val="ctr"/>
        <c:lblOffset val="100"/>
      </c:catAx>
      <c:valAx>
        <c:axId val="76028544"/>
        <c:scaling>
          <c:orientation val="minMax"/>
        </c:scaling>
        <c:axPos val="l"/>
        <c:majorGridlines/>
        <c:numFmt formatCode="General" sourceLinked="1"/>
        <c:tickLblPos val="nextTo"/>
        <c:txPr>
          <a:bodyPr/>
          <a:lstStyle/>
          <a:p>
            <a:pPr>
              <a:defRPr sz="1200" b="1" i="0" baseline="0">
                <a:latin typeface="Times New Roman" pitchFamily="18" charset="0"/>
              </a:defRPr>
            </a:pPr>
            <a:endParaRPr lang="ru-RU"/>
          </a:p>
        </c:txPr>
        <c:crossAx val="75975296"/>
        <c:crosses val="autoZero"/>
        <c:crossBetween val="between"/>
      </c:valAx>
    </c:plotArea>
    <c:legend>
      <c:legendPos val="b"/>
      <c:layout>
        <c:manualLayout>
          <c:xMode val="edge"/>
          <c:yMode val="edge"/>
          <c:x val="7.3719378827646634E-2"/>
          <c:y val="0.8320640115929695"/>
          <c:w val="0.88265383493729954"/>
          <c:h val="0.14412648587806959"/>
        </c:manualLayout>
      </c:layout>
      <c:spPr>
        <a:noFill/>
        <a:ln>
          <a:noFill/>
        </a:ln>
      </c:spPr>
      <c:txPr>
        <a:bodyPr/>
        <a:lstStyle/>
        <a:p>
          <a:pPr>
            <a:defRPr sz="1200" b="1" i="0" baseline="0">
              <a:latin typeface="Times New Roman" pitchFamily="18" charset="0"/>
            </a:defRPr>
          </a:pPr>
          <a:endParaRPr lang="ru-RU"/>
        </a:p>
      </c:txPr>
    </c:legend>
    <c:plotVisOnly val="1"/>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5"/>
      <c:depthPercent val="170"/>
      <c:rAngAx val="1"/>
    </c:view3D>
    <c:floor>
      <c:spPr>
        <a:solidFill>
          <a:srgbClr val="FFFFFF"/>
        </a:solidFill>
        <a:ln w="9525">
          <a:noFill/>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6.0150375939849704E-2"/>
          <c:y val="3.9285714285714389E-2"/>
          <c:w val="0.92105263157894735"/>
          <c:h val="0.71071428571428552"/>
        </c:manualLayout>
      </c:layout>
      <c:bar3DChart>
        <c:barDir val="col"/>
        <c:grouping val="clustered"/>
        <c:ser>
          <c:idx val="0"/>
          <c:order val="0"/>
          <c:tx>
            <c:strRef>
              <c:f>Sheet1!$A$2</c:f>
              <c:strCache>
                <c:ptCount val="1"/>
                <c:pt idx="0">
                  <c:v>до 30 лет</c:v>
                </c:pt>
              </c:strCache>
            </c:strRef>
          </c:tx>
          <c:spPr>
            <a:gradFill rotWithShape="0">
              <a:gsLst>
                <a:gs pos="0">
                  <a:srgbClr val="FFFF00"/>
                </a:gs>
                <a:gs pos="100000">
                  <a:srgbClr val="9999FF"/>
                </a:gs>
              </a:gsLst>
              <a:lin ang="5400000" scaled="1"/>
            </a:gradFill>
            <a:ln w="12647">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Sheet1!$B$2:$E$2</c:f>
              <c:numCache>
                <c:formatCode>General</c:formatCode>
                <c:ptCount val="4"/>
                <c:pt idx="0">
                  <c:v>9</c:v>
                </c:pt>
                <c:pt idx="1">
                  <c:v>13</c:v>
                </c:pt>
                <c:pt idx="2">
                  <c:v>14</c:v>
                </c:pt>
                <c:pt idx="3">
                  <c:v>12</c:v>
                </c:pt>
              </c:numCache>
            </c:numRef>
          </c:val>
        </c:ser>
        <c:ser>
          <c:idx val="1"/>
          <c:order val="1"/>
          <c:tx>
            <c:strRef>
              <c:f>Sheet1!$A$3</c:f>
              <c:strCache>
                <c:ptCount val="1"/>
                <c:pt idx="0">
                  <c:v>31-40 лет</c:v>
                </c:pt>
              </c:strCache>
            </c:strRef>
          </c:tx>
          <c:spPr>
            <a:gradFill rotWithShape="0">
              <a:gsLst>
                <a:gs pos="0">
                  <a:srgbClr val="FF0000"/>
                </a:gs>
                <a:gs pos="100000">
                  <a:srgbClr val="CCFFFF"/>
                </a:gs>
              </a:gsLst>
              <a:lin ang="5400000" scaled="1"/>
            </a:gradFill>
            <a:ln w="12647">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Sheet1!$B$3:$E$3</c:f>
              <c:numCache>
                <c:formatCode>General</c:formatCode>
                <c:ptCount val="4"/>
                <c:pt idx="0">
                  <c:v>51</c:v>
                </c:pt>
                <c:pt idx="1">
                  <c:v>61</c:v>
                </c:pt>
                <c:pt idx="2">
                  <c:v>50</c:v>
                </c:pt>
                <c:pt idx="3">
                  <c:v>46</c:v>
                </c:pt>
              </c:numCache>
            </c:numRef>
          </c:val>
        </c:ser>
        <c:ser>
          <c:idx val="2"/>
          <c:order val="2"/>
          <c:tx>
            <c:strRef>
              <c:f>Sheet1!$A$4</c:f>
              <c:strCache>
                <c:ptCount val="1"/>
                <c:pt idx="0">
                  <c:v>41-50 лет</c:v>
                </c:pt>
              </c:strCache>
            </c:strRef>
          </c:tx>
          <c:spPr>
            <a:gradFill rotWithShape="0">
              <a:gsLst>
                <a:gs pos="0">
                  <a:srgbClr val="33CCCC"/>
                </a:gs>
                <a:gs pos="100000">
                  <a:srgbClr val="FFFFCC"/>
                </a:gs>
              </a:gsLst>
              <a:lin ang="5400000" scaled="1"/>
            </a:gradFill>
            <a:ln w="12647">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Sheet1!$B$4:$E$4</c:f>
              <c:numCache>
                <c:formatCode>General</c:formatCode>
                <c:ptCount val="4"/>
                <c:pt idx="0">
                  <c:v>49</c:v>
                </c:pt>
                <c:pt idx="1">
                  <c:v>58</c:v>
                </c:pt>
                <c:pt idx="2">
                  <c:v>62</c:v>
                </c:pt>
                <c:pt idx="3">
                  <c:v>59</c:v>
                </c:pt>
              </c:numCache>
            </c:numRef>
          </c:val>
        </c:ser>
        <c:ser>
          <c:idx val="3"/>
          <c:order val="3"/>
          <c:tx>
            <c:strRef>
              <c:f>Sheet1!$A$5</c:f>
              <c:strCache>
                <c:ptCount val="1"/>
                <c:pt idx="0">
                  <c:v>51-55 лет</c:v>
                </c:pt>
              </c:strCache>
            </c:strRef>
          </c:tx>
          <c:spPr>
            <a:gradFill rotWithShape="0">
              <a:gsLst>
                <a:gs pos="0">
                  <a:srgbClr val="0000FF"/>
                </a:gs>
                <a:gs pos="100000">
                  <a:srgbClr val="CCFFFF"/>
                </a:gs>
              </a:gsLst>
              <a:lin ang="5400000" scaled="1"/>
            </a:gradFill>
            <a:ln w="12647">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Sheet1!$B$5:$E$5</c:f>
              <c:numCache>
                <c:formatCode>General</c:formatCode>
                <c:ptCount val="4"/>
                <c:pt idx="0">
                  <c:v>49</c:v>
                </c:pt>
                <c:pt idx="1">
                  <c:v>52</c:v>
                </c:pt>
                <c:pt idx="2">
                  <c:v>31</c:v>
                </c:pt>
                <c:pt idx="3">
                  <c:v>22</c:v>
                </c:pt>
              </c:numCache>
            </c:numRef>
          </c:val>
        </c:ser>
        <c:ser>
          <c:idx val="4"/>
          <c:order val="4"/>
          <c:tx>
            <c:strRef>
              <c:f>Sheet1!$A$6</c:f>
              <c:strCache>
                <c:ptCount val="1"/>
                <c:pt idx="0">
                  <c:v>старше 56 лет</c:v>
                </c:pt>
              </c:strCache>
            </c:strRef>
          </c:tx>
          <c:spPr>
            <a:gradFill rotWithShape="0">
              <a:gsLst>
                <a:gs pos="0">
                  <a:srgbClr val="CC99FF"/>
                </a:gs>
                <a:gs pos="100000">
                  <a:srgbClr val="FFCC99"/>
                </a:gs>
              </a:gsLst>
              <a:lin ang="5400000" scaled="1"/>
            </a:gradFill>
            <a:ln w="12647">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Sheet1!$B$6:$E$6</c:f>
              <c:numCache>
                <c:formatCode>General</c:formatCode>
                <c:ptCount val="4"/>
                <c:pt idx="0">
                  <c:v>18</c:v>
                </c:pt>
                <c:pt idx="1">
                  <c:v>19</c:v>
                </c:pt>
                <c:pt idx="2">
                  <c:v>45</c:v>
                </c:pt>
                <c:pt idx="3">
                  <c:v>53</c:v>
                </c:pt>
              </c:numCache>
            </c:numRef>
          </c:val>
        </c:ser>
        <c:gapWidth val="50"/>
        <c:gapDepth val="50"/>
        <c:shape val="box"/>
        <c:axId val="119390208"/>
        <c:axId val="119391744"/>
        <c:axId val="0"/>
      </c:bar3DChart>
      <c:catAx>
        <c:axId val="119390208"/>
        <c:scaling>
          <c:orientation val="minMax"/>
        </c:scaling>
        <c:axPos val="b"/>
        <c:numFmt formatCode="General" sourceLinked="1"/>
        <c:tickLblPos val="low"/>
        <c:spPr>
          <a:ln w="3162">
            <a:solidFill>
              <a:srgbClr val="000000"/>
            </a:solidFill>
            <a:prstDash val="solid"/>
          </a:ln>
        </c:spPr>
        <c:txPr>
          <a:bodyPr rot="0" vert="horz"/>
          <a:lstStyle/>
          <a:p>
            <a:pPr>
              <a:defRPr sz="1195" b="1" i="0" u="none" strike="noStrike" baseline="0">
                <a:solidFill>
                  <a:srgbClr val="000000"/>
                </a:solidFill>
                <a:latin typeface="Times New Roman"/>
                <a:ea typeface="Times New Roman"/>
                <a:cs typeface="Times New Roman"/>
              </a:defRPr>
            </a:pPr>
            <a:endParaRPr lang="ru-RU"/>
          </a:p>
        </c:txPr>
        <c:crossAx val="119391744"/>
        <c:crosses val="autoZero"/>
        <c:auto val="1"/>
        <c:lblAlgn val="ctr"/>
        <c:lblOffset val="100"/>
        <c:tickLblSkip val="1"/>
        <c:tickMarkSkip val="1"/>
      </c:catAx>
      <c:valAx>
        <c:axId val="119391744"/>
        <c:scaling>
          <c:orientation val="minMax"/>
        </c:scaling>
        <c:axPos val="l"/>
        <c:majorGridlines>
          <c:spPr>
            <a:ln w="3162">
              <a:solidFill>
                <a:srgbClr val="000000"/>
              </a:solidFill>
              <a:prstDash val="solid"/>
            </a:ln>
          </c:spPr>
        </c:majorGridlines>
        <c:numFmt formatCode="General" sourceLinked="1"/>
        <c:tickLblPos val="nextTo"/>
        <c:spPr>
          <a:ln w="3162">
            <a:solidFill>
              <a:srgbClr val="000000"/>
            </a:solidFill>
            <a:prstDash val="solid"/>
          </a:ln>
        </c:spPr>
        <c:txPr>
          <a:bodyPr rot="0" vert="horz"/>
          <a:lstStyle/>
          <a:p>
            <a:pPr>
              <a:defRPr sz="1195" b="1" i="0" u="none" strike="noStrike" baseline="0">
                <a:solidFill>
                  <a:srgbClr val="000000"/>
                </a:solidFill>
                <a:latin typeface="Times New Roman"/>
                <a:ea typeface="Times New Roman"/>
                <a:cs typeface="Times New Roman"/>
              </a:defRPr>
            </a:pPr>
            <a:endParaRPr lang="ru-RU"/>
          </a:p>
        </c:txPr>
        <c:crossAx val="119390208"/>
        <c:crosses val="autoZero"/>
        <c:crossBetween val="between"/>
      </c:valAx>
      <c:spPr>
        <a:noFill/>
        <a:ln w="25295">
          <a:noFill/>
        </a:ln>
      </c:spPr>
    </c:plotArea>
    <c:legend>
      <c:legendPos val="b"/>
      <c:layout>
        <c:manualLayout>
          <c:xMode val="edge"/>
          <c:yMode val="edge"/>
          <c:x val="2.040573368047075E-3"/>
          <c:y val="0.90357142857142869"/>
          <c:w val="0.99650962746016503"/>
          <c:h val="8.9285714285714066E-2"/>
        </c:manualLayout>
      </c:layout>
      <c:spPr>
        <a:solidFill>
          <a:srgbClr val="FFFFFF"/>
        </a:solidFill>
        <a:ln w="25295">
          <a:noFill/>
        </a:ln>
      </c:spPr>
      <c:txPr>
        <a:bodyPr/>
        <a:lstStyle/>
        <a:p>
          <a:pPr>
            <a:defRPr sz="1200" b="1"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95" b="1" i="0" u="none" strike="noStrike" baseline="0">
          <a:solidFill>
            <a:srgbClr val="000000"/>
          </a:solidFill>
          <a:latin typeface="Calibri"/>
          <a:ea typeface="Calibri"/>
          <a:cs typeface="Calibri"/>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4"/>
      <c:depthPercent val="10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8.8888888888889128E-2"/>
          <c:y val="6.3745019920318724E-2"/>
          <c:w val="0.88888888888888884"/>
          <c:h val="0.76892430278884594"/>
        </c:manualLayout>
      </c:layout>
      <c:bar3DChart>
        <c:barDir val="col"/>
        <c:grouping val="clustered"/>
        <c:ser>
          <c:idx val="0"/>
          <c:order val="0"/>
          <c:tx>
            <c:strRef>
              <c:f>Sheet1!$A$2</c:f>
              <c:strCache>
                <c:ptCount val="1"/>
                <c:pt idx="0">
                  <c:v>сестринский персонал, оформившийся на пенсию</c:v>
                </c:pt>
              </c:strCache>
            </c:strRef>
          </c:tx>
          <c:spPr>
            <a:gradFill rotWithShape="0">
              <a:gsLst>
                <a:gs pos="0">
                  <a:srgbClr val="339966"/>
                </a:gs>
                <a:gs pos="100000">
                  <a:srgbClr val="FFFF99"/>
                </a:gs>
              </a:gsLst>
              <a:lin ang="5400000" scaled="1"/>
            </a:gradFill>
            <a:ln w="12637">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Sheet1!$B$2:$E$2</c:f>
              <c:numCache>
                <c:formatCode>General</c:formatCode>
                <c:ptCount val="4"/>
                <c:pt idx="0">
                  <c:v>52</c:v>
                </c:pt>
                <c:pt idx="1">
                  <c:v>32</c:v>
                </c:pt>
                <c:pt idx="2">
                  <c:v>29</c:v>
                </c:pt>
                <c:pt idx="3">
                  <c:v>31</c:v>
                </c:pt>
              </c:numCache>
            </c:numRef>
          </c:val>
        </c:ser>
        <c:ser>
          <c:idx val="1"/>
          <c:order val="1"/>
          <c:tx>
            <c:strRef>
              <c:f>Sheet1!$A$3</c:f>
              <c:strCache>
                <c:ptCount val="1"/>
                <c:pt idx="0">
                  <c:v>всего</c:v>
                </c:pt>
              </c:strCache>
            </c:strRef>
          </c:tx>
          <c:spPr>
            <a:gradFill rotWithShape="0">
              <a:gsLst>
                <a:gs pos="0">
                  <a:srgbClr val="FF0000"/>
                </a:gs>
                <a:gs pos="100000">
                  <a:srgbClr val="00FF00"/>
                </a:gs>
              </a:gsLst>
              <a:lin ang="5400000" scaled="1"/>
            </a:gradFill>
            <a:ln w="12637">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Sheet1!$B$3:$E$3</c:f>
              <c:numCache>
                <c:formatCode>General</c:formatCode>
                <c:ptCount val="4"/>
                <c:pt idx="0">
                  <c:v>161</c:v>
                </c:pt>
                <c:pt idx="1">
                  <c:v>203</c:v>
                </c:pt>
                <c:pt idx="2">
                  <c:v>202</c:v>
                </c:pt>
                <c:pt idx="3">
                  <c:v>203</c:v>
                </c:pt>
              </c:numCache>
            </c:numRef>
          </c:val>
        </c:ser>
        <c:gapWidth val="90"/>
        <c:gapDepth val="0"/>
        <c:shape val="box"/>
        <c:axId val="96913280"/>
        <c:axId val="96914816"/>
        <c:axId val="0"/>
      </c:bar3DChart>
      <c:catAx>
        <c:axId val="96913280"/>
        <c:scaling>
          <c:orientation val="minMax"/>
        </c:scaling>
        <c:axPos val="b"/>
        <c:numFmt formatCode="General" sourceLinked="1"/>
        <c:tickLblPos val="low"/>
        <c:spPr>
          <a:ln w="3159">
            <a:solidFill>
              <a:srgbClr val="000000"/>
            </a:solidFill>
            <a:prstDash val="solid"/>
          </a:ln>
        </c:spPr>
        <c:txPr>
          <a:bodyPr rot="0" vert="horz"/>
          <a:lstStyle/>
          <a:p>
            <a:pPr>
              <a:defRPr sz="1194" b="1" i="0" u="none" strike="noStrike" baseline="0">
                <a:solidFill>
                  <a:srgbClr val="000000"/>
                </a:solidFill>
                <a:latin typeface="Times New Roman"/>
                <a:ea typeface="Times New Roman"/>
                <a:cs typeface="Times New Roman"/>
              </a:defRPr>
            </a:pPr>
            <a:endParaRPr lang="ru-RU"/>
          </a:p>
        </c:txPr>
        <c:crossAx val="96914816"/>
        <c:crosses val="autoZero"/>
        <c:auto val="1"/>
        <c:lblAlgn val="ctr"/>
        <c:lblOffset val="100"/>
        <c:tickLblSkip val="1"/>
        <c:tickMarkSkip val="1"/>
      </c:catAx>
      <c:valAx>
        <c:axId val="96914816"/>
        <c:scaling>
          <c:orientation val="minMax"/>
        </c:scaling>
        <c:axPos val="l"/>
        <c:majorGridlines>
          <c:spPr>
            <a:ln w="3159">
              <a:solidFill>
                <a:srgbClr val="000000"/>
              </a:solidFill>
              <a:prstDash val="solid"/>
            </a:ln>
          </c:spPr>
        </c:majorGridlines>
        <c:numFmt formatCode="General" sourceLinked="1"/>
        <c:tickLblPos val="nextTo"/>
        <c:spPr>
          <a:ln w="3159">
            <a:solidFill>
              <a:srgbClr val="000000"/>
            </a:solidFill>
            <a:prstDash val="solid"/>
          </a:ln>
        </c:spPr>
        <c:txPr>
          <a:bodyPr rot="0" vert="horz"/>
          <a:lstStyle/>
          <a:p>
            <a:pPr>
              <a:defRPr sz="1194" b="1" i="0" u="none" strike="noStrike" baseline="0">
                <a:solidFill>
                  <a:srgbClr val="000000"/>
                </a:solidFill>
                <a:latin typeface="Times New Roman"/>
                <a:ea typeface="Times New Roman"/>
                <a:cs typeface="Times New Roman"/>
              </a:defRPr>
            </a:pPr>
            <a:endParaRPr lang="ru-RU"/>
          </a:p>
        </c:txPr>
        <c:crossAx val="96913280"/>
        <c:crosses val="autoZero"/>
        <c:crossBetween val="between"/>
      </c:valAx>
      <c:spPr>
        <a:noFill/>
        <a:ln w="25274">
          <a:noFill/>
        </a:ln>
      </c:spPr>
    </c:plotArea>
    <c:plotVisOnly val="1"/>
    <c:dispBlanksAs val="gap"/>
  </c:chart>
  <c:spPr>
    <a:noFill/>
    <a:ln>
      <a:noFill/>
    </a:ln>
  </c:spPr>
  <c:txPr>
    <a:bodyPr/>
    <a:lstStyle/>
    <a:p>
      <a:pPr>
        <a:defRPr sz="1095" b="1" i="0" u="none" strike="noStrike" baseline="0">
          <a:solidFill>
            <a:srgbClr val="000000"/>
          </a:solidFill>
          <a:latin typeface="Calibri"/>
          <a:ea typeface="Calibri"/>
          <a:cs typeface="Calibri"/>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9"/>
      <c:hPercent val="52"/>
      <c:rotY val="44"/>
      <c:depthPercent val="18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8.3645834658390011E-2"/>
          <c:y val="1.5665796344647525E-2"/>
          <c:w val="0.91635416534160918"/>
          <c:h val="0.41514360313315934"/>
        </c:manualLayout>
      </c:layout>
      <c:bar3DChart>
        <c:barDir val="col"/>
        <c:grouping val="clustered"/>
        <c:ser>
          <c:idx val="0"/>
          <c:order val="0"/>
          <c:tx>
            <c:strRef>
              <c:f>Sheet1!$A$2</c:f>
              <c:strCache>
                <c:ptCount val="1"/>
                <c:pt idx="0">
                  <c:v>ОЛТ 1</c:v>
                </c:pt>
              </c:strCache>
            </c:strRef>
          </c:tx>
          <c:spPr>
            <a:solidFill>
              <a:srgbClr val="339966"/>
            </a:solidFill>
            <a:ln w="12628">
              <a:solidFill>
                <a:srgbClr val="000000"/>
              </a:solidFill>
              <a:prstDash val="solid"/>
            </a:ln>
          </c:spPr>
          <c:cat>
            <c:strRef>
              <c:f>Sheet1!$B$1:$E$1</c:f>
              <c:strCache>
                <c:ptCount val="4"/>
                <c:pt idx="0">
                  <c:v>инфекционная безопасность</c:v>
                </c:pt>
                <c:pt idx="1">
                  <c:v>шок анафилактический</c:v>
                </c:pt>
                <c:pt idx="2">
                  <c:v>ВИЧ-инфекция</c:v>
                </c:pt>
                <c:pt idx="3">
                  <c:v>лекарственное обеспечение</c:v>
                </c:pt>
              </c:strCache>
            </c:strRef>
          </c:cat>
          <c:val>
            <c:numRef>
              <c:f>Sheet1!$B$2:$E$2</c:f>
              <c:numCache>
                <c:formatCode>General</c:formatCode>
                <c:ptCount val="4"/>
                <c:pt idx="0">
                  <c:v>4.9000000000000004</c:v>
                </c:pt>
                <c:pt idx="1">
                  <c:v>4.9000000000000004</c:v>
                </c:pt>
                <c:pt idx="2">
                  <c:v>4.9000000000000004</c:v>
                </c:pt>
                <c:pt idx="3">
                  <c:v>4.8</c:v>
                </c:pt>
              </c:numCache>
            </c:numRef>
          </c:val>
        </c:ser>
        <c:ser>
          <c:idx val="1"/>
          <c:order val="1"/>
          <c:tx>
            <c:strRef>
              <c:f>Sheet1!$A$3</c:f>
              <c:strCache>
                <c:ptCount val="1"/>
                <c:pt idx="0">
                  <c:v>ОЛТ 2</c:v>
                </c:pt>
              </c:strCache>
            </c:strRef>
          </c:tx>
          <c:spPr>
            <a:solidFill>
              <a:srgbClr val="993366"/>
            </a:solidFill>
            <a:ln w="12628">
              <a:solidFill>
                <a:srgbClr val="000000"/>
              </a:solidFill>
              <a:prstDash val="solid"/>
            </a:ln>
          </c:spPr>
          <c:cat>
            <c:strRef>
              <c:f>Sheet1!$B$1:$E$1</c:f>
              <c:strCache>
                <c:ptCount val="4"/>
                <c:pt idx="0">
                  <c:v>инфекционная безопасность</c:v>
                </c:pt>
                <c:pt idx="1">
                  <c:v>шок анафилактический</c:v>
                </c:pt>
                <c:pt idx="2">
                  <c:v>ВИЧ-инфекция</c:v>
                </c:pt>
                <c:pt idx="3">
                  <c:v>лекарственное обеспечение</c:v>
                </c:pt>
              </c:strCache>
            </c:strRef>
          </c:cat>
          <c:val>
            <c:numRef>
              <c:f>Sheet1!$B$3:$E$3</c:f>
              <c:numCache>
                <c:formatCode>General</c:formatCode>
                <c:ptCount val="4"/>
                <c:pt idx="0">
                  <c:v>4.8</c:v>
                </c:pt>
                <c:pt idx="1">
                  <c:v>4.8</c:v>
                </c:pt>
                <c:pt idx="2">
                  <c:v>5</c:v>
                </c:pt>
                <c:pt idx="3">
                  <c:v>4.9000000000000004</c:v>
                </c:pt>
              </c:numCache>
            </c:numRef>
          </c:val>
        </c:ser>
        <c:ser>
          <c:idx val="2"/>
          <c:order val="2"/>
          <c:tx>
            <c:strRef>
              <c:f>Sheet1!$A$4</c:f>
              <c:strCache>
                <c:ptCount val="1"/>
                <c:pt idx="0">
                  <c:v>ОЛТ 3</c:v>
                </c:pt>
              </c:strCache>
            </c:strRef>
          </c:tx>
          <c:spPr>
            <a:solidFill>
              <a:srgbClr val="FFFFCC"/>
            </a:solidFill>
            <a:ln w="12628">
              <a:solidFill>
                <a:srgbClr val="000000"/>
              </a:solidFill>
              <a:prstDash val="solid"/>
            </a:ln>
          </c:spPr>
          <c:cat>
            <c:strRef>
              <c:f>Sheet1!$B$1:$E$1</c:f>
              <c:strCache>
                <c:ptCount val="4"/>
                <c:pt idx="0">
                  <c:v>инфекционная безопасность</c:v>
                </c:pt>
                <c:pt idx="1">
                  <c:v>шок анафилактический</c:v>
                </c:pt>
                <c:pt idx="2">
                  <c:v>ВИЧ-инфекция</c:v>
                </c:pt>
                <c:pt idx="3">
                  <c:v>лекарственное обеспечение</c:v>
                </c:pt>
              </c:strCache>
            </c:strRef>
          </c:cat>
          <c:val>
            <c:numRef>
              <c:f>Sheet1!$B$4:$E$4</c:f>
              <c:numCache>
                <c:formatCode>General</c:formatCode>
                <c:ptCount val="4"/>
                <c:pt idx="0">
                  <c:v>4.9000000000000004</c:v>
                </c:pt>
                <c:pt idx="1">
                  <c:v>4.9000000000000004</c:v>
                </c:pt>
                <c:pt idx="2">
                  <c:v>4.9000000000000004</c:v>
                </c:pt>
                <c:pt idx="3">
                  <c:v>5</c:v>
                </c:pt>
              </c:numCache>
            </c:numRef>
          </c:val>
        </c:ser>
        <c:ser>
          <c:idx val="3"/>
          <c:order val="3"/>
          <c:tx>
            <c:strRef>
              <c:f>Sheet1!$A$5</c:f>
              <c:strCache>
                <c:ptCount val="1"/>
                <c:pt idx="0">
                  <c:v>ОЛТ 4</c:v>
                </c:pt>
              </c:strCache>
            </c:strRef>
          </c:tx>
          <c:spPr>
            <a:solidFill>
              <a:srgbClr val="CCFFFF"/>
            </a:solidFill>
            <a:ln w="12628">
              <a:solidFill>
                <a:srgbClr val="000000"/>
              </a:solidFill>
              <a:prstDash val="solid"/>
            </a:ln>
          </c:spPr>
          <c:cat>
            <c:strRef>
              <c:f>Sheet1!$B$1:$E$1</c:f>
              <c:strCache>
                <c:ptCount val="4"/>
                <c:pt idx="0">
                  <c:v>инфекционная безопасность</c:v>
                </c:pt>
                <c:pt idx="1">
                  <c:v>шок анафилактический</c:v>
                </c:pt>
                <c:pt idx="2">
                  <c:v>ВИЧ-инфекция</c:v>
                </c:pt>
                <c:pt idx="3">
                  <c:v>лекарственное обеспечение</c:v>
                </c:pt>
              </c:strCache>
            </c:strRef>
          </c:cat>
          <c:val>
            <c:numRef>
              <c:f>Sheet1!$B$5:$E$5</c:f>
              <c:numCache>
                <c:formatCode>General</c:formatCode>
                <c:ptCount val="4"/>
                <c:pt idx="0">
                  <c:v>4.7</c:v>
                </c:pt>
                <c:pt idx="1">
                  <c:v>4.8</c:v>
                </c:pt>
                <c:pt idx="2">
                  <c:v>4.8</c:v>
                </c:pt>
                <c:pt idx="3">
                  <c:v>4.8</c:v>
                </c:pt>
              </c:numCache>
            </c:numRef>
          </c:val>
        </c:ser>
        <c:ser>
          <c:idx val="4"/>
          <c:order val="4"/>
          <c:tx>
            <c:strRef>
              <c:f>Sheet1!$A$6</c:f>
              <c:strCache>
                <c:ptCount val="1"/>
                <c:pt idx="0">
                  <c:v> ОЛТ 6</c:v>
                </c:pt>
              </c:strCache>
            </c:strRef>
          </c:tx>
          <c:spPr>
            <a:solidFill>
              <a:srgbClr val="FF0000"/>
            </a:solidFill>
            <a:ln w="12628">
              <a:solidFill>
                <a:srgbClr val="000000"/>
              </a:solidFill>
              <a:prstDash val="solid"/>
            </a:ln>
          </c:spPr>
          <c:cat>
            <c:strRef>
              <c:f>Sheet1!$B$1:$E$1</c:f>
              <c:strCache>
                <c:ptCount val="4"/>
                <c:pt idx="0">
                  <c:v>инфекционная безопасность</c:v>
                </c:pt>
                <c:pt idx="1">
                  <c:v>шок анафилактический</c:v>
                </c:pt>
                <c:pt idx="2">
                  <c:v>ВИЧ-инфекция</c:v>
                </c:pt>
                <c:pt idx="3">
                  <c:v>лекарственное обеспечение</c:v>
                </c:pt>
              </c:strCache>
            </c:strRef>
          </c:cat>
          <c:val>
            <c:numRef>
              <c:f>Sheet1!$B$6:$E$6</c:f>
              <c:numCache>
                <c:formatCode>General</c:formatCode>
                <c:ptCount val="4"/>
                <c:pt idx="0">
                  <c:v>4.9000000000000004</c:v>
                </c:pt>
                <c:pt idx="1">
                  <c:v>4.9000000000000004</c:v>
                </c:pt>
                <c:pt idx="2">
                  <c:v>4.9000000000000004</c:v>
                </c:pt>
                <c:pt idx="3">
                  <c:v>4.9000000000000004</c:v>
                </c:pt>
              </c:numCache>
            </c:numRef>
          </c:val>
        </c:ser>
        <c:ser>
          <c:idx val="5"/>
          <c:order val="5"/>
          <c:tx>
            <c:strRef>
              <c:f>Sheet1!$A$7</c:f>
              <c:strCache>
                <c:ptCount val="1"/>
                <c:pt idx="0">
                  <c:v>ДО 1</c:v>
                </c:pt>
              </c:strCache>
            </c:strRef>
          </c:tx>
          <c:spPr>
            <a:solidFill>
              <a:srgbClr val="0000FF"/>
            </a:solidFill>
            <a:ln w="12628">
              <a:solidFill>
                <a:srgbClr val="000000"/>
              </a:solidFill>
              <a:prstDash val="solid"/>
            </a:ln>
          </c:spPr>
          <c:cat>
            <c:strRef>
              <c:f>Sheet1!$B$1:$E$1</c:f>
              <c:strCache>
                <c:ptCount val="4"/>
                <c:pt idx="0">
                  <c:v>инфекционная безопасность</c:v>
                </c:pt>
                <c:pt idx="1">
                  <c:v>шок анафилактический</c:v>
                </c:pt>
                <c:pt idx="2">
                  <c:v>ВИЧ-инфекция</c:v>
                </c:pt>
                <c:pt idx="3">
                  <c:v>лекарственное обеспечение</c:v>
                </c:pt>
              </c:strCache>
            </c:strRef>
          </c:cat>
          <c:val>
            <c:numRef>
              <c:f>Sheet1!$B$7:$E$7</c:f>
              <c:numCache>
                <c:formatCode>General</c:formatCode>
                <c:ptCount val="4"/>
                <c:pt idx="0">
                  <c:v>4.8</c:v>
                </c:pt>
                <c:pt idx="1">
                  <c:v>4.8</c:v>
                </c:pt>
                <c:pt idx="2">
                  <c:v>4.9000000000000004</c:v>
                </c:pt>
                <c:pt idx="3">
                  <c:v>4.7</c:v>
                </c:pt>
              </c:numCache>
            </c:numRef>
          </c:val>
        </c:ser>
        <c:ser>
          <c:idx val="6"/>
          <c:order val="6"/>
          <c:tx>
            <c:strRef>
              <c:f>Sheet1!$A$8</c:f>
              <c:strCache>
                <c:ptCount val="1"/>
                <c:pt idx="0">
                  <c:v>ДО 2</c:v>
                </c:pt>
              </c:strCache>
            </c:strRef>
          </c:tx>
          <c:spPr>
            <a:solidFill>
              <a:srgbClr val="FF00FF"/>
            </a:solidFill>
            <a:ln w="12628">
              <a:solidFill>
                <a:srgbClr val="000000"/>
              </a:solidFill>
              <a:prstDash val="solid"/>
            </a:ln>
          </c:spPr>
          <c:cat>
            <c:strRef>
              <c:f>Sheet1!$B$1:$E$1</c:f>
              <c:strCache>
                <c:ptCount val="4"/>
                <c:pt idx="0">
                  <c:v>инфекционная безопасность</c:v>
                </c:pt>
                <c:pt idx="1">
                  <c:v>шок анафилактический</c:v>
                </c:pt>
                <c:pt idx="2">
                  <c:v>ВИЧ-инфекция</c:v>
                </c:pt>
                <c:pt idx="3">
                  <c:v>лекарственное обеспечение</c:v>
                </c:pt>
              </c:strCache>
            </c:strRef>
          </c:cat>
          <c:val>
            <c:numRef>
              <c:f>Sheet1!$B$8:$E$8</c:f>
              <c:numCache>
                <c:formatCode>General</c:formatCode>
                <c:ptCount val="4"/>
                <c:pt idx="0">
                  <c:v>4.8</c:v>
                </c:pt>
                <c:pt idx="1">
                  <c:v>4.8</c:v>
                </c:pt>
                <c:pt idx="2">
                  <c:v>4.8</c:v>
                </c:pt>
                <c:pt idx="3">
                  <c:v>4.8</c:v>
                </c:pt>
              </c:numCache>
            </c:numRef>
          </c:val>
        </c:ser>
        <c:ser>
          <c:idx val="7"/>
          <c:order val="7"/>
          <c:tx>
            <c:strRef>
              <c:f>Sheet1!$A$9</c:f>
              <c:strCache>
                <c:ptCount val="1"/>
                <c:pt idx="0">
                  <c:v>ДДО 1</c:v>
                </c:pt>
              </c:strCache>
            </c:strRef>
          </c:tx>
          <c:spPr>
            <a:solidFill>
              <a:srgbClr val="CCCCFF"/>
            </a:solidFill>
            <a:ln w="12628">
              <a:solidFill>
                <a:srgbClr val="000000"/>
              </a:solidFill>
              <a:prstDash val="solid"/>
            </a:ln>
          </c:spPr>
          <c:cat>
            <c:strRef>
              <c:f>Sheet1!$B$1:$E$1</c:f>
              <c:strCache>
                <c:ptCount val="4"/>
                <c:pt idx="0">
                  <c:v>инфекционная безопасность</c:v>
                </c:pt>
                <c:pt idx="1">
                  <c:v>шок анафилактический</c:v>
                </c:pt>
                <c:pt idx="2">
                  <c:v>ВИЧ-инфекция</c:v>
                </c:pt>
                <c:pt idx="3">
                  <c:v>лекарственное обеспечение</c:v>
                </c:pt>
              </c:strCache>
            </c:strRef>
          </c:cat>
          <c:val>
            <c:numRef>
              <c:f>Sheet1!$B$9:$E$9</c:f>
              <c:numCache>
                <c:formatCode>General</c:formatCode>
                <c:ptCount val="4"/>
                <c:pt idx="0">
                  <c:v>4.8</c:v>
                </c:pt>
                <c:pt idx="1">
                  <c:v>4.9000000000000004</c:v>
                </c:pt>
                <c:pt idx="2">
                  <c:v>5</c:v>
                </c:pt>
                <c:pt idx="3">
                  <c:v>4.9000000000000004</c:v>
                </c:pt>
              </c:numCache>
            </c:numRef>
          </c:val>
        </c:ser>
        <c:ser>
          <c:idx val="8"/>
          <c:order val="8"/>
          <c:tx>
            <c:strRef>
              <c:f>Sheet1!$A$10</c:f>
              <c:strCache>
                <c:ptCount val="1"/>
                <c:pt idx="0">
                  <c:v>ДДО 2</c:v>
                </c:pt>
              </c:strCache>
            </c:strRef>
          </c:tx>
          <c:spPr>
            <a:solidFill>
              <a:srgbClr val="CC99FF"/>
            </a:solidFill>
            <a:ln w="12628">
              <a:solidFill>
                <a:srgbClr val="000000"/>
              </a:solidFill>
              <a:prstDash val="solid"/>
            </a:ln>
          </c:spPr>
          <c:cat>
            <c:strRef>
              <c:f>Sheet1!$B$1:$E$1</c:f>
              <c:strCache>
                <c:ptCount val="4"/>
                <c:pt idx="0">
                  <c:v>инфекционная безопасность</c:v>
                </c:pt>
                <c:pt idx="1">
                  <c:v>шок анафилактический</c:v>
                </c:pt>
                <c:pt idx="2">
                  <c:v>ВИЧ-инфекция</c:v>
                </c:pt>
                <c:pt idx="3">
                  <c:v>лекарственное обеспечение</c:v>
                </c:pt>
              </c:strCache>
            </c:strRef>
          </c:cat>
          <c:val>
            <c:numRef>
              <c:f>Sheet1!$B$10:$E$10</c:f>
              <c:numCache>
                <c:formatCode>General</c:formatCode>
                <c:ptCount val="4"/>
                <c:pt idx="0">
                  <c:v>4.7</c:v>
                </c:pt>
                <c:pt idx="1">
                  <c:v>4.8</c:v>
                </c:pt>
                <c:pt idx="2">
                  <c:v>4.9000000000000004</c:v>
                </c:pt>
                <c:pt idx="3">
                  <c:v>4.8</c:v>
                </c:pt>
              </c:numCache>
            </c:numRef>
          </c:val>
        </c:ser>
        <c:gapWidth val="100"/>
        <c:gapDepth val="50"/>
        <c:shape val="box"/>
        <c:axId val="119780480"/>
        <c:axId val="119782016"/>
        <c:axId val="0"/>
      </c:bar3DChart>
      <c:catAx>
        <c:axId val="119780480"/>
        <c:scaling>
          <c:orientation val="minMax"/>
        </c:scaling>
        <c:axPos val="b"/>
        <c:numFmt formatCode="General" sourceLinked="1"/>
        <c:tickLblPos val="low"/>
        <c:spPr>
          <a:ln w="3157">
            <a:solidFill>
              <a:srgbClr val="000000"/>
            </a:solidFill>
            <a:prstDash val="solid"/>
          </a:ln>
        </c:spPr>
        <c:txPr>
          <a:bodyPr rot="-2700000" vert="horz"/>
          <a:lstStyle/>
          <a:p>
            <a:pPr>
              <a:defRPr sz="1000" b="1" i="0" u="none" strike="noStrike" baseline="0">
                <a:solidFill>
                  <a:srgbClr val="000000"/>
                </a:solidFill>
                <a:latin typeface="Times New Roman"/>
                <a:ea typeface="Times New Roman"/>
                <a:cs typeface="Times New Roman"/>
              </a:defRPr>
            </a:pPr>
            <a:endParaRPr lang="ru-RU"/>
          </a:p>
        </c:txPr>
        <c:crossAx val="119782016"/>
        <c:crosses val="autoZero"/>
        <c:auto val="1"/>
        <c:lblAlgn val="ctr"/>
        <c:lblOffset val="100"/>
        <c:tickLblSkip val="1"/>
        <c:tickMarkSkip val="1"/>
      </c:catAx>
      <c:valAx>
        <c:axId val="119782016"/>
        <c:scaling>
          <c:orientation val="minMax"/>
        </c:scaling>
        <c:axPos val="l"/>
        <c:majorGridlines>
          <c:spPr>
            <a:ln w="3157">
              <a:solidFill>
                <a:srgbClr val="000000"/>
              </a:solidFill>
              <a:prstDash val="solid"/>
            </a:ln>
          </c:spPr>
        </c:majorGridlines>
        <c:numFmt formatCode="General" sourceLinked="1"/>
        <c:tickLblPos val="nextTo"/>
        <c:spPr>
          <a:ln w="3157">
            <a:solidFill>
              <a:srgbClr val="000000"/>
            </a:solidFill>
            <a:prstDash val="solid"/>
          </a:ln>
        </c:spPr>
        <c:txPr>
          <a:bodyPr rot="0" vert="horz"/>
          <a:lstStyle/>
          <a:p>
            <a:pPr>
              <a:defRPr sz="1193" b="1" i="0" u="none" strike="noStrike" baseline="0">
                <a:solidFill>
                  <a:srgbClr val="000000"/>
                </a:solidFill>
                <a:latin typeface="Times New Roman"/>
                <a:ea typeface="Times New Roman"/>
                <a:cs typeface="Times New Roman"/>
              </a:defRPr>
            </a:pPr>
            <a:endParaRPr lang="ru-RU"/>
          </a:p>
        </c:txPr>
        <c:crossAx val="119780480"/>
        <c:crosses val="autoZero"/>
        <c:crossBetween val="between"/>
        <c:minorUnit val="0.1"/>
      </c:valAx>
      <c:spPr>
        <a:noFill/>
        <a:ln w="25256">
          <a:noFill/>
        </a:ln>
      </c:spPr>
    </c:plotArea>
    <c:legend>
      <c:legendPos val="b"/>
      <c:layout>
        <c:manualLayout>
          <c:xMode val="edge"/>
          <c:yMode val="edge"/>
          <c:x val="0"/>
          <c:y val="0.88250652741514357"/>
          <c:w val="0.99541284403669561"/>
          <c:h val="0.11488250652741515"/>
        </c:manualLayout>
      </c:layout>
      <c:spPr>
        <a:solidFill>
          <a:srgbClr val="FFFFFF"/>
        </a:solidFill>
        <a:ln w="25256">
          <a:noFill/>
        </a:ln>
      </c:spPr>
      <c:txPr>
        <a:bodyPr/>
        <a:lstStyle/>
        <a:p>
          <a:pPr>
            <a:defRPr sz="1200" b="1"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666" b="1" i="0" u="none" strike="noStrike" baseline="0">
          <a:solidFill>
            <a:srgbClr val="000000"/>
          </a:solidFill>
          <a:latin typeface="Calibri"/>
          <a:ea typeface="Calibri"/>
          <a:cs typeface="Calibri"/>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28"/>
      <c:depthPercent val="230"/>
      <c:rAngAx val="1"/>
    </c:view3D>
    <c:floor>
      <c:spPr>
        <a:solidFill>
          <a:srgbClr val="FFFFFF"/>
        </a:solidFill>
        <a:ln w="9525">
          <a:noFill/>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6.4516129032258132E-2"/>
          <c:y val="4.9586776859504307E-2"/>
          <c:w val="0.9193548387096776"/>
          <c:h val="0.56198347107438062"/>
        </c:manualLayout>
      </c:layout>
      <c:bar3DChart>
        <c:barDir val="col"/>
        <c:grouping val="clustered"/>
        <c:ser>
          <c:idx val="0"/>
          <c:order val="0"/>
          <c:tx>
            <c:strRef>
              <c:f>Sheet1!$A$2</c:f>
              <c:strCache>
                <c:ptCount val="1"/>
                <c:pt idx="0">
                  <c:v>ОЛТ 1</c:v>
                </c:pt>
              </c:strCache>
            </c:strRef>
          </c:tx>
          <c:spPr>
            <a:solidFill>
              <a:srgbClr val="9999FF"/>
            </a:solidFill>
            <a:ln w="12626">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Sheet1!$B$2:$E$2</c:f>
              <c:numCache>
                <c:formatCode>General</c:formatCode>
                <c:ptCount val="4"/>
                <c:pt idx="0">
                  <c:v>99</c:v>
                </c:pt>
                <c:pt idx="1">
                  <c:v>99</c:v>
                </c:pt>
                <c:pt idx="2">
                  <c:v>100</c:v>
                </c:pt>
                <c:pt idx="3">
                  <c:v>100</c:v>
                </c:pt>
              </c:numCache>
            </c:numRef>
          </c:val>
        </c:ser>
        <c:ser>
          <c:idx val="1"/>
          <c:order val="1"/>
          <c:tx>
            <c:strRef>
              <c:f>Sheet1!$A$3</c:f>
              <c:strCache>
                <c:ptCount val="1"/>
                <c:pt idx="0">
                  <c:v>ОЛТ 2</c:v>
                </c:pt>
              </c:strCache>
            </c:strRef>
          </c:tx>
          <c:spPr>
            <a:solidFill>
              <a:srgbClr val="993366"/>
            </a:solidFill>
            <a:ln w="12626">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Sheet1!$B$3:$E$3</c:f>
              <c:numCache>
                <c:formatCode>General</c:formatCode>
                <c:ptCount val="4"/>
                <c:pt idx="0">
                  <c:v>99</c:v>
                </c:pt>
                <c:pt idx="1">
                  <c:v>98</c:v>
                </c:pt>
                <c:pt idx="2">
                  <c:v>100</c:v>
                </c:pt>
                <c:pt idx="3">
                  <c:v>100</c:v>
                </c:pt>
              </c:numCache>
            </c:numRef>
          </c:val>
        </c:ser>
        <c:ser>
          <c:idx val="2"/>
          <c:order val="2"/>
          <c:tx>
            <c:strRef>
              <c:f>Sheet1!$A$4</c:f>
              <c:strCache>
                <c:ptCount val="1"/>
                <c:pt idx="0">
                  <c:v>ОЛТ 3</c:v>
                </c:pt>
              </c:strCache>
            </c:strRef>
          </c:tx>
          <c:spPr>
            <a:solidFill>
              <a:srgbClr val="FFFFCC"/>
            </a:solidFill>
            <a:ln w="12626">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Sheet1!$B$4:$E$4</c:f>
              <c:numCache>
                <c:formatCode>General</c:formatCode>
                <c:ptCount val="4"/>
                <c:pt idx="0">
                  <c:v>100</c:v>
                </c:pt>
                <c:pt idx="1">
                  <c:v>99</c:v>
                </c:pt>
                <c:pt idx="2">
                  <c:v>100</c:v>
                </c:pt>
                <c:pt idx="3">
                  <c:v>100</c:v>
                </c:pt>
              </c:numCache>
            </c:numRef>
          </c:val>
        </c:ser>
        <c:ser>
          <c:idx val="3"/>
          <c:order val="3"/>
          <c:tx>
            <c:strRef>
              <c:f>Sheet1!$A$5</c:f>
              <c:strCache>
                <c:ptCount val="1"/>
                <c:pt idx="0">
                  <c:v>ОЛТ 4</c:v>
                </c:pt>
              </c:strCache>
            </c:strRef>
          </c:tx>
          <c:spPr>
            <a:solidFill>
              <a:srgbClr val="CCFFFF"/>
            </a:solidFill>
            <a:ln w="12626">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Sheet1!$B$5:$E$5</c:f>
              <c:numCache>
                <c:formatCode>General</c:formatCode>
                <c:ptCount val="4"/>
                <c:pt idx="0">
                  <c:v>98</c:v>
                </c:pt>
                <c:pt idx="1">
                  <c:v>99</c:v>
                </c:pt>
                <c:pt idx="2">
                  <c:v>100</c:v>
                </c:pt>
                <c:pt idx="3">
                  <c:v>100</c:v>
                </c:pt>
              </c:numCache>
            </c:numRef>
          </c:val>
        </c:ser>
        <c:ser>
          <c:idx val="4"/>
          <c:order val="4"/>
          <c:tx>
            <c:strRef>
              <c:f>Sheet1!$A$6</c:f>
              <c:strCache>
                <c:ptCount val="1"/>
                <c:pt idx="0">
                  <c:v>ОЛТ 6</c:v>
                </c:pt>
              </c:strCache>
            </c:strRef>
          </c:tx>
          <c:spPr>
            <a:solidFill>
              <a:srgbClr val="660066"/>
            </a:solidFill>
            <a:ln w="12626">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Sheet1!$B$6:$E$6</c:f>
              <c:numCache>
                <c:formatCode>General</c:formatCode>
                <c:ptCount val="4"/>
                <c:pt idx="0">
                  <c:v>100</c:v>
                </c:pt>
                <c:pt idx="1">
                  <c:v>99</c:v>
                </c:pt>
                <c:pt idx="2">
                  <c:v>100</c:v>
                </c:pt>
                <c:pt idx="3">
                  <c:v>100</c:v>
                </c:pt>
              </c:numCache>
            </c:numRef>
          </c:val>
        </c:ser>
        <c:ser>
          <c:idx val="5"/>
          <c:order val="5"/>
          <c:tx>
            <c:strRef>
              <c:f>Sheet1!$A$7</c:f>
              <c:strCache>
                <c:ptCount val="1"/>
                <c:pt idx="0">
                  <c:v>ПО</c:v>
                </c:pt>
              </c:strCache>
            </c:strRef>
          </c:tx>
          <c:spPr>
            <a:solidFill>
              <a:srgbClr val="FF8080"/>
            </a:solidFill>
            <a:ln w="12626">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Sheet1!$B$7:$E$7</c:f>
              <c:numCache>
                <c:formatCode>General</c:formatCode>
                <c:ptCount val="4"/>
                <c:pt idx="0">
                  <c:v>102</c:v>
                </c:pt>
                <c:pt idx="1">
                  <c:v>100</c:v>
                </c:pt>
                <c:pt idx="2">
                  <c:v>100</c:v>
                </c:pt>
                <c:pt idx="3">
                  <c:v>100</c:v>
                </c:pt>
              </c:numCache>
            </c:numRef>
          </c:val>
        </c:ser>
        <c:ser>
          <c:idx val="6"/>
          <c:order val="6"/>
          <c:tx>
            <c:strRef>
              <c:f>Sheet1!$A$8</c:f>
              <c:strCache>
                <c:ptCount val="1"/>
                <c:pt idx="0">
                  <c:v>ЛДО</c:v>
                </c:pt>
              </c:strCache>
            </c:strRef>
          </c:tx>
          <c:spPr>
            <a:solidFill>
              <a:srgbClr val="0066CC"/>
            </a:solidFill>
            <a:ln w="12626">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Sheet1!$B$8:$E$8</c:f>
              <c:numCache>
                <c:formatCode>General</c:formatCode>
                <c:ptCount val="4"/>
                <c:pt idx="0">
                  <c:v>101</c:v>
                </c:pt>
                <c:pt idx="1">
                  <c:v>100</c:v>
                </c:pt>
                <c:pt idx="2">
                  <c:v>100</c:v>
                </c:pt>
                <c:pt idx="3">
                  <c:v>100</c:v>
                </c:pt>
              </c:numCache>
            </c:numRef>
          </c:val>
        </c:ser>
        <c:ser>
          <c:idx val="7"/>
          <c:order val="7"/>
          <c:tx>
            <c:strRef>
              <c:f>Sheet1!$A$9</c:f>
              <c:strCache>
                <c:ptCount val="1"/>
                <c:pt idx="0">
                  <c:v>ОЛД</c:v>
                </c:pt>
              </c:strCache>
            </c:strRef>
          </c:tx>
          <c:spPr>
            <a:solidFill>
              <a:srgbClr val="CCCCFF"/>
            </a:solidFill>
            <a:ln w="12626">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Sheet1!$B$9:$E$9</c:f>
              <c:numCache>
                <c:formatCode>General</c:formatCode>
                <c:ptCount val="4"/>
                <c:pt idx="0">
                  <c:v>98</c:v>
                </c:pt>
                <c:pt idx="1">
                  <c:v>99</c:v>
                </c:pt>
                <c:pt idx="2">
                  <c:v>100</c:v>
                </c:pt>
                <c:pt idx="3">
                  <c:v>100</c:v>
                </c:pt>
              </c:numCache>
            </c:numRef>
          </c:val>
        </c:ser>
        <c:ser>
          <c:idx val="8"/>
          <c:order val="8"/>
          <c:tx>
            <c:strRef>
              <c:f>Sheet1!$A$10</c:f>
              <c:strCache>
                <c:ptCount val="1"/>
                <c:pt idx="0">
                  <c:v>ДО 1</c:v>
                </c:pt>
              </c:strCache>
            </c:strRef>
          </c:tx>
          <c:spPr>
            <a:solidFill>
              <a:srgbClr val="000080"/>
            </a:solidFill>
            <a:ln w="12626">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Sheet1!$B$10:$E$10</c:f>
              <c:numCache>
                <c:formatCode>General</c:formatCode>
                <c:ptCount val="4"/>
                <c:pt idx="0">
                  <c:v>102</c:v>
                </c:pt>
                <c:pt idx="1">
                  <c:v>100</c:v>
                </c:pt>
                <c:pt idx="2">
                  <c:v>100</c:v>
                </c:pt>
                <c:pt idx="3">
                  <c:v>100</c:v>
                </c:pt>
              </c:numCache>
            </c:numRef>
          </c:val>
        </c:ser>
        <c:ser>
          <c:idx val="9"/>
          <c:order val="9"/>
          <c:tx>
            <c:strRef>
              <c:f>Sheet1!$A$11</c:f>
              <c:strCache>
                <c:ptCount val="1"/>
                <c:pt idx="0">
                  <c:v>ДО 2, 3</c:v>
                </c:pt>
              </c:strCache>
            </c:strRef>
          </c:tx>
          <c:spPr>
            <a:solidFill>
              <a:srgbClr val="FF00FF"/>
            </a:solidFill>
            <a:ln w="12626">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Sheet1!$B$11:$E$11</c:f>
              <c:numCache>
                <c:formatCode>General</c:formatCode>
                <c:ptCount val="4"/>
                <c:pt idx="0">
                  <c:v>99</c:v>
                </c:pt>
                <c:pt idx="1">
                  <c:v>99</c:v>
                </c:pt>
                <c:pt idx="2">
                  <c:v>100</c:v>
                </c:pt>
                <c:pt idx="3">
                  <c:v>100</c:v>
                </c:pt>
              </c:numCache>
            </c:numRef>
          </c:val>
        </c:ser>
        <c:ser>
          <c:idx val="10"/>
          <c:order val="10"/>
          <c:tx>
            <c:strRef>
              <c:f>Sheet1!$A$12</c:f>
              <c:strCache>
                <c:ptCount val="1"/>
                <c:pt idx="0">
                  <c:v>ДДО 1</c:v>
                </c:pt>
              </c:strCache>
            </c:strRef>
          </c:tx>
          <c:spPr>
            <a:solidFill>
              <a:srgbClr val="FFFF00"/>
            </a:solidFill>
            <a:ln w="12626">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Sheet1!$B$12:$E$12</c:f>
              <c:numCache>
                <c:formatCode>General</c:formatCode>
                <c:ptCount val="4"/>
                <c:pt idx="0">
                  <c:v>0</c:v>
                </c:pt>
                <c:pt idx="1">
                  <c:v>100</c:v>
                </c:pt>
                <c:pt idx="2">
                  <c:v>100</c:v>
                </c:pt>
                <c:pt idx="3">
                  <c:v>100</c:v>
                </c:pt>
              </c:numCache>
            </c:numRef>
          </c:val>
        </c:ser>
        <c:ser>
          <c:idx val="11"/>
          <c:order val="11"/>
          <c:tx>
            <c:strRef>
              <c:f>Sheet1!$A$13</c:f>
              <c:strCache>
                <c:ptCount val="1"/>
                <c:pt idx="0">
                  <c:v>ДДО 2</c:v>
                </c:pt>
              </c:strCache>
            </c:strRef>
          </c:tx>
          <c:spPr>
            <a:solidFill>
              <a:srgbClr val="00FFFF"/>
            </a:solidFill>
            <a:ln w="12626">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Sheet1!$B$13:$E$13</c:f>
              <c:numCache>
                <c:formatCode>General</c:formatCode>
                <c:ptCount val="4"/>
                <c:pt idx="0">
                  <c:v>0</c:v>
                </c:pt>
                <c:pt idx="2">
                  <c:v>100</c:v>
                </c:pt>
                <c:pt idx="3">
                  <c:v>100</c:v>
                </c:pt>
              </c:numCache>
            </c:numRef>
          </c:val>
        </c:ser>
        <c:gapWidth val="110"/>
        <c:gapDepth val="110"/>
        <c:shape val="box"/>
        <c:axId val="120093696"/>
        <c:axId val="120107776"/>
        <c:axId val="0"/>
      </c:bar3DChart>
      <c:catAx>
        <c:axId val="120093696"/>
        <c:scaling>
          <c:orientation val="minMax"/>
        </c:scaling>
        <c:axPos val="b"/>
        <c:numFmt formatCode="General" sourceLinked="1"/>
        <c:tickLblPos val="low"/>
        <c:spPr>
          <a:ln w="3157">
            <a:solidFill>
              <a:srgbClr val="000000"/>
            </a:solidFill>
            <a:prstDash val="solid"/>
          </a:ln>
        </c:spPr>
        <c:txPr>
          <a:bodyPr rot="0" vert="horz"/>
          <a:lstStyle/>
          <a:p>
            <a:pPr>
              <a:defRPr sz="1193" b="1" i="0" u="none" strike="noStrike" baseline="0">
                <a:solidFill>
                  <a:srgbClr val="000000"/>
                </a:solidFill>
                <a:latin typeface="Calibri"/>
                <a:ea typeface="Calibri"/>
                <a:cs typeface="Calibri"/>
              </a:defRPr>
            </a:pPr>
            <a:endParaRPr lang="ru-RU"/>
          </a:p>
        </c:txPr>
        <c:crossAx val="120107776"/>
        <c:crosses val="autoZero"/>
        <c:auto val="1"/>
        <c:lblAlgn val="ctr"/>
        <c:lblOffset val="100"/>
        <c:tickLblSkip val="1"/>
        <c:tickMarkSkip val="1"/>
      </c:catAx>
      <c:valAx>
        <c:axId val="120107776"/>
        <c:scaling>
          <c:orientation val="minMax"/>
        </c:scaling>
        <c:axPos val="l"/>
        <c:majorGridlines>
          <c:spPr>
            <a:ln w="3157">
              <a:solidFill>
                <a:srgbClr val="000000"/>
              </a:solidFill>
              <a:prstDash val="solid"/>
            </a:ln>
          </c:spPr>
        </c:majorGridlines>
        <c:numFmt formatCode="General" sourceLinked="1"/>
        <c:tickLblPos val="nextTo"/>
        <c:spPr>
          <a:ln w="3157">
            <a:solidFill>
              <a:srgbClr val="000000"/>
            </a:solidFill>
            <a:prstDash val="solid"/>
          </a:ln>
        </c:spPr>
        <c:txPr>
          <a:bodyPr rot="0" vert="horz"/>
          <a:lstStyle/>
          <a:p>
            <a:pPr>
              <a:defRPr sz="1193" b="1" i="0" u="none" strike="noStrike" baseline="0">
                <a:solidFill>
                  <a:srgbClr val="000000"/>
                </a:solidFill>
                <a:latin typeface="Times New Roman"/>
                <a:ea typeface="Times New Roman"/>
                <a:cs typeface="Times New Roman"/>
              </a:defRPr>
            </a:pPr>
            <a:endParaRPr lang="ru-RU"/>
          </a:p>
        </c:txPr>
        <c:crossAx val="120093696"/>
        <c:crosses val="autoZero"/>
        <c:crossBetween val="between"/>
      </c:valAx>
      <c:spPr>
        <a:noFill/>
        <a:ln w="25252">
          <a:noFill/>
        </a:ln>
      </c:spPr>
    </c:plotArea>
    <c:legend>
      <c:legendPos val="b"/>
      <c:layout>
        <c:manualLayout>
          <c:xMode val="edge"/>
          <c:yMode val="edge"/>
          <c:x val="9.3548387096774224E-2"/>
          <c:y val="0.78925619834710747"/>
          <c:w val="0.81290322580645158"/>
          <c:h val="0.20247933884297575"/>
        </c:manualLayout>
      </c:layout>
      <c:spPr>
        <a:solidFill>
          <a:srgbClr val="FFFFFF"/>
        </a:solidFill>
        <a:ln w="25252">
          <a:noFill/>
        </a:ln>
      </c:spPr>
      <c:txPr>
        <a:bodyPr/>
        <a:lstStyle/>
        <a:p>
          <a:pPr>
            <a:defRPr sz="1094" b="1"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069" b="1" i="0" u="none" strike="noStrike" baseline="0">
          <a:solidFill>
            <a:srgbClr val="000000"/>
          </a:solidFill>
          <a:latin typeface="Calibri"/>
          <a:ea typeface="Calibri"/>
          <a:cs typeface="Calibri"/>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7"/>
      <c:depthPercent val="10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9.2307692307692576E-2"/>
          <c:y val="7.3275862068965331E-2"/>
          <c:w val="0.88846153846153841"/>
          <c:h val="0.62500000000000122"/>
        </c:manualLayout>
      </c:layout>
      <c:bar3DChart>
        <c:barDir val="col"/>
        <c:grouping val="clustered"/>
        <c:ser>
          <c:idx val="0"/>
          <c:order val="0"/>
          <c:tx>
            <c:strRef>
              <c:f>Sheet1!$A$2</c:f>
              <c:strCache>
                <c:ptCount val="1"/>
                <c:pt idx="0">
                  <c:v>поступило кр/сут</c:v>
                </c:pt>
              </c:strCache>
            </c:strRef>
          </c:tx>
          <c:spPr>
            <a:gradFill rotWithShape="0">
              <a:gsLst>
                <a:gs pos="0">
                  <a:srgbClr val="339966"/>
                </a:gs>
                <a:gs pos="100000">
                  <a:srgbClr val="FFCC99"/>
                </a:gs>
              </a:gsLst>
              <a:lin ang="5400000" scaled="1"/>
            </a:gradFill>
            <a:ln w="12624">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Sheet1!$B$2:$E$2</c:f>
              <c:numCache>
                <c:formatCode>General</c:formatCode>
                <c:ptCount val="4"/>
                <c:pt idx="0">
                  <c:v>1193</c:v>
                </c:pt>
                <c:pt idx="1">
                  <c:v>1614</c:v>
                </c:pt>
                <c:pt idx="2">
                  <c:v>1332</c:v>
                </c:pt>
                <c:pt idx="3">
                  <c:v>1537</c:v>
                </c:pt>
              </c:numCache>
            </c:numRef>
          </c:val>
        </c:ser>
        <c:ser>
          <c:idx val="1"/>
          <c:order val="1"/>
          <c:tx>
            <c:strRef>
              <c:f>Sheet1!$A$3</c:f>
              <c:strCache>
                <c:ptCount val="1"/>
                <c:pt idx="0">
                  <c:v>поступило ДС</c:v>
                </c:pt>
              </c:strCache>
            </c:strRef>
          </c:tx>
          <c:spPr>
            <a:gradFill rotWithShape="0">
              <a:gsLst>
                <a:gs pos="0">
                  <a:srgbClr val="FF6600"/>
                </a:gs>
                <a:gs pos="100000">
                  <a:srgbClr val="00CCFF"/>
                </a:gs>
              </a:gsLst>
              <a:lin ang="5400000" scaled="1"/>
            </a:gradFill>
            <a:ln w="12624">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Sheet1!$B$3:$E$3</c:f>
              <c:numCache>
                <c:formatCode>General</c:formatCode>
                <c:ptCount val="4"/>
                <c:pt idx="0">
                  <c:v>261</c:v>
                </c:pt>
                <c:pt idx="1">
                  <c:v>269</c:v>
                </c:pt>
                <c:pt idx="2">
                  <c:v>796</c:v>
                </c:pt>
                <c:pt idx="3">
                  <c:v>811</c:v>
                </c:pt>
              </c:numCache>
            </c:numRef>
          </c:val>
        </c:ser>
        <c:gapDepth val="0"/>
        <c:shape val="box"/>
        <c:axId val="120583296"/>
        <c:axId val="120584832"/>
        <c:axId val="0"/>
      </c:bar3DChart>
      <c:catAx>
        <c:axId val="120583296"/>
        <c:scaling>
          <c:orientation val="minMax"/>
        </c:scaling>
        <c:axPos val="b"/>
        <c:numFmt formatCode="General" sourceLinked="1"/>
        <c:tickLblPos val="low"/>
        <c:spPr>
          <a:ln w="3156">
            <a:solidFill>
              <a:srgbClr val="000000"/>
            </a:solidFill>
            <a:prstDash val="solid"/>
          </a:ln>
        </c:spPr>
        <c:txPr>
          <a:bodyPr rot="0" vert="horz"/>
          <a:lstStyle/>
          <a:p>
            <a:pPr>
              <a:defRPr sz="1193" b="1" i="0" u="none" strike="noStrike" baseline="0">
                <a:solidFill>
                  <a:srgbClr val="000000"/>
                </a:solidFill>
                <a:latin typeface="Times New Roman"/>
                <a:ea typeface="Times New Roman"/>
                <a:cs typeface="Times New Roman"/>
              </a:defRPr>
            </a:pPr>
            <a:endParaRPr lang="ru-RU"/>
          </a:p>
        </c:txPr>
        <c:crossAx val="120584832"/>
        <c:crosses val="autoZero"/>
        <c:auto val="1"/>
        <c:lblAlgn val="ctr"/>
        <c:lblOffset val="100"/>
        <c:tickLblSkip val="1"/>
        <c:tickMarkSkip val="1"/>
      </c:catAx>
      <c:valAx>
        <c:axId val="120584832"/>
        <c:scaling>
          <c:orientation val="minMax"/>
        </c:scaling>
        <c:axPos val="l"/>
        <c:majorGridlines>
          <c:spPr>
            <a:ln w="3156">
              <a:solidFill>
                <a:srgbClr val="000000"/>
              </a:solidFill>
              <a:prstDash val="solid"/>
            </a:ln>
          </c:spPr>
        </c:majorGridlines>
        <c:numFmt formatCode="General" sourceLinked="1"/>
        <c:tickLblPos val="nextTo"/>
        <c:spPr>
          <a:ln w="3156">
            <a:solidFill>
              <a:srgbClr val="000000"/>
            </a:solidFill>
            <a:prstDash val="solid"/>
          </a:ln>
        </c:spPr>
        <c:txPr>
          <a:bodyPr rot="0" vert="horz"/>
          <a:lstStyle/>
          <a:p>
            <a:pPr>
              <a:defRPr sz="1193" b="1" i="0" u="none" strike="noStrike" baseline="0">
                <a:solidFill>
                  <a:srgbClr val="000000"/>
                </a:solidFill>
                <a:latin typeface="Times New Roman"/>
                <a:ea typeface="Times New Roman"/>
                <a:cs typeface="Times New Roman"/>
              </a:defRPr>
            </a:pPr>
            <a:endParaRPr lang="ru-RU"/>
          </a:p>
        </c:txPr>
        <c:crossAx val="120583296"/>
        <c:crosses val="autoZero"/>
        <c:crossBetween val="between"/>
      </c:valAx>
      <c:spPr>
        <a:noFill/>
        <a:ln w="25248">
          <a:noFill/>
        </a:ln>
      </c:spPr>
    </c:plotArea>
    <c:legend>
      <c:legendPos val="b"/>
      <c:layout>
        <c:manualLayout>
          <c:xMode val="edge"/>
          <c:yMode val="edge"/>
          <c:x val="9.6153846153846492E-2"/>
          <c:y val="0.88362068965517382"/>
          <c:w val="0.84423076923076856"/>
          <c:h val="0.10775862068965519"/>
        </c:manualLayout>
      </c:layout>
      <c:spPr>
        <a:solidFill>
          <a:srgbClr val="FFFFFF"/>
        </a:solidFill>
        <a:ln w="25248">
          <a:noFill/>
        </a:ln>
      </c:spPr>
      <c:txPr>
        <a:bodyPr/>
        <a:lstStyle/>
        <a:p>
          <a:pPr>
            <a:defRPr sz="1093" b="1"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019" b="1" i="0" u="none" strike="noStrike" baseline="0">
          <a:solidFill>
            <a:srgbClr val="000000"/>
          </a:solidFill>
          <a:latin typeface="Calibri"/>
          <a:ea typeface="Calibri"/>
          <a:cs typeface="Calibri"/>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5"/>
      <c:depthPercent val="18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0.11244979919678692"/>
          <c:y val="2.8938906752411581E-2"/>
          <c:w val="0.8674698795180743"/>
          <c:h val="0.74598070739549982"/>
        </c:manualLayout>
      </c:layout>
      <c:bar3DChart>
        <c:barDir val="col"/>
        <c:grouping val="clustered"/>
        <c:ser>
          <c:idx val="0"/>
          <c:order val="0"/>
          <c:tx>
            <c:strRef>
              <c:f>Sheet1!$A$2</c:f>
              <c:strCache>
                <c:ptCount val="1"/>
                <c:pt idx="0">
                  <c:v>в/венные</c:v>
                </c:pt>
              </c:strCache>
            </c:strRef>
          </c:tx>
          <c:spPr>
            <a:solidFill>
              <a:srgbClr val="33CCCC"/>
            </a:solidFill>
            <a:ln w="12615">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Sheet1!$B$2:$E$2</c:f>
              <c:numCache>
                <c:formatCode>General</c:formatCode>
                <c:ptCount val="4"/>
                <c:pt idx="0">
                  <c:v>12565</c:v>
                </c:pt>
                <c:pt idx="1">
                  <c:v>11989</c:v>
                </c:pt>
                <c:pt idx="2">
                  <c:v>12365</c:v>
                </c:pt>
                <c:pt idx="3">
                  <c:v>15745</c:v>
                </c:pt>
              </c:numCache>
            </c:numRef>
          </c:val>
        </c:ser>
        <c:ser>
          <c:idx val="1"/>
          <c:order val="1"/>
          <c:tx>
            <c:strRef>
              <c:f>Sheet1!$A$3</c:f>
              <c:strCache>
                <c:ptCount val="1"/>
                <c:pt idx="0">
                  <c:v>п/кожные</c:v>
                </c:pt>
              </c:strCache>
            </c:strRef>
          </c:tx>
          <c:spPr>
            <a:solidFill>
              <a:srgbClr val="FF6600"/>
            </a:solidFill>
            <a:ln w="12615">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Sheet1!$B$3:$E$3</c:f>
              <c:numCache>
                <c:formatCode>General</c:formatCode>
                <c:ptCount val="4"/>
                <c:pt idx="0">
                  <c:v>876</c:v>
                </c:pt>
                <c:pt idx="1">
                  <c:v>748</c:v>
                </c:pt>
                <c:pt idx="2">
                  <c:v>801</c:v>
                </c:pt>
                <c:pt idx="3">
                  <c:v>1357</c:v>
                </c:pt>
              </c:numCache>
            </c:numRef>
          </c:val>
        </c:ser>
        <c:ser>
          <c:idx val="2"/>
          <c:order val="2"/>
          <c:tx>
            <c:strRef>
              <c:f>Sheet1!$A$4</c:f>
              <c:strCache>
                <c:ptCount val="1"/>
                <c:pt idx="0">
                  <c:v>в/вен-кап</c:v>
                </c:pt>
              </c:strCache>
            </c:strRef>
          </c:tx>
          <c:spPr>
            <a:solidFill>
              <a:srgbClr val="FFFFCC"/>
            </a:solidFill>
            <a:ln w="12615">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Sheet1!$B$4:$E$4</c:f>
              <c:numCache>
                <c:formatCode>General</c:formatCode>
                <c:ptCount val="4"/>
                <c:pt idx="0">
                  <c:v>11789</c:v>
                </c:pt>
                <c:pt idx="1">
                  <c:v>12652</c:v>
                </c:pt>
                <c:pt idx="2">
                  <c:v>12400</c:v>
                </c:pt>
                <c:pt idx="3">
                  <c:v>13000</c:v>
                </c:pt>
              </c:numCache>
            </c:numRef>
          </c:val>
        </c:ser>
        <c:ser>
          <c:idx val="3"/>
          <c:order val="3"/>
          <c:tx>
            <c:strRef>
              <c:f>Sheet1!$A$5</c:f>
              <c:strCache>
                <c:ptCount val="1"/>
                <c:pt idx="0">
                  <c:v>в/кожные</c:v>
                </c:pt>
              </c:strCache>
            </c:strRef>
          </c:tx>
          <c:spPr>
            <a:solidFill>
              <a:srgbClr val="CCFFFF"/>
            </a:solidFill>
            <a:ln w="12615">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Sheet1!$B$5:$E$5</c:f>
              <c:numCache>
                <c:formatCode>General</c:formatCode>
                <c:ptCount val="4"/>
                <c:pt idx="0">
                  <c:v>16580</c:v>
                </c:pt>
                <c:pt idx="1">
                  <c:v>18056</c:v>
                </c:pt>
                <c:pt idx="2">
                  <c:v>19450</c:v>
                </c:pt>
                <c:pt idx="3">
                  <c:v>21000</c:v>
                </c:pt>
              </c:numCache>
            </c:numRef>
          </c:val>
        </c:ser>
        <c:ser>
          <c:idx val="4"/>
          <c:order val="4"/>
          <c:tx>
            <c:strRef>
              <c:f>Sheet1!$A$6</c:f>
              <c:strCache>
                <c:ptCount val="1"/>
                <c:pt idx="0">
                  <c:v>в/мышечные</c:v>
                </c:pt>
              </c:strCache>
            </c:strRef>
          </c:tx>
          <c:spPr>
            <a:solidFill>
              <a:srgbClr val="0000FF"/>
            </a:solidFill>
            <a:ln w="12615">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Sheet1!$B$6:$E$6</c:f>
              <c:numCache>
                <c:formatCode>General</c:formatCode>
                <c:ptCount val="4"/>
                <c:pt idx="0">
                  <c:v>9700</c:v>
                </c:pt>
                <c:pt idx="1">
                  <c:v>9423</c:v>
                </c:pt>
                <c:pt idx="2">
                  <c:v>9689</c:v>
                </c:pt>
                <c:pt idx="3">
                  <c:v>12356</c:v>
                </c:pt>
              </c:numCache>
            </c:numRef>
          </c:val>
        </c:ser>
        <c:gapWidth val="60"/>
        <c:gapDepth val="190"/>
        <c:shape val="box"/>
        <c:axId val="123643392"/>
        <c:axId val="123644928"/>
        <c:axId val="0"/>
      </c:bar3DChart>
      <c:catAx>
        <c:axId val="123643392"/>
        <c:scaling>
          <c:orientation val="minMax"/>
        </c:scaling>
        <c:axPos val="b"/>
        <c:numFmt formatCode="General" sourceLinked="1"/>
        <c:tickLblPos val="low"/>
        <c:spPr>
          <a:ln w="3154">
            <a:solidFill>
              <a:srgbClr val="000000"/>
            </a:solidFill>
            <a:prstDash val="solid"/>
          </a:ln>
        </c:spPr>
        <c:txPr>
          <a:bodyPr rot="0" vert="horz"/>
          <a:lstStyle/>
          <a:p>
            <a:pPr>
              <a:defRPr sz="1192" b="1" i="0" u="none" strike="noStrike" baseline="0">
                <a:solidFill>
                  <a:srgbClr val="000000"/>
                </a:solidFill>
                <a:latin typeface="Times New Roman"/>
                <a:ea typeface="Times New Roman"/>
                <a:cs typeface="Times New Roman"/>
              </a:defRPr>
            </a:pPr>
            <a:endParaRPr lang="ru-RU"/>
          </a:p>
        </c:txPr>
        <c:crossAx val="123644928"/>
        <c:crosses val="autoZero"/>
        <c:auto val="1"/>
        <c:lblAlgn val="ctr"/>
        <c:lblOffset val="100"/>
        <c:tickLblSkip val="1"/>
        <c:tickMarkSkip val="1"/>
      </c:catAx>
      <c:valAx>
        <c:axId val="123644928"/>
        <c:scaling>
          <c:orientation val="minMax"/>
        </c:scaling>
        <c:axPos val="l"/>
        <c:majorGridlines>
          <c:spPr>
            <a:ln w="3154">
              <a:solidFill>
                <a:srgbClr val="000000"/>
              </a:solidFill>
              <a:prstDash val="solid"/>
            </a:ln>
          </c:spPr>
        </c:majorGridlines>
        <c:numFmt formatCode="General" sourceLinked="1"/>
        <c:tickLblPos val="nextTo"/>
        <c:spPr>
          <a:ln w="3154">
            <a:solidFill>
              <a:srgbClr val="000000"/>
            </a:solidFill>
            <a:prstDash val="solid"/>
          </a:ln>
        </c:spPr>
        <c:txPr>
          <a:bodyPr rot="0" vert="horz"/>
          <a:lstStyle/>
          <a:p>
            <a:pPr>
              <a:defRPr sz="1192" b="1" i="0" u="none" strike="noStrike" baseline="0">
                <a:solidFill>
                  <a:srgbClr val="000000"/>
                </a:solidFill>
                <a:latin typeface="Times New Roman"/>
                <a:ea typeface="Times New Roman"/>
                <a:cs typeface="Times New Roman"/>
              </a:defRPr>
            </a:pPr>
            <a:endParaRPr lang="ru-RU"/>
          </a:p>
        </c:txPr>
        <c:crossAx val="123643392"/>
        <c:crosses val="autoZero"/>
        <c:crossBetween val="between"/>
      </c:valAx>
      <c:spPr>
        <a:noFill/>
        <a:ln w="25229">
          <a:noFill/>
        </a:ln>
      </c:spPr>
    </c:plotArea>
    <c:legend>
      <c:legendPos val="b"/>
      <c:layout>
        <c:manualLayout>
          <c:xMode val="edge"/>
          <c:yMode val="edge"/>
          <c:x val="1.0040160642570307E-2"/>
          <c:y val="0.91318327974276348"/>
          <c:w val="0.97791164658634644"/>
          <c:h val="8.0385852090032475E-2"/>
        </c:manualLayout>
      </c:layout>
      <c:spPr>
        <a:solidFill>
          <a:srgbClr val="FFFFFF"/>
        </a:solidFill>
        <a:ln w="25229">
          <a:noFill/>
        </a:ln>
      </c:spPr>
      <c:txPr>
        <a:bodyPr/>
        <a:lstStyle/>
        <a:p>
          <a:pPr>
            <a:defRPr sz="1093" b="1"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92" b="1" i="0" u="none" strike="noStrike" baseline="0">
          <a:solidFill>
            <a:srgbClr val="000000"/>
          </a:solidFill>
          <a:latin typeface="Calibri"/>
          <a:ea typeface="Calibri"/>
          <a:cs typeface="Calibri"/>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0"/>
      <c:depthPercent val="10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9.8360655737704944E-2"/>
          <c:y val="4.2194092827004356E-2"/>
          <c:w val="0.88114754098360659"/>
          <c:h val="0.66244725738396781"/>
        </c:manualLayout>
      </c:layout>
      <c:bar3DChart>
        <c:barDir val="col"/>
        <c:grouping val="clustered"/>
        <c:ser>
          <c:idx val="0"/>
          <c:order val="0"/>
          <c:tx>
            <c:strRef>
              <c:f>Sheet1!$A$2</c:f>
              <c:strCache>
                <c:ptCount val="1"/>
                <c:pt idx="0">
                  <c:v>поступило</c:v>
                </c:pt>
              </c:strCache>
            </c:strRef>
          </c:tx>
          <c:spPr>
            <a:gradFill rotWithShape="0">
              <a:gsLst>
                <a:gs pos="0">
                  <a:srgbClr val="33CCCC"/>
                </a:gs>
                <a:gs pos="100000">
                  <a:srgbClr val="FFFF00"/>
                </a:gs>
              </a:gsLst>
              <a:lin ang="5400000" scaled="1"/>
            </a:gradFill>
            <a:ln w="12688">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Sheet1!$B$2:$E$2</c:f>
              <c:numCache>
                <c:formatCode>General</c:formatCode>
                <c:ptCount val="4"/>
                <c:pt idx="0">
                  <c:v>1193</c:v>
                </c:pt>
                <c:pt idx="1">
                  <c:v>1614</c:v>
                </c:pt>
                <c:pt idx="2">
                  <c:v>1332</c:v>
                </c:pt>
                <c:pt idx="3">
                  <c:v>1537</c:v>
                </c:pt>
              </c:numCache>
            </c:numRef>
          </c:val>
        </c:ser>
        <c:ser>
          <c:idx val="1"/>
          <c:order val="1"/>
          <c:tx>
            <c:strRef>
              <c:f>Sheet1!$A$3</c:f>
              <c:strCache>
                <c:ptCount val="1"/>
                <c:pt idx="0">
                  <c:v>выявлено</c:v>
                </c:pt>
              </c:strCache>
            </c:strRef>
          </c:tx>
          <c:spPr>
            <a:gradFill rotWithShape="0">
              <a:gsLst>
                <a:gs pos="0">
                  <a:srgbClr val="FF0000"/>
                </a:gs>
                <a:gs pos="100000">
                  <a:srgbClr val="993366"/>
                </a:gs>
              </a:gsLst>
              <a:lin ang="5400000" scaled="1"/>
            </a:gradFill>
            <a:ln w="12688">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Sheet1!$B$3:$E$3</c:f>
              <c:numCache>
                <c:formatCode>General</c:formatCode>
                <c:ptCount val="4"/>
                <c:pt idx="0">
                  <c:v>26</c:v>
                </c:pt>
                <c:pt idx="1">
                  <c:v>39</c:v>
                </c:pt>
                <c:pt idx="2">
                  <c:v>20</c:v>
                </c:pt>
                <c:pt idx="3">
                  <c:v>26</c:v>
                </c:pt>
              </c:numCache>
            </c:numRef>
          </c:val>
        </c:ser>
        <c:gapWidth val="30"/>
        <c:gapDepth val="30"/>
        <c:shape val="box"/>
        <c:axId val="123706752"/>
        <c:axId val="123716736"/>
        <c:axId val="0"/>
      </c:bar3DChart>
      <c:catAx>
        <c:axId val="123706752"/>
        <c:scaling>
          <c:orientation val="minMax"/>
        </c:scaling>
        <c:axPos val="b"/>
        <c:numFmt formatCode="General" sourceLinked="1"/>
        <c:tickLblPos val="low"/>
        <c:spPr>
          <a:ln w="3172">
            <a:solidFill>
              <a:srgbClr val="000000"/>
            </a:solidFill>
            <a:prstDash val="solid"/>
          </a:ln>
        </c:spPr>
        <c:txPr>
          <a:bodyPr rot="0" vert="horz"/>
          <a:lstStyle/>
          <a:p>
            <a:pPr>
              <a:defRPr sz="1199" b="1" i="0" u="none" strike="noStrike" baseline="0">
                <a:solidFill>
                  <a:srgbClr val="000000"/>
                </a:solidFill>
                <a:latin typeface="Times New Roman"/>
                <a:ea typeface="Times New Roman"/>
                <a:cs typeface="Times New Roman"/>
              </a:defRPr>
            </a:pPr>
            <a:endParaRPr lang="ru-RU"/>
          </a:p>
        </c:txPr>
        <c:crossAx val="123716736"/>
        <c:crosses val="autoZero"/>
        <c:auto val="1"/>
        <c:lblAlgn val="ctr"/>
        <c:lblOffset val="100"/>
        <c:tickLblSkip val="1"/>
        <c:tickMarkSkip val="1"/>
      </c:catAx>
      <c:valAx>
        <c:axId val="123716736"/>
        <c:scaling>
          <c:orientation val="minMax"/>
        </c:scaling>
        <c:axPos val="l"/>
        <c:majorGridlines>
          <c:spPr>
            <a:ln w="3172">
              <a:solidFill>
                <a:srgbClr val="000000"/>
              </a:solidFill>
              <a:prstDash val="solid"/>
            </a:ln>
          </c:spPr>
        </c:majorGridlines>
        <c:numFmt formatCode="General" sourceLinked="1"/>
        <c:tickLblPos val="nextTo"/>
        <c:spPr>
          <a:ln w="3172">
            <a:solidFill>
              <a:srgbClr val="000000"/>
            </a:solidFill>
            <a:prstDash val="solid"/>
          </a:ln>
        </c:spPr>
        <c:txPr>
          <a:bodyPr rot="0" vert="horz"/>
          <a:lstStyle/>
          <a:p>
            <a:pPr>
              <a:defRPr sz="1199" b="1" i="0" u="none" strike="noStrike" baseline="0">
                <a:solidFill>
                  <a:srgbClr val="000000"/>
                </a:solidFill>
                <a:latin typeface="Times New Roman"/>
                <a:ea typeface="Times New Roman"/>
                <a:cs typeface="Times New Roman"/>
              </a:defRPr>
            </a:pPr>
            <a:endParaRPr lang="ru-RU"/>
          </a:p>
        </c:txPr>
        <c:crossAx val="123706752"/>
        <c:crosses val="autoZero"/>
        <c:crossBetween val="between"/>
      </c:valAx>
      <c:spPr>
        <a:noFill/>
        <a:ln w="25376">
          <a:noFill/>
        </a:ln>
      </c:spPr>
    </c:plotArea>
    <c:legend>
      <c:legendPos val="b"/>
      <c:layout>
        <c:manualLayout>
          <c:xMode val="edge"/>
          <c:yMode val="edge"/>
          <c:x val="0.15573770491803279"/>
          <c:y val="0.88607594936708867"/>
          <c:w val="0.66188524590163933"/>
          <c:h val="0.10548523206751077"/>
        </c:manualLayout>
      </c:layout>
      <c:spPr>
        <a:solidFill>
          <a:srgbClr val="FFFFFF"/>
        </a:solidFill>
        <a:ln w="25376">
          <a:noFill/>
        </a:ln>
      </c:spPr>
      <c:txPr>
        <a:bodyPr/>
        <a:lstStyle/>
        <a:p>
          <a:pPr>
            <a:defRPr sz="1099" b="1"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049" b="1" i="0" u="none" strike="noStrike" baseline="0">
          <a:solidFill>
            <a:srgbClr val="000000"/>
          </a:solidFill>
          <a:latin typeface="Calibri"/>
          <a:ea typeface="Calibri"/>
          <a:cs typeface="Calibri"/>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29"/>
      <c:depthPercent val="13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9.4435075885328845E-2"/>
          <c:y val="4.6728971962616925E-2"/>
          <c:w val="0.8887015177065779"/>
          <c:h val="0.64485981308411544"/>
        </c:manualLayout>
      </c:layout>
      <c:bar3DChart>
        <c:barDir val="col"/>
        <c:grouping val="clustered"/>
        <c:ser>
          <c:idx val="0"/>
          <c:order val="0"/>
          <c:tx>
            <c:strRef>
              <c:f>Sheet1!$A$2</c:f>
              <c:strCache>
                <c:ptCount val="1"/>
                <c:pt idx="0">
                  <c:v>ФВД</c:v>
                </c:pt>
              </c:strCache>
            </c:strRef>
          </c:tx>
          <c:spPr>
            <a:gradFill rotWithShape="0">
              <a:gsLst>
                <a:gs pos="0">
                  <a:srgbClr val="3366FF"/>
                </a:gs>
                <a:gs pos="100000">
                  <a:srgbClr val="CCFFCC"/>
                </a:gs>
              </a:gsLst>
              <a:lin ang="5400000" scaled="1"/>
            </a:gradFill>
            <a:ln w="12624">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Sheet1!$B$2:$E$2</c:f>
              <c:numCache>
                <c:formatCode>General</c:formatCode>
                <c:ptCount val="4"/>
                <c:pt idx="0">
                  <c:v>15823</c:v>
                </c:pt>
                <c:pt idx="1">
                  <c:v>16520</c:v>
                </c:pt>
                <c:pt idx="2">
                  <c:v>17890</c:v>
                </c:pt>
                <c:pt idx="3">
                  <c:v>21569</c:v>
                </c:pt>
              </c:numCache>
            </c:numRef>
          </c:val>
        </c:ser>
        <c:ser>
          <c:idx val="1"/>
          <c:order val="1"/>
          <c:tx>
            <c:strRef>
              <c:f>Sheet1!$A$3</c:f>
              <c:strCache>
                <c:ptCount val="1"/>
                <c:pt idx="0">
                  <c:v>ЭКГ</c:v>
                </c:pt>
              </c:strCache>
            </c:strRef>
          </c:tx>
          <c:spPr>
            <a:gradFill rotWithShape="0">
              <a:gsLst>
                <a:gs pos="0">
                  <a:srgbClr val="FF6600"/>
                </a:gs>
                <a:gs pos="100000">
                  <a:srgbClr val="00FF00"/>
                </a:gs>
              </a:gsLst>
              <a:lin ang="5400000" scaled="1"/>
            </a:gradFill>
            <a:ln w="12624">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Sheet1!$B$3:$E$3</c:f>
              <c:numCache>
                <c:formatCode>General</c:formatCode>
                <c:ptCount val="4"/>
                <c:pt idx="0">
                  <c:v>18963</c:v>
                </c:pt>
                <c:pt idx="1">
                  <c:v>19500</c:v>
                </c:pt>
                <c:pt idx="2">
                  <c:v>19452</c:v>
                </c:pt>
                <c:pt idx="3">
                  <c:v>22574</c:v>
                </c:pt>
              </c:numCache>
            </c:numRef>
          </c:val>
        </c:ser>
        <c:ser>
          <c:idx val="2"/>
          <c:order val="2"/>
          <c:tx>
            <c:strRef>
              <c:f>Sheet1!$A$4</c:f>
              <c:strCache>
                <c:ptCount val="1"/>
                <c:pt idx="0">
                  <c:v>ЭЭГ</c:v>
                </c:pt>
              </c:strCache>
            </c:strRef>
          </c:tx>
          <c:spPr>
            <a:gradFill rotWithShape="0">
              <a:gsLst>
                <a:gs pos="0">
                  <a:srgbClr val="FFFF00"/>
                </a:gs>
                <a:gs pos="100000">
                  <a:srgbClr val="FF99CC"/>
                </a:gs>
              </a:gsLst>
              <a:lin ang="5400000" scaled="1"/>
            </a:gradFill>
            <a:ln w="12624">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Sheet1!$B$4:$E$4</c:f>
              <c:numCache>
                <c:formatCode>General</c:formatCode>
                <c:ptCount val="4"/>
                <c:pt idx="0">
                  <c:v>56</c:v>
                </c:pt>
                <c:pt idx="1">
                  <c:v>73</c:v>
                </c:pt>
                <c:pt idx="2">
                  <c:v>89</c:v>
                </c:pt>
                <c:pt idx="3">
                  <c:v>104</c:v>
                </c:pt>
              </c:numCache>
            </c:numRef>
          </c:val>
        </c:ser>
        <c:ser>
          <c:idx val="3"/>
          <c:order val="3"/>
          <c:tx>
            <c:strRef>
              <c:f>Sheet1!$A$5</c:f>
              <c:strCache>
                <c:ptCount val="1"/>
                <c:pt idx="0">
                  <c:v>ЭЭКГ</c:v>
                </c:pt>
              </c:strCache>
            </c:strRef>
          </c:tx>
          <c:spPr>
            <a:gradFill rotWithShape="0">
              <a:gsLst>
                <a:gs pos="0">
                  <a:srgbClr val="993366"/>
                </a:gs>
                <a:gs pos="100000">
                  <a:srgbClr val="CCFFFF"/>
                </a:gs>
              </a:gsLst>
              <a:lin ang="5400000" scaled="1"/>
            </a:gradFill>
            <a:ln w="12624">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Sheet1!$B$5:$E$5</c:f>
              <c:numCache>
                <c:formatCode>General</c:formatCode>
                <c:ptCount val="4"/>
                <c:pt idx="0">
                  <c:v>489</c:v>
                </c:pt>
                <c:pt idx="1">
                  <c:v>501</c:v>
                </c:pt>
                <c:pt idx="2">
                  <c:v>562</c:v>
                </c:pt>
                <c:pt idx="3">
                  <c:v>702</c:v>
                </c:pt>
              </c:numCache>
            </c:numRef>
          </c:val>
        </c:ser>
        <c:gapWidth val="50"/>
        <c:gapDepth val="50"/>
        <c:shape val="box"/>
        <c:axId val="123825152"/>
        <c:axId val="123847424"/>
        <c:axId val="0"/>
      </c:bar3DChart>
      <c:catAx>
        <c:axId val="123825152"/>
        <c:scaling>
          <c:orientation val="minMax"/>
        </c:scaling>
        <c:axPos val="b"/>
        <c:numFmt formatCode="General" sourceLinked="1"/>
        <c:tickLblPos val="low"/>
        <c:spPr>
          <a:ln w="3156">
            <a:solidFill>
              <a:srgbClr val="000000"/>
            </a:solidFill>
            <a:prstDash val="solid"/>
          </a:ln>
        </c:spPr>
        <c:txPr>
          <a:bodyPr rot="0" vert="horz"/>
          <a:lstStyle/>
          <a:p>
            <a:pPr>
              <a:defRPr sz="1093" b="1" i="0" u="none" strike="noStrike" baseline="0">
                <a:solidFill>
                  <a:srgbClr val="000000"/>
                </a:solidFill>
                <a:latin typeface="Times New Roman"/>
                <a:ea typeface="Times New Roman"/>
                <a:cs typeface="Times New Roman"/>
              </a:defRPr>
            </a:pPr>
            <a:endParaRPr lang="ru-RU"/>
          </a:p>
        </c:txPr>
        <c:crossAx val="123847424"/>
        <c:crosses val="autoZero"/>
        <c:auto val="1"/>
        <c:lblAlgn val="ctr"/>
        <c:lblOffset val="100"/>
        <c:tickLblSkip val="1"/>
        <c:tickMarkSkip val="1"/>
      </c:catAx>
      <c:valAx>
        <c:axId val="123847424"/>
        <c:scaling>
          <c:orientation val="minMax"/>
        </c:scaling>
        <c:axPos val="l"/>
        <c:majorGridlines>
          <c:spPr>
            <a:ln w="3156">
              <a:solidFill>
                <a:srgbClr val="000000"/>
              </a:solidFill>
              <a:prstDash val="solid"/>
            </a:ln>
          </c:spPr>
        </c:majorGridlines>
        <c:numFmt formatCode="General" sourceLinked="1"/>
        <c:tickLblPos val="nextTo"/>
        <c:spPr>
          <a:ln w="3156">
            <a:solidFill>
              <a:srgbClr val="000000"/>
            </a:solidFill>
            <a:prstDash val="solid"/>
          </a:ln>
        </c:spPr>
        <c:txPr>
          <a:bodyPr rot="0" vert="horz"/>
          <a:lstStyle/>
          <a:p>
            <a:pPr>
              <a:defRPr sz="1093" b="1" i="0" u="none" strike="noStrike" baseline="0">
                <a:solidFill>
                  <a:srgbClr val="000000"/>
                </a:solidFill>
                <a:latin typeface="Times New Roman"/>
                <a:ea typeface="Times New Roman"/>
                <a:cs typeface="Times New Roman"/>
              </a:defRPr>
            </a:pPr>
            <a:endParaRPr lang="ru-RU"/>
          </a:p>
        </c:txPr>
        <c:crossAx val="123825152"/>
        <c:crosses val="autoZero"/>
        <c:crossBetween val="between"/>
      </c:valAx>
      <c:spPr>
        <a:noFill/>
        <a:ln w="25248">
          <a:noFill/>
        </a:ln>
      </c:spPr>
    </c:plotArea>
    <c:legend>
      <c:legendPos val="b"/>
      <c:layout>
        <c:manualLayout>
          <c:xMode val="edge"/>
          <c:yMode val="edge"/>
          <c:x val="2.866779089376055E-2"/>
          <c:y val="0.87383177570093451"/>
          <c:w val="0.95615514333895468"/>
          <c:h val="0.11682242990654212"/>
        </c:manualLayout>
      </c:layout>
      <c:spPr>
        <a:solidFill>
          <a:srgbClr val="FFFFFF"/>
        </a:solidFill>
        <a:ln w="25248">
          <a:noFill/>
        </a:ln>
      </c:spPr>
      <c:txPr>
        <a:bodyPr/>
        <a:lstStyle/>
        <a:p>
          <a:pPr>
            <a:defRPr sz="1093" b="1"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944" b="1" i="0" u="none" strike="noStrike" baseline="0">
          <a:solidFill>
            <a:srgbClr val="000000"/>
          </a:solidFill>
          <a:latin typeface="Calibri"/>
          <a:ea typeface="Calibri"/>
          <a:cs typeface="Calibri"/>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7"/>
      <c:depthPercent val="10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9.2307692307692576E-2"/>
          <c:y val="5.3380782918149523E-2"/>
          <c:w val="0.88846153846153841"/>
          <c:h val="0.697508896797153"/>
        </c:manualLayout>
      </c:layout>
      <c:bar3DChart>
        <c:barDir val="col"/>
        <c:grouping val="clustered"/>
        <c:ser>
          <c:idx val="0"/>
          <c:order val="0"/>
          <c:tx>
            <c:strRef>
              <c:f>Sheet1!$A$2</c:f>
              <c:strCache>
                <c:ptCount val="1"/>
                <c:pt idx="0">
                  <c:v>магнитолечение</c:v>
                </c:pt>
              </c:strCache>
            </c:strRef>
          </c:tx>
          <c:spPr>
            <a:gradFill rotWithShape="0">
              <a:gsLst>
                <a:gs pos="0">
                  <a:srgbClr val="3366FF"/>
                </a:gs>
                <a:gs pos="100000">
                  <a:srgbClr val="9999FF"/>
                </a:gs>
              </a:gsLst>
              <a:lin ang="5400000" scaled="1"/>
            </a:gradFill>
            <a:ln w="12624">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Sheet1!$B$2:$E$2</c:f>
              <c:numCache>
                <c:formatCode>General</c:formatCode>
                <c:ptCount val="4"/>
                <c:pt idx="0">
                  <c:v>901</c:v>
                </c:pt>
                <c:pt idx="1">
                  <c:v>923</c:v>
                </c:pt>
                <c:pt idx="2">
                  <c:v>956</c:v>
                </c:pt>
                <c:pt idx="3">
                  <c:v>1274</c:v>
                </c:pt>
              </c:numCache>
            </c:numRef>
          </c:val>
        </c:ser>
        <c:ser>
          <c:idx val="1"/>
          <c:order val="1"/>
          <c:tx>
            <c:strRef>
              <c:f>Sheet1!$A$3</c:f>
              <c:strCache>
                <c:ptCount val="1"/>
                <c:pt idx="0">
                  <c:v>электрофорез</c:v>
                </c:pt>
              </c:strCache>
            </c:strRef>
          </c:tx>
          <c:spPr>
            <a:gradFill rotWithShape="0">
              <a:gsLst>
                <a:gs pos="0">
                  <a:srgbClr val="FF6600"/>
                </a:gs>
                <a:gs pos="100000">
                  <a:srgbClr val="FFFF99"/>
                </a:gs>
              </a:gsLst>
              <a:lin ang="5400000" scaled="1"/>
            </a:gradFill>
            <a:ln w="12624">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Sheet1!$B$3:$E$3</c:f>
              <c:numCache>
                <c:formatCode>General</c:formatCode>
                <c:ptCount val="4"/>
                <c:pt idx="0">
                  <c:v>1933</c:v>
                </c:pt>
                <c:pt idx="1">
                  <c:v>1968</c:v>
                </c:pt>
                <c:pt idx="2">
                  <c:v>1201</c:v>
                </c:pt>
                <c:pt idx="3">
                  <c:v>1398</c:v>
                </c:pt>
              </c:numCache>
            </c:numRef>
          </c:val>
        </c:ser>
        <c:ser>
          <c:idx val="2"/>
          <c:order val="2"/>
          <c:tx>
            <c:strRef>
              <c:f>Sheet1!$A$4</c:f>
              <c:strCache>
                <c:ptCount val="1"/>
                <c:pt idx="0">
                  <c:v>ингаляции</c:v>
                </c:pt>
              </c:strCache>
            </c:strRef>
          </c:tx>
          <c:spPr>
            <a:gradFill rotWithShape="0">
              <a:gsLst>
                <a:gs pos="0">
                  <a:srgbClr val="FFFF00"/>
                </a:gs>
                <a:gs pos="100000">
                  <a:srgbClr val="00FFFF"/>
                </a:gs>
              </a:gsLst>
              <a:lin ang="5400000" scaled="1"/>
            </a:gradFill>
            <a:ln w="12624">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Sheet1!$B$4:$E$4</c:f>
              <c:numCache>
                <c:formatCode>General</c:formatCode>
                <c:ptCount val="4"/>
                <c:pt idx="0">
                  <c:v>1850</c:v>
                </c:pt>
                <c:pt idx="1">
                  <c:v>1963</c:v>
                </c:pt>
                <c:pt idx="2">
                  <c:v>2130</c:v>
                </c:pt>
                <c:pt idx="3">
                  <c:v>3057</c:v>
                </c:pt>
              </c:numCache>
            </c:numRef>
          </c:val>
        </c:ser>
        <c:ser>
          <c:idx val="3"/>
          <c:order val="3"/>
          <c:tx>
            <c:strRef>
              <c:f>Sheet1!$A$5</c:f>
              <c:strCache>
                <c:ptCount val="1"/>
                <c:pt idx="0">
                  <c:v>УВЧ</c:v>
                </c:pt>
              </c:strCache>
            </c:strRef>
          </c:tx>
          <c:spPr>
            <a:gradFill rotWithShape="0">
              <a:gsLst>
                <a:gs pos="0">
                  <a:srgbClr val="339966"/>
                </a:gs>
                <a:gs pos="100000">
                  <a:srgbClr val="CCFFFF"/>
                </a:gs>
              </a:gsLst>
              <a:lin ang="5400000" scaled="1"/>
            </a:gradFill>
            <a:ln w="12624">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Sheet1!$B$5:$E$5</c:f>
              <c:numCache>
                <c:formatCode>General</c:formatCode>
                <c:ptCount val="4"/>
                <c:pt idx="0">
                  <c:v>689</c:v>
                </c:pt>
                <c:pt idx="1">
                  <c:v>723</c:v>
                </c:pt>
                <c:pt idx="2">
                  <c:v>745</c:v>
                </c:pt>
                <c:pt idx="3">
                  <c:v>901</c:v>
                </c:pt>
              </c:numCache>
            </c:numRef>
          </c:val>
        </c:ser>
        <c:ser>
          <c:idx val="4"/>
          <c:order val="4"/>
          <c:tx>
            <c:strRef>
              <c:f>Sheet1!$A$6</c:f>
              <c:strCache>
                <c:ptCount val="1"/>
                <c:pt idx="0">
                  <c:v>СВЧ</c:v>
                </c:pt>
              </c:strCache>
            </c:strRef>
          </c:tx>
          <c:spPr>
            <a:gradFill rotWithShape="0">
              <a:gsLst>
                <a:gs pos="0">
                  <a:srgbClr val="CC99FF"/>
                </a:gs>
                <a:gs pos="100000">
                  <a:srgbClr val="CCFFFF"/>
                </a:gs>
              </a:gsLst>
              <a:lin ang="5400000" scaled="1"/>
            </a:gradFill>
            <a:ln w="12624">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Sheet1!$B$6:$E$6</c:f>
              <c:numCache>
                <c:formatCode>General</c:formatCode>
                <c:ptCount val="4"/>
                <c:pt idx="0">
                  <c:v>401</c:v>
                </c:pt>
                <c:pt idx="1">
                  <c:v>456</c:v>
                </c:pt>
                <c:pt idx="2">
                  <c:v>561</c:v>
                </c:pt>
                <c:pt idx="3">
                  <c:v>742</c:v>
                </c:pt>
              </c:numCache>
            </c:numRef>
          </c:val>
        </c:ser>
        <c:gapWidth val="40"/>
        <c:gapDepth val="70"/>
        <c:shape val="box"/>
        <c:axId val="131091840"/>
        <c:axId val="131122304"/>
        <c:axId val="0"/>
      </c:bar3DChart>
      <c:catAx>
        <c:axId val="131091840"/>
        <c:scaling>
          <c:orientation val="minMax"/>
        </c:scaling>
        <c:axPos val="b"/>
        <c:numFmt formatCode="General" sourceLinked="1"/>
        <c:tickLblPos val="low"/>
        <c:spPr>
          <a:ln w="3156">
            <a:solidFill>
              <a:srgbClr val="000000"/>
            </a:solidFill>
            <a:prstDash val="solid"/>
          </a:ln>
        </c:spPr>
        <c:txPr>
          <a:bodyPr rot="0" vert="horz"/>
          <a:lstStyle/>
          <a:p>
            <a:pPr>
              <a:defRPr sz="1193" b="1" i="0" u="none" strike="noStrike" baseline="0">
                <a:solidFill>
                  <a:srgbClr val="000000"/>
                </a:solidFill>
                <a:latin typeface="Times New Roman"/>
                <a:ea typeface="Times New Roman"/>
                <a:cs typeface="Times New Roman"/>
              </a:defRPr>
            </a:pPr>
            <a:endParaRPr lang="ru-RU"/>
          </a:p>
        </c:txPr>
        <c:crossAx val="131122304"/>
        <c:crosses val="autoZero"/>
        <c:auto val="1"/>
        <c:lblAlgn val="ctr"/>
        <c:lblOffset val="100"/>
        <c:tickLblSkip val="1"/>
        <c:tickMarkSkip val="1"/>
      </c:catAx>
      <c:valAx>
        <c:axId val="131122304"/>
        <c:scaling>
          <c:orientation val="minMax"/>
        </c:scaling>
        <c:axPos val="l"/>
        <c:majorGridlines>
          <c:spPr>
            <a:ln w="3156">
              <a:solidFill>
                <a:srgbClr val="000000"/>
              </a:solidFill>
              <a:prstDash val="solid"/>
            </a:ln>
          </c:spPr>
        </c:majorGridlines>
        <c:numFmt formatCode="General" sourceLinked="1"/>
        <c:tickLblPos val="nextTo"/>
        <c:spPr>
          <a:ln w="3156">
            <a:solidFill>
              <a:srgbClr val="000000"/>
            </a:solidFill>
            <a:prstDash val="solid"/>
          </a:ln>
        </c:spPr>
        <c:txPr>
          <a:bodyPr rot="0" vert="horz"/>
          <a:lstStyle/>
          <a:p>
            <a:pPr>
              <a:defRPr sz="1193" b="1" i="0" u="none" strike="noStrike" baseline="0">
                <a:solidFill>
                  <a:srgbClr val="000000"/>
                </a:solidFill>
                <a:latin typeface="Times New Roman"/>
                <a:ea typeface="Times New Roman"/>
                <a:cs typeface="Times New Roman"/>
              </a:defRPr>
            </a:pPr>
            <a:endParaRPr lang="ru-RU"/>
          </a:p>
        </c:txPr>
        <c:crossAx val="131091840"/>
        <c:crosses val="autoZero"/>
        <c:crossBetween val="between"/>
      </c:valAx>
      <c:spPr>
        <a:noFill/>
        <a:ln w="25248">
          <a:noFill/>
        </a:ln>
      </c:spPr>
    </c:plotArea>
    <c:legend>
      <c:legendPos val="b"/>
      <c:layout>
        <c:manualLayout>
          <c:xMode val="edge"/>
          <c:yMode val="edge"/>
          <c:x val="1.9230769230769295E-3"/>
          <c:y val="0.90391459074732927"/>
          <c:w val="0.99423076923076747"/>
          <c:h val="8.8967971530249462E-2"/>
        </c:manualLayout>
      </c:layout>
      <c:spPr>
        <a:solidFill>
          <a:srgbClr val="FFFFFF"/>
        </a:solidFill>
        <a:ln w="25248">
          <a:noFill/>
        </a:ln>
      </c:spPr>
      <c:txPr>
        <a:bodyPr/>
        <a:lstStyle/>
        <a:p>
          <a:pPr>
            <a:defRPr sz="1093" b="1"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93" b="1" i="0" u="none" strike="noStrike" baseline="0">
          <a:solidFill>
            <a:srgbClr val="000000"/>
          </a:solidFill>
          <a:latin typeface="Calibri"/>
          <a:ea typeface="Calibri"/>
          <a:cs typeface="Calibri"/>
        </a:defRPr>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24"/>
      <c:depthPercent val="100"/>
      <c:rAngAx val="1"/>
    </c:view3D>
    <c:floor>
      <c:spPr>
        <a:noFill/>
        <a:ln w="9525">
          <a:noFill/>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7.312614259597805E-2"/>
          <c:y val="5.1428571428571462E-2"/>
          <c:w val="0.90859232175502558"/>
          <c:h val="0.58857142857142852"/>
        </c:manualLayout>
      </c:layout>
      <c:bar3DChart>
        <c:barDir val="col"/>
        <c:grouping val="clustered"/>
        <c:ser>
          <c:idx val="0"/>
          <c:order val="0"/>
          <c:tx>
            <c:strRef>
              <c:f>Sheet1!$A$2</c:f>
              <c:strCache>
                <c:ptCount val="1"/>
                <c:pt idx="0">
                  <c:v>предрейсовые осмотры</c:v>
                </c:pt>
              </c:strCache>
            </c:strRef>
          </c:tx>
          <c:spPr>
            <a:gradFill rotWithShape="0">
              <a:gsLst>
                <a:gs pos="0">
                  <a:srgbClr val="33CCCC"/>
                </a:gs>
                <a:gs pos="100000">
                  <a:srgbClr val="9999FF"/>
                </a:gs>
              </a:gsLst>
              <a:lin ang="5400000" scaled="1"/>
            </a:gradFill>
            <a:ln w="12626">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Sheet1!$B$2:$E$2</c:f>
              <c:numCache>
                <c:formatCode>General</c:formatCode>
                <c:ptCount val="4"/>
                <c:pt idx="0">
                  <c:v>2056</c:v>
                </c:pt>
                <c:pt idx="1">
                  <c:v>2348</c:v>
                </c:pt>
                <c:pt idx="2">
                  <c:v>2520</c:v>
                </c:pt>
                <c:pt idx="3">
                  <c:v>2520</c:v>
                </c:pt>
              </c:numCache>
            </c:numRef>
          </c:val>
        </c:ser>
        <c:ser>
          <c:idx val="1"/>
          <c:order val="1"/>
          <c:tx>
            <c:strRef>
              <c:f>Sheet1!$A$3</c:f>
              <c:strCache>
                <c:ptCount val="1"/>
                <c:pt idx="0">
                  <c:v>послерейсовые осмотры</c:v>
                </c:pt>
              </c:strCache>
            </c:strRef>
          </c:tx>
          <c:spPr>
            <a:gradFill rotWithShape="0">
              <a:gsLst>
                <a:gs pos="0">
                  <a:srgbClr val="FF9900"/>
                </a:gs>
                <a:gs pos="100000">
                  <a:srgbClr val="3366FF"/>
                </a:gs>
              </a:gsLst>
              <a:lin ang="5400000" scaled="1"/>
            </a:gradFill>
            <a:ln w="12626">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Sheet1!$B$3:$E$3</c:f>
              <c:numCache>
                <c:formatCode>General</c:formatCode>
                <c:ptCount val="4"/>
                <c:pt idx="0">
                  <c:v>2056</c:v>
                </c:pt>
                <c:pt idx="1">
                  <c:v>2348</c:v>
                </c:pt>
                <c:pt idx="2">
                  <c:v>2520</c:v>
                </c:pt>
                <c:pt idx="3">
                  <c:v>2520</c:v>
                </c:pt>
              </c:numCache>
            </c:numRef>
          </c:val>
        </c:ser>
        <c:gapWidth val="90"/>
        <c:gapDepth val="40"/>
        <c:shape val="box"/>
        <c:axId val="120182272"/>
        <c:axId val="120183808"/>
        <c:axId val="0"/>
      </c:bar3DChart>
      <c:catAx>
        <c:axId val="120182272"/>
        <c:scaling>
          <c:orientation val="minMax"/>
        </c:scaling>
        <c:axPos val="b"/>
        <c:numFmt formatCode="General" sourceLinked="1"/>
        <c:tickLblPos val="low"/>
        <c:spPr>
          <a:ln w="3156">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120183808"/>
        <c:crosses val="autoZero"/>
        <c:auto val="1"/>
        <c:lblAlgn val="ctr"/>
        <c:lblOffset val="100"/>
        <c:tickLblSkip val="1"/>
        <c:tickMarkSkip val="1"/>
      </c:catAx>
      <c:valAx>
        <c:axId val="120183808"/>
        <c:scaling>
          <c:orientation val="minMax"/>
        </c:scaling>
        <c:axPos val="l"/>
        <c:majorGridlines>
          <c:spPr>
            <a:ln w="3156">
              <a:solidFill>
                <a:srgbClr val="000000"/>
              </a:solidFill>
              <a:prstDash val="solid"/>
            </a:ln>
          </c:spPr>
        </c:majorGridlines>
        <c:numFmt formatCode="General" sourceLinked="1"/>
        <c:tickLblPos val="nextTo"/>
        <c:spPr>
          <a:noFill/>
          <a:ln w="3156">
            <a:solidFill>
              <a:srgbClr val="000000"/>
            </a:solidFill>
            <a:prstDash val="solid"/>
          </a:ln>
        </c:spPr>
        <c:txPr>
          <a:bodyPr rot="0" vert="horz"/>
          <a:lstStyle/>
          <a:p>
            <a:pPr>
              <a:defRPr sz="870" b="1" i="0" u="none" strike="noStrike" baseline="0">
                <a:solidFill>
                  <a:srgbClr val="000000"/>
                </a:solidFill>
                <a:latin typeface="Times New Roman"/>
                <a:ea typeface="Times New Roman"/>
                <a:cs typeface="Times New Roman"/>
              </a:defRPr>
            </a:pPr>
            <a:endParaRPr lang="ru-RU"/>
          </a:p>
        </c:txPr>
        <c:crossAx val="120182272"/>
        <c:crosses val="autoZero"/>
        <c:crossBetween val="between"/>
      </c:valAx>
      <c:spPr>
        <a:noFill/>
        <a:ln w="25252">
          <a:noFill/>
        </a:ln>
      </c:spPr>
    </c:plotArea>
    <c:legend>
      <c:legendPos val="b"/>
      <c:layout>
        <c:manualLayout>
          <c:xMode val="edge"/>
          <c:yMode val="edge"/>
          <c:x val="1.2797074954296158E-2"/>
          <c:y val="0.84571428571428553"/>
          <c:w val="0.98720292504570228"/>
          <c:h val="0.14285714285714327"/>
        </c:manualLayout>
      </c:layout>
      <c:spPr>
        <a:solidFill>
          <a:srgbClr val="FFFFFF"/>
        </a:solidFill>
        <a:ln w="25252">
          <a:noFill/>
        </a:ln>
      </c:spPr>
      <c:txPr>
        <a:bodyPr/>
        <a:lstStyle/>
        <a:p>
          <a:pPr>
            <a:defRPr sz="1200" b="1"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795"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2016</c:v>
                </c:pt>
              </c:strCache>
            </c:strRef>
          </c:tx>
          <c:spPr>
            <a:blipFill>
              <a:blip xmlns:r="http://schemas.openxmlformats.org/officeDocument/2006/relationships" r:embed="rId1"/>
              <a:tile tx="0" ty="0" sx="100000" sy="100000" flip="none" algn="tl"/>
            </a:blipFill>
            <a:scene3d>
              <a:camera prst="orthographicFront"/>
              <a:lightRig rig="threePt" dir="t"/>
            </a:scene3d>
            <a:sp3d>
              <a:bevelT/>
            </a:sp3d>
          </c:spPr>
          <c:cat>
            <c:strRef>
              <c:f>Лист1!$A$2:$A$11</c:f>
              <c:strCache>
                <c:ptCount val="10"/>
                <c:pt idx="0">
                  <c:v>вопрос 1</c:v>
                </c:pt>
                <c:pt idx="1">
                  <c:v>вопрос 2</c:v>
                </c:pt>
                <c:pt idx="2">
                  <c:v>вопрос 3</c:v>
                </c:pt>
                <c:pt idx="3">
                  <c:v>вопрос 4</c:v>
                </c:pt>
                <c:pt idx="4">
                  <c:v>вопрос 5</c:v>
                </c:pt>
                <c:pt idx="5">
                  <c:v>вопрос 6</c:v>
                </c:pt>
                <c:pt idx="6">
                  <c:v>вопрос 7</c:v>
                </c:pt>
                <c:pt idx="7">
                  <c:v>вопрос 8</c:v>
                </c:pt>
                <c:pt idx="8">
                  <c:v>вопрос 9 </c:v>
                </c:pt>
                <c:pt idx="9">
                  <c:v>вопрос 10</c:v>
                </c:pt>
              </c:strCache>
            </c:strRef>
          </c:cat>
          <c:val>
            <c:numRef>
              <c:f>Лист1!$B$2:$B$11</c:f>
              <c:numCache>
                <c:formatCode>General</c:formatCode>
                <c:ptCount val="10"/>
                <c:pt idx="0">
                  <c:v>94</c:v>
                </c:pt>
                <c:pt idx="1">
                  <c:v>98</c:v>
                </c:pt>
                <c:pt idx="2">
                  <c:v>60</c:v>
                </c:pt>
                <c:pt idx="3">
                  <c:v>70</c:v>
                </c:pt>
                <c:pt idx="4">
                  <c:v>52</c:v>
                </c:pt>
                <c:pt idx="5">
                  <c:v>70</c:v>
                </c:pt>
                <c:pt idx="6">
                  <c:v>50</c:v>
                </c:pt>
                <c:pt idx="7">
                  <c:v>80</c:v>
                </c:pt>
                <c:pt idx="8">
                  <c:v>45</c:v>
                </c:pt>
                <c:pt idx="9">
                  <c:v>61</c:v>
                </c:pt>
              </c:numCache>
            </c:numRef>
          </c:val>
        </c:ser>
        <c:ser>
          <c:idx val="1"/>
          <c:order val="1"/>
          <c:tx>
            <c:strRef>
              <c:f>Лист1!$C$1</c:f>
              <c:strCache>
                <c:ptCount val="1"/>
                <c:pt idx="0">
                  <c:v>2017</c:v>
                </c:pt>
              </c:strCache>
            </c:strRef>
          </c:tx>
          <c:spPr>
            <a:blipFill>
              <a:blip xmlns:r="http://schemas.openxmlformats.org/officeDocument/2006/relationships" r:embed="rId2"/>
              <a:tile tx="0" ty="0" sx="100000" sy="100000" flip="none" algn="tl"/>
            </a:blipFill>
            <a:scene3d>
              <a:camera prst="orthographicFront"/>
              <a:lightRig rig="threePt" dir="t"/>
            </a:scene3d>
            <a:sp3d>
              <a:bevelT/>
            </a:sp3d>
          </c:spPr>
          <c:cat>
            <c:strRef>
              <c:f>Лист1!$A$2:$A$11</c:f>
              <c:strCache>
                <c:ptCount val="10"/>
                <c:pt idx="0">
                  <c:v>вопрос 1</c:v>
                </c:pt>
                <c:pt idx="1">
                  <c:v>вопрос 2</c:v>
                </c:pt>
                <c:pt idx="2">
                  <c:v>вопрос 3</c:v>
                </c:pt>
                <c:pt idx="3">
                  <c:v>вопрос 4</c:v>
                </c:pt>
                <c:pt idx="4">
                  <c:v>вопрос 5</c:v>
                </c:pt>
                <c:pt idx="5">
                  <c:v>вопрос 6</c:v>
                </c:pt>
                <c:pt idx="6">
                  <c:v>вопрос 7</c:v>
                </c:pt>
                <c:pt idx="7">
                  <c:v>вопрос 8</c:v>
                </c:pt>
                <c:pt idx="8">
                  <c:v>вопрос 9 </c:v>
                </c:pt>
                <c:pt idx="9">
                  <c:v>вопрос 10</c:v>
                </c:pt>
              </c:strCache>
            </c:strRef>
          </c:cat>
          <c:val>
            <c:numRef>
              <c:f>Лист1!$C$2:$C$11</c:f>
              <c:numCache>
                <c:formatCode>General</c:formatCode>
                <c:ptCount val="10"/>
                <c:pt idx="0">
                  <c:v>96</c:v>
                </c:pt>
                <c:pt idx="1">
                  <c:v>98</c:v>
                </c:pt>
                <c:pt idx="2">
                  <c:v>58</c:v>
                </c:pt>
                <c:pt idx="3">
                  <c:v>72</c:v>
                </c:pt>
                <c:pt idx="4">
                  <c:v>50</c:v>
                </c:pt>
                <c:pt idx="5">
                  <c:v>70</c:v>
                </c:pt>
                <c:pt idx="6">
                  <c:v>55</c:v>
                </c:pt>
                <c:pt idx="7">
                  <c:v>80</c:v>
                </c:pt>
                <c:pt idx="8">
                  <c:v>50</c:v>
                </c:pt>
                <c:pt idx="9">
                  <c:v>65</c:v>
                </c:pt>
              </c:numCache>
            </c:numRef>
          </c:val>
        </c:ser>
        <c:gapWidth val="51"/>
        <c:overlap val="-10"/>
        <c:axId val="80437632"/>
        <c:axId val="80439168"/>
      </c:barChart>
      <c:catAx>
        <c:axId val="80437632"/>
        <c:scaling>
          <c:orientation val="minMax"/>
        </c:scaling>
        <c:axPos val="b"/>
        <c:tickLblPos val="nextTo"/>
        <c:txPr>
          <a:bodyPr/>
          <a:lstStyle/>
          <a:p>
            <a:pPr>
              <a:defRPr sz="1200" b="1" i="0" baseline="0">
                <a:latin typeface="Times New Roman" pitchFamily="18" charset="0"/>
              </a:defRPr>
            </a:pPr>
            <a:endParaRPr lang="ru-RU"/>
          </a:p>
        </c:txPr>
        <c:crossAx val="80439168"/>
        <c:crosses val="autoZero"/>
        <c:auto val="1"/>
        <c:lblAlgn val="ctr"/>
        <c:lblOffset val="100"/>
      </c:catAx>
      <c:valAx>
        <c:axId val="80439168"/>
        <c:scaling>
          <c:orientation val="minMax"/>
        </c:scaling>
        <c:axPos val="l"/>
        <c:majorGridlines/>
        <c:numFmt formatCode="General" sourceLinked="1"/>
        <c:tickLblPos val="nextTo"/>
        <c:txPr>
          <a:bodyPr/>
          <a:lstStyle/>
          <a:p>
            <a:pPr>
              <a:defRPr sz="1200" b="1" i="0" baseline="0">
                <a:latin typeface="Times New Roman" pitchFamily="18" charset="0"/>
              </a:defRPr>
            </a:pPr>
            <a:endParaRPr lang="ru-RU"/>
          </a:p>
        </c:txPr>
        <c:crossAx val="80437632"/>
        <c:crosses val="autoZero"/>
        <c:crossBetween val="between"/>
      </c:valAx>
    </c:plotArea>
    <c:legend>
      <c:legendPos val="b"/>
      <c:layout>
        <c:manualLayout>
          <c:xMode val="edge"/>
          <c:yMode val="edge"/>
          <c:x val="5.7515675123942893E-2"/>
          <c:y val="0.90017029121359926"/>
          <c:w val="0.90580198308544768"/>
          <c:h val="7.6020184976877889E-2"/>
        </c:manualLayout>
      </c:layout>
      <c:spPr>
        <a:noFill/>
        <a:ln>
          <a:noFill/>
        </a:ln>
      </c:spPr>
      <c:txPr>
        <a:bodyPr/>
        <a:lstStyle/>
        <a:p>
          <a:pPr>
            <a:defRPr sz="1200" b="1" i="0" baseline="0">
              <a:latin typeface="Times New Roman" pitchFamily="18" charset="0"/>
            </a:defRPr>
          </a:pPr>
          <a:endParaRPr lang="ru-RU"/>
        </a:p>
      </c:txPr>
    </c:legend>
    <c:plotVisOnly val="1"/>
  </c:chart>
  <c:spPr>
    <a:ln>
      <a:noFill/>
    </a:ln>
  </c:spPr>
  <c:externalData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2016</c:v>
                </c:pt>
              </c:strCache>
            </c:strRef>
          </c:tx>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cat>
            <c:strRef>
              <c:f>Лист1!$A$2:$A$11</c:f>
              <c:strCache>
                <c:ptCount val="10"/>
                <c:pt idx="0">
                  <c:v>вопрос 1</c:v>
                </c:pt>
                <c:pt idx="1">
                  <c:v>вопрос 2</c:v>
                </c:pt>
                <c:pt idx="2">
                  <c:v>вопрос 3</c:v>
                </c:pt>
                <c:pt idx="3">
                  <c:v>вопрос 4</c:v>
                </c:pt>
                <c:pt idx="4">
                  <c:v>вопрос 5</c:v>
                </c:pt>
                <c:pt idx="5">
                  <c:v>вопрос 6</c:v>
                </c:pt>
                <c:pt idx="6">
                  <c:v>вопрос 7</c:v>
                </c:pt>
                <c:pt idx="7">
                  <c:v>вопрос 8</c:v>
                </c:pt>
                <c:pt idx="8">
                  <c:v>вопрос 9</c:v>
                </c:pt>
                <c:pt idx="9">
                  <c:v>вопрос 10</c:v>
                </c:pt>
              </c:strCache>
            </c:strRef>
          </c:cat>
          <c:val>
            <c:numRef>
              <c:f>Лист1!$B$2:$B$11</c:f>
              <c:numCache>
                <c:formatCode>General</c:formatCode>
                <c:ptCount val="10"/>
                <c:pt idx="0">
                  <c:v>65</c:v>
                </c:pt>
                <c:pt idx="1">
                  <c:v>45</c:v>
                </c:pt>
                <c:pt idx="2">
                  <c:v>31</c:v>
                </c:pt>
                <c:pt idx="3">
                  <c:v>42</c:v>
                </c:pt>
                <c:pt idx="4">
                  <c:v>20</c:v>
                </c:pt>
                <c:pt idx="5">
                  <c:v>30</c:v>
                </c:pt>
                <c:pt idx="6">
                  <c:v>29</c:v>
                </c:pt>
                <c:pt idx="7">
                  <c:v>50</c:v>
                </c:pt>
                <c:pt idx="8">
                  <c:v>33</c:v>
                </c:pt>
                <c:pt idx="9">
                  <c:v>6</c:v>
                </c:pt>
              </c:numCache>
            </c:numRef>
          </c:val>
        </c:ser>
        <c:ser>
          <c:idx val="1"/>
          <c:order val="1"/>
          <c:tx>
            <c:strRef>
              <c:f>Лист1!$C$1</c:f>
              <c:strCache>
                <c:ptCount val="1"/>
                <c:pt idx="0">
                  <c:v>2017</c:v>
                </c:pt>
              </c:strCache>
            </c:strRef>
          </c:tx>
          <c:spPr>
            <a:gradFill>
              <a:gsLst>
                <a:gs pos="0">
                  <a:srgbClr val="CCCCFF"/>
                </a:gs>
                <a:gs pos="17999">
                  <a:srgbClr val="99CCFF"/>
                </a:gs>
                <a:gs pos="36000">
                  <a:srgbClr val="9966FF"/>
                </a:gs>
                <a:gs pos="61000">
                  <a:srgbClr val="CC99FF"/>
                </a:gs>
                <a:gs pos="82001">
                  <a:srgbClr val="99CCFF"/>
                </a:gs>
                <a:gs pos="100000">
                  <a:srgbClr val="CCCCFF"/>
                </a:gs>
              </a:gsLst>
              <a:lin ang="5400000" scaled="0"/>
            </a:gradFill>
          </c:spPr>
          <c:cat>
            <c:strRef>
              <c:f>Лист1!$A$2:$A$11</c:f>
              <c:strCache>
                <c:ptCount val="10"/>
                <c:pt idx="0">
                  <c:v>вопрос 1</c:v>
                </c:pt>
                <c:pt idx="1">
                  <c:v>вопрос 2</c:v>
                </c:pt>
                <c:pt idx="2">
                  <c:v>вопрос 3</c:v>
                </c:pt>
                <c:pt idx="3">
                  <c:v>вопрос 4</c:v>
                </c:pt>
                <c:pt idx="4">
                  <c:v>вопрос 5</c:v>
                </c:pt>
                <c:pt idx="5">
                  <c:v>вопрос 6</c:v>
                </c:pt>
                <c:pt idx="6">
                  <c:v>вопрос 7</c:v>
                </c:pt>
                <c:pt idx="7">
                  <c:v>вопрос 8</c:v>
                </c:pt>
                <c:pt idx="8">
                  <c:v>вопрос 9</c:v>
                </c:pt>
                <c:pt idx="9">
                  <c:v>вопрос 10</c:v>
                </c:pt>
              </c:strCache>
            </c:strRef>
          </c:cat>
          <c:val>
            <c:numRef>
              <c:f>Лист1!$C$2:$C$11</c:f>
              <c:numCache>
                <c:formatCode>General</c:formatCode>
                <c:ptCount val="10"/>
                <c:pt idx="0">
                  <c:v>67</c:v>
                </c:pt>
                <c:pt idx="1">
                  <c:v>4.4000000000000004</c:v>
                </c:pt>
                <c:pt idx="2">
                  <c:v>1.8</c:v>
                </c:pt>
                <c:pt idx="3">
                  <c:v>2.8</c:v>
                </c:pt>
                <c:pt idx="4">
                  <c:v>22</c:v>
                </c:pt>
                <c:pt idx="5">
                  <c:v>31</c:v>
                </c:pt>
                <c:pt idx="6">
                  <c:v>33</c:v>
                </c:pt>
                <c:pt idx="7">
                  <c:v>50</c:v>
                </c:pt>
                <c:pt idx="8">
                  <c:v>36</c:v>
                </c:pt>
                <c:pt idx="9">
                  <c:v>10</c:v>
                </c:pt>
              </c:numCache>
            </c:numRef>
          </c:val>
        </c:ser>
        <c:gapWidth val="57"/>
        <c:axId val="97211136"/>
        <c:axId val="104568704"/>
      </c:barChart>
      <c:catAx>
        <c:axId val="97211136"/>
        <c:scaling>
          <c:orientation val="minMax"/>
        </c:scaling>
        <c:axPos val="b"/>
        <c:tickLblPos val="nextTo"/>
        <c:txPr>
          <a:bodyPr/>
          <a:lstStyle/>
          <a:p>
            <a:pPr>
              <a:defRPr sz="1200" b="1" i="0" baseline="0">
                <a:latin typeface="Times New Roman" pitchFamily="18" charset="0"/>
              </a:defRPr>
            </a:pPr>
            <a:endParaRPr lang="ru-RU"/>
          </a:p>
        </c:txPr>
        <c:crossAx val="104568704"/>
        <c:crosses val="autoZero"/>
        <c:auto val="1"/>
        <c:lblAlgn val="ctr"/>
        <c:lblOffset val="100"/>
      </c:catAx>
      <c:valAx>
        <c:axId val="104568704"/>
        <c:scaling>
          <c:orientation val="minMax"/>
        </c:scaling>
        <c:axPos val="l"/>
        <c:majorGridlines/>
        <c:numFmt formatCode="General" sourceLinked="1"/>
        <c:tickLblPos val="nextTo"/>
        <c:txPr>
          <a:bodyPr/>
          <a:lstStyle/>
          <a:p>
            <a:pPr>
              <a:defRPr sz="1200" b="1" i="0" baseline="0">
                <a:latin typeface="Times New Roman" pitchFamily="18" charset="0"/>
              </a:defRPr>
            </a:pPr>
            <a:endParaRPr lang="ru-RU"/>
          </a:p>
        </c:txPr>
        <c:crossAx val="97211136"/>
        <c:crosses val="autoZero"/>
        <c:crossBetween val="between"/>
      </c:valAx>
    </c:plotArea>
    <c:legend>
      <c:legendPos val="b"/>
      <c:layout>
        <c:manualLayout>
          <c:xMode val="edge"/>
          <c:yMode val="edge"/>
          <c:x val="3.8997156605424355E-2"/>
          <c:y val="0.90017029121359926"/>
          <c:w val="0.94283902012248533"/>
          <c:h val="7.6020184976877889E-2"/>
        </c:manualLayout>
      </c:layout>
      <c:spPr>
        <a:noFill/>
        <a:ln>
          <a:noFill/>
        </a:ln>
      </c:spPr>
      <c:txPr>
        <a:bodyPr/>
        <a:lstStyle/>
        <a:p>
          <a:pPr>
            <a:defRPr sz="1200" b="1" i="0" baseline="0">
              <a:latin typeface="Times New Roman" pitchFamily="18" charset="0"/>
            </a:defRPr>
          </a:pPr>
          <a:endParaRPr lang="ru-RU"/>
        </a:p>
      </c:txPr>
    </c:legend>
    <c:plotVisOnly val="1"/>
  </c:chart>
  <c:spPr>
    <a:no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0763888888888977E-2"/>
          <c:y val="4.722222222222227E-2"/>
          <c:w val="0.88377314814814811"/>
          <c:h val="0.65052743407074165"/>
        </c:manualLayout>
      </c:layout>
      <c:barChart>
        <c:barDir val="col"/>
        <c:grouping val="clustered"/>
        <c:ser>
          <c:idx val="0"/>
          <c:order val="0"/>
          <c:tx>
            <c:strRef>
              <c:f>Лист1!$B$1</c:f>
              <c:strCache>
                <c:ptCount val="1"/>
                <c:pt idx="0">
                  <c:v>2014</c:v>
                </c:pt>
              </c:strCache>
            </c:strRef>
          </c:tx>
          <c:spPr>
            <a:gradFill>
              <a:gsLst>
                <a:gs pos="0">
                  <a:srgbClr val="FF3399"/>
                </a:gs>
                <a:gs pos="25000">
                  <a:srgbClr val="FF6633"/>
                </a:gs>
                <a:gs pos="50000">
                  <a:srgbClr val="FFFF00"/>
                </a:gs>
                <a:gs pos="75000">
                  <a:srgbClr val="01A78F"/>
                </a:gs>
                <a:gs pos="100000">
                  <a:srgbClr val="3366FF"/>
                </a:gs>
              </a:gsLst>
              <a:lin ang="5400000" scaled="0"/>
            </a:gradFill>
            <a:scene3d>
              <a:camera prst="orthographicFront"/>
              <a:lightRig rig="threePt" dir="t"/>
            </a:scene3d>
            <a:sp3d>
              <a:bevelB/>
            </a:sp3d>
          </c:spPr>
          <c:cat>
            <c:strRef>
              <c:f>Лист1!$A$2:$A$5</c:f>
              <c:strCache>
                <c:ptCount val="4"/>
                <c:pt idx="0">
                  <c:v>высшая</c:v>
                </c:pt>
                <c:pt idx="1">
                  <c:v>первая</c:v>
                </c:pt>
                <c:pt idx="2">
                  <c:v>вторая</c:v>
                </c:pt>
                <c:pt idx="3">
                  <c:v>не имеют</c:v>
                </c:pt>
              </c:strCache>
            </c:strRef>
          </c:cat>
          <c:val>
            <c:numRef>
              <c:f>Лист1!$B$2:$B$5</c:f>
              <c:numCache>
                <c:formatCode>General</c:formatCode>
                <c:ptCount val="4"/>
                <c:pt idx="0">
                  <c:v>72</c:v>
                </c:pt>
                <c:pt idx="1">
                  <c:v>38</c:v>
                </c:pt>
                <c:pt idx="2">
                  <c:v>32</c:v>
                </c:pt>
                <c:pt idx="3">
                  <c:v>9</c:v>
                </c:pt>
              </c:numCache>
            </c:numRef>
          </c:val>
        </c:ser>
        <c:ser>
          <c:idx val="1"/>
          <c:order val="1"/>
          <c:tx>
            <c:strRef>
              <c:f>Лист1!$C$1</c:f>
              <c:strCache>
                <c:ptCount val="1"/>
                <c:pt idx="0">
                  <c:v>2015</c:v>
                </c:pt>
              </c:strCache>
            </c:strRef>
          </c:tx>
          <c:spPr>
            <a:gradFill>
              <a:gsLst>
                <a:gs pos="0">
                  <a:srgbClr val="CCCCFF"/>
                </a:gs>
                <a:gs pos="17999">
                  <a:srgbClr val="99CCFF"/>
                </a:gs>
                <a:gs pos="36000">
                  <a:srgbClr val="9966FF"/>
                </a:gs>
                <a:gs pos="61000">
                  <a:srgbClr val="CC99FF"/>
                </a:gs>
                <a:gs pos="82001">
                  <a:srgbClr val="99CCFF"/>
                </a:gs>
                <a:gs pos="100000">
                  <a:srgbClr val="CCCCFF"/>
                </a:gs>
              </a:gsLst>
              <a:lin ang="5400000" scaled="0"/>
            </a:gradFill>
          </c:spPr>
          <c:cat>
            <c:strRef>
              <c:f>Лист1!$A$2:$A$5</c:f>
              <c:strCache>
                <c:ptCount val="4"/>
                <c:pt idx="0">
                  <c:v>высшая</c:v>
                </c:pt>
                <c:pt idx="1">
                  <c:v>первая</c:v>
                </c:pt>
                <c:pt idx="2">
                  <c:v>вторая</c:v>
                </c:pt>
                <c:pt idx="3">
                  <c:v>не имеют</c:v>
                </c:pt>
              </c:strCache>
            </c:strRef>
          </c:cat>
          <c:val>
            <c:numRef>
              <c:f>Лист1!$C$2:$C$5</c:f>
              <c:numCache>
                <c:formatCode>General</c:formatCode>
                <c:ptCount val="4"/>
                <c:pt idx="0">
                  <c:v>97</c:v>
                </c:pt>
                <c:pt idx="1">
                  <c:v>54</c:v>
                </c:pt>
                <c:pt idx="2">
                  <c:v>30</c:v>
                </c:pt>
                <c:pt idx="3">
                  <c:v>8</c:v>
                </c:pt>
              </c:numCache>
            </c:numRef>
          </c:val>
        </c:ser>
        <c:ser>
          <c:idx val="2"/>
          <c:order val="2"/>
          <c:tx>
            <c:strRef>
              <c:f>Лист1!$D$1</c:f>
              <c:strCache>
                <c:ptCount val="1"/>
                <c:pt idx="0">
                  <c:v>2016</c:v>
                </c:pt>
              </c:strCache>
            </c:strRef>
          </c:tx>
          <c:spPr>
            <a:gradFill>
              <a:gsLst>
                <a:gs pos="0">
                  <a:srgbClr val="DDEBCF"/>
                </a:gs>
                <a:gs pos="50000">
                  <a:srgbClr val="9CB86E"/>
                </a:gs>
                <a:gs pos="100000">
                  <a:srgbClr val="156B13"/>
                </a:gs>
              </a:gsLst>
              <a:lin ang="5400000" scaled="0"/>
            </a:gradFill>
          </c:spPr>
          <c:cat>
            <c:strRef>
              <c:f>Лист1!$A$2:$A$5</c:f>
              <c:strCache>
                <c:ptCount val="4"/>
                <c:pt idx="0">
                  <c:v>высшая</c:v>
                </c:pt>
                <c:pt idx="1">
                  <c:v>первая</c:v>
                </c:pt>
                <c:pt idx="2">
                  <c:v>вторая</c:v>
                </c:pt>
                <c:pt idx="3">
                  <c:v>не имеют</c:v>
                </c:pt>
              </c:strCache>
            </c:strRef>
          </c:cat>
          <c:val>
            <c:numRef>
              <c:f>Лист1!$D$2:$D$5</c:f>
              <c:numCache>
                <c:formatCode>General</c:formatCode>
                <c:ptCount val="4"/>
                <c:pt idx="0">
                  <c:v>95</c:v>
                </c:pt>
                <c:pt idx="1">
                  <c:v>49</c:v>
                </c:pt>
                <c:pt idx="2">
                  <c:v>27</c:v>
                </c:pt>
                <c:pt idx="3">
                  <c:v>24</c:v>
                </c:pt>
              </c:numCache>
            </c:numRef>
          </c:val>
        </c:ser>
        <c:ser>
          <c:idx val="3"/>
          <c:order val="3"/>
          <c:tx>
            <c:strRef>
              <c:f>Лист1!$E$1</c:f>
              <c:strCache>
                <c:ptCount val="1"/>
                <c:pt idx="0">
                  <c:v>2017</c:v>
                </c:pt>
              </c:strCache>
            </c:strRef>
          </c:tx>
          <c:spPr>
            <a:gradFill>
              <a:gsLst>
                <a:gs pos="0">
                  <a:srgbClr val="FFF200"/>
                </a:gs>
                <a:gs pos="45000">
                  <a:srgbClr val="FF7A00"/>
                </a:gs>
                <a:gs pos="70000">
                  <a:srgbClr val="FF0300"/>
                </a:gs>
                <a:gs pos="100000">
                  <a:srgbClr val="4D0808"/>
                </a:gs>
              </a:gsLst>
              <a:lin ang="5400000" scaled="0"/>
            </a:gradFill>
          </c:spPr>
          <c:cat>
            <c:strRef>
              <c:f>Лист1!$A$2:$A$5</c:f>
              <c:strCache>
                <c:ptCount val="4"/>
                <c:pt idx="0">
                  <c:v>высшая</c:v>
                </c:pt>
                <c:pt idx="1">
                  <c:v>первая</c:v>
                </c:pt>
                <c:pt idx="2">
                  <c:v>вторая</c:v>
                </c:pt>
                <c:pt idx="3">
                  <c:v>не имеют</c:v>
                </c:pt>
              </c:strCache>
            </c:strRef>
          </c:cat>
          <c:val>
            <c:numRef>
              <c:f>Лист1!$E$2:$E$5</c:f>
              <c:numCache>
                <c:formatCode>General</c:formatCode>
                <c:ptCount val="4"/>
                <c:pt idx="0">
                  <c:v>95</c:v>
                </c:pt>
                <c:pt idx="1">
                  <c:v>47</c:v>
                </c:pt>
                <c:pt idx="2">
                  <c:v>22</c:v>
                </c:pt>
                <c:pt idx="3">
                  <c:v>37</c:v>
                </c:pt>
              </c:numCache>
            </c:numRef>
          </c:val>
        </c:ser>
        <c:gapWidth val="67"/>
        <c:axId val="106187776"/>
        <c:axId val="107259392"/>
      </c:barChart>
      <c:catAx>
        <c:axId val="106187776"/>
        <c:scaling>
          <c:orientation val="minMax"/>
        </c:scaling>
        <c:axPos val="b"/>
        <c:tickLblPos val="nextTo"/>
        <c:txPr>
          <a:bodyPr/>
          <a:lstStyle/>
          <a:p>
            <a:pPr>
              <a:defRPr sz="1200" b="1" i="0" baseline="0">
                <a:latin typeface="Times New Roman" pitchFamily="18" charset="0"/>
              </a:defRPr>
            </a:pPr>
            <a:endParaRPr lang="ru-RU"/>
          </a:p>
        </c:txPr>
        <c:crossAx val="107259392"/>
        <c:crosses val="autoZero"/>
        <c:auto val="1"/>
        <c:lblAlgn val="ctr"/>
        <c:lblOffset val="100"/>
      </c:catAx>
      <c:valAx>
        <c:axId val="107259392"/>
        <c:scaling>
          <c:orientation val="minMax"/>
        </c:scaling>
        <c:axPos val="l"/>
        <c:majorGridlines/>
        <c:numFmt formatCode="General" sourceLinked="1"/>
        <c:tickLblPos val="nextTo"/>
        <c:txPr>
          <a:bodyPr/>
          <a:lstStyle/>
          <a:p>
            <a:pPr>
              <a:defRPr sz="1200" b="1" i="0" baseline="0">
                <a:latin typeface="Times New Roman" pitchFamily="18" charset="0"/>
              </a:defRPr>
            </a:pPr>
            <a:endParaRPr lang="ru-RU"/>
          </a:p>
        </c:txPr>
        <c:crossAx val="106187776"/>
        <c:crosses val="autoZero"/>
        <c:crossBetween val="between"/>
      </c:valAx>
    </c:plotArea>
    <c:legend>
      <c:legendPos val="b"/>
      <c:layout>
        <c:manualLayout>
          <c:xMode val="edge"/>
          <c:yMode val="edge"/>
          <c:x val="2.4753572470107923E-2"/>
          <c:y val="0.87470885644492535"/>
          <c:w val="0.97364100320793323"/>
          <c:h val="7.6020184976877889E-2"/>
        </c:manualLayout>
      </c:layout>
      <c:spPr>
        <a:noFill/>
        <a:ln>
          <a:noFill/>
        </a:ln>
      </c:spPr>
      <c:txPr>
        <a:bodyPr/>
        <a:lstStyle/>
        <a:p>
          <a:pPr>
            <a:defRPr sz="1200" b="1" i="0" baseline="0">
              <a:latin typeface="Times New Roman" pitchFamily="18" charset="0"/>
            </a:defRPr>
          </a:pPr>
          <a:endParaRPr lang="ru-RU"/>
        </a:p>
      </c:txPr>
    </c:legend>
    <c:plotVisOnly val="1"/>
  </c:chart>
  <c:spPr>
    <a:noFill/>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0763888888888977E-2"/>
          <c:y val="4.722222222222227E-2"/>
          <c:w val="0.88377314814814811"/>
          <c:h val="0.54964154666442877"/>
        </c:manualLayout>
      </c:layout>
      <c:barChart>
        <c:barDir val="col"/>
        <c:grouping val="clustered"/>
        <c:ser>
          <c:idx val="0"/>
          <c:order val="0"/>
          <c:tx>
            <c:strRef>
              <c:f>Лист1!$B$1</c:f>
              <c:strCache>
                <c:ptCount val="1"/>
                <c:pt idx="0">
                  <c:v>2014</c:v>
                </c:pt>
              </c:strCache>
            </c:strRef>
          </c:tx>
          <c:spPr>
            <a:gradFill>
              <a:gsLst>
                <a:gs pos="0">
                  <a:srgbClr val="FFF200"/>
                </a:gs>
                <a:gs pos="45000">
                  <a:srgbClr val="FF7A00"/>
                </a:gs>
                <a:gs pos="70000">
                  <a:srgbClr val="FF0300"/>
                </a:gs>
                <a:gs pos="100000">
                  <a:srgbClr val="4D0808"/>
                </a:gs>
              </a:gsLst>
              <a:lin ang="5400000" scaled="0"/>
            </a:gradFill>
            <a:scene3d>
              <a:camera prst="orthographicFront"/>
              <a:lightRig rig="threePt" dir="t"/>
            </a:scene3d>
            <a:sp3d>
              <a:bevelT/>
            </a:sp3d>
          </c:spPr>
          <c:dLbls>
            <c:txPr>
              <a:bodyPr/>
              <a:lstStyle/>
              <a:p>
                <a:pPr>
                  <a:defRPr sz="1200" b="1" i="0" baseline="0">
                    <a:latin typeface="Times New Roman" pitchFamily="18" charset="0"/>
                  </a:defRPr>
                </a:pPr>
                <a:endParaRPr lang="ru-RU"/>
              </a:p>
            </c:txPr>
            <c:showVal val="1"/>
          </c:dLbls>
          <c:cat>
            <c:strRef>
              <c:f>Лист1!$A$2:$A$3</c:f>
              <c:strCache>
                <c:ptCount val="2"/>
                <c:pt idx="0">
                  <c:v>по штату</c:v>
                </c:pt>
                <c:pt idx="1">
                  <c:v>фактически</c:v>
                </c:pt>
              </c:strCache>
            </c:strRef>
          </c:cat>
          <c:val>
            <c:numRef>
              <c:f>Лист1!$B$2:$B$3</c:f>
              <c:numCache>
                <c:formatCode>General</c:formatCode>
                <c:ptCount val="2"/>
                <c:pt idx="0">
                  <c:v>260</c:v>
                </c:pt>
                <c:pt idx="1">
                  <c:v>161</c:v>
                </c:pt>
              </c:numCache>
            </c:numRef>
          </c:val>
        </c:ser>
        <c:ser>
          <c:idx val="1"/>
          <c:order val="1"/>
          <c:tx>
            <c:strRef>
              <c:f>Лист1!$C$1</c:f>
              <c:strCache>
                <c:ptCount val="1"/>
                <c:pt idx="0">
                  <c:v>2015</c:v>
                </c:pt>
              </c:strCache>
            </c:strRef>
          </c:tx>
          <c:spPr>
            <a:gradFill>
              <a:gsLst>
                <a:gs pos="0">
                  <a:srgbClr val="CCCCFF"/>
                </a:gs>
                <a:gs pos="17999">
                  <a:srgbClr val="99CCFF"/>
                </a:gs>
                <a:gs pos="36000">
                  <a:srgbClr val="9966FF"/>
                </a:gs>
                <a:gs pos="61000">
                  <a:srgbClr val="CC99FF"/>
                </a:gs>
                <a:gs pos="82001">
                  <a:srgbClr val="99CCFF"/>
                </a:gs>
                <a:gs pos="100000">
                  <a:srgbClr val="CCCCFF"/>
                </a:gs>
              </a:gsLst>
              <a:lin ang="5400000" scaled="0"/>
            </a:gradFill>
            <a:scene3d>
              <a:camera prst="orthographicFront"/>
              <a:lightRig rig="threePt" dir="t"/>
            </a:scene3d>
            <a:sp3d>
              <a:bevelT/>
            </a:sp3d>
          </c:spPr>
          <c:dLbls>
            <c:txPr>
              <a:bodyPr/>
              <a:lstStyle/>
              <a:p>
                <a:pPr>
                  <a:defRPr sz="1200" b="1" i="0" baseline="0">
                    <a:latin typeface="Times New Roman" pitchFamily="18" charset="0"/>
                  </a:defRPr>
                </a:pPr>
                <a:endParaRPr lang="ru-RU"/>
              </a:p>
            </c:txPr>
            <c:showVal val="1"/>
          </c:dLbls>
          <c:cat>
            <c:strRef>
              <c:f>Лист1!$A$2:$A$3</c:f>
              <c:strCache>
                <c:ptCount val="2"/>
                <c:pt idx="0">
                  <c:v>по штату</c:v>
                </c:pt>
                <c:pt idx="1">
                  <c:v>фактически</c:v>
                </c:pt>
              </c:strCache>
            </c:strRef>
          </c:cat>
          <c:val>
            <c:numRef>
              <c:f>Лист1!$C$2:$C$3</c:f>
              <c:numCache>
                <c:formatCode>General</c:formatCode>
                <c:ptCount val="2"/>
                <c:pt idx="0">
                  <c:v>296.5</c:v>
                </c:pt>
                <c:pt idx="1">
                  <c:v>203</c:v>
                </c:pt>
              </c:numCache>
            </c:numRef>
          </c:val>
        </c:ser>
        <c:ser>
          <c:idx val="2"/>
          <c:order val="2"/>
          <c:tx>
            <c:strRef>
              <c:f>Лист1!$D$1</c:f>
              <c:strCache>
                <c:ptCount val="1"/>
                <c:pt idx="0">
                  <c:v>2016</c:v>
                </c:pt>
              </c:strCache>
            </c:strRef>
          </c:tx>
          <c:spPr>
            <a:gradFill>
              <a:gsLst>
                <a:gs pos="0">
                  <a:srgbClr val="FBE4AE"/>
                </a:gs>
                <a:gs pos="13000">
                  <a:srgbClr val="BD922A"/>
                </a:gs>
                <a:gs pos="21001">
                  <a:srgbClr val="BD922A"/>
                </a:gs>
                <a:gs pos="63000">
                  <a:srgbClr val="FBE4AE"/>
                </a:gs>
                <a:gs pos="67000">
                  <a:srgbClr val="BD922A"/>
                </a:gs>
                <a:gs pos="69000">
                  <a:srgbClr val="835E17"/>
                </a:gs>
                <a:gs pos="82001">
                  <a:srgbClr val="A28949"/>
                </a:gs>
                <a:gs pos="100000">
                  <a:srgbClr val="FAE3B7"/>
                </a:gs>
              </a:gsLst>
              <a:lin ang="5400000" scaled="0"/>
            </a:gradFill>
            <a:scene3d>
              <a:camera prst="orthographicFront"/>
              <a:lightRig rig="threePt" dir="t"/>
            </a:scene3d>
            <a:sp3d>
              <a:bevelT/>
            </a:sp3d>
          </c:spPr>
          <c:dLbls>
            <c:txPr>
              <a:bodyPr/>
              <a:lstStyle/>
              <a:p>
                <a:pPr>
                  <a:defRPr sz="1200" b="1" i="0" baseline="0">
                    <a:latin typeface="Times New Roman" pitchFamily="18" charset="0"/>
                  </a:defRPr>
                </a:pPr>
                <a:endParaRPr lang="ru-RU"/>
              </a:p>
            </c:txPr>
            <c:showVal val="1"/>
          </c:dLbls>
          <c:cat>
            <c:strRef>
              <c:f>Лист1!$A$2:$A$3</c:f>
              <c:strCache>
                <c:ptCount val="2"/>
                <c:pt idx="0">
                  <c:v>по штату</c:v>
                </c:pt>
                <c:pt idx="1">
                  <c:v>фактически</c:v>
                </c:pt>
              </c:strCache>
            </c:strRef>
          </c:cat>
          <c:val>
            <c:numRef>
              <c:f>Лист1!$D$2:$D$3</c:f>
              <c:numCache>
                <c:formatCode>General</c:formatCode>
                <c:ptCount val="2"/>
                <c:pt idx="0">
                  <c:v>296.5</c:v>
                </c:pt>
                <c:pt idx="1">
                  <c:v>202</c:v>
                </c:pt>
              </c:numCache>
            </c:numRef>
          </c:val>
        </c:ser>
        <c:ser>
          <c:idx val="3"/>
          <c:order val="3"/>
          <c:tx>
            <c:strRef>
              <c:f>Лист1!$E$1</c:f>
              <c:strCache>
                <c:ptCount val="1"/>
                <c:pt idx="0">
                  <c:v>2017</c:v>
                </c:pt>
              </c:strCache>
            </c:strRef>
          </c:tx>
          <c:spPr>
            <a:gradFill>
              <a:gsLst>
                <a:gs pos="0">
                  <a:srgbClr val="3399FF"/>
                </a:gs>
                <a:gs pos="16000">
                  <a:srgbClr val="00CCCC"/>
                </a:gs>
                <a:gs pos="47000">
                  <a:srgbClr val="9999FF"/>
                </a:gs>
                <a:gs pos="60001">
                  <a:srgbClr val="2E6792"/>
                </a:gs>
                <a:gs pos="71001">
                  <a:srgbClr val="3333CC"/>
                </a:gs>
                <a:gs pos="81000">
                  <a:srgbClr val="1170FF"/>
                </a:gs>
                <a:gs pos="100000">
                  <a:srgbClr val="006699"/>
                </a:gs>
              </a:gsLst>
              <a:lin ang="5400000" scaled="0"/>
            </a:gradFill>
            <a:scene3d>
              <a:camera prst="orthographicFront"/>
              <a:lightRig rig="threePt" dir="t"/>
            </a:scene3d>
            <a:sp3d>
              <a:bevelT/>
            </a:sp3d>
          </c:spPr>
          <c:dLbls>
            <c:txPr>
              <a:bodyPr/>
              <a:lstStyle/>
              <a:p>
                <a:pPr>
                  <a:defRPr sz="1200" b="1" i="0" baseline="0">
                    <a:latin typeface="Times New Roman" pitchFamily="18" charset="0"/>
                  </a:defRPr>
                </a:pPr>
                <a:endParaRPr lang="ru-RU"/>
              </a:p>
            </c:txPr>
            <c:showVal val="1"/>
          </c:dLbls>
          <c:cat>
            <c:strRef>
              <c:f>Лист1!$A$2:$A$3</c:f>
              <c:strCache>
                <c:ptCount val="2"/>
                <c:pt idx="0">
                  <c:v>по штату</c:v>
                </c:pt>
                <c:pt idx="1">
                  <c:v>фактически</c:v>
                </c:pt>
              </c:strCache>
            </c:strRef>
          </c:cat>
          <c:val>
            <c:numRef>
              <c:f>Лист1!$E$2:$E$3</c:f>
              <c:numCache>
                <c:formatCode>General</c:formatCode>
                <c:ptCount val="2"/>
                <c:pt idx="0">
                  <c:v>306.75</c:v>
                </c:pt>
                <c:pt idx="1">
                  <c:v>203</c:v>
                </c:pt>
              </c:numCache>
            </c:numRef>
          </c:val>
        </c:ser>
        <c:gapWidth val="101"/>
        <c:axId val="118213632"/>
        <c:axId val="118860800"/>
      </c:barChart>
      <c:catAx>
        <c:axId val="118213632"/>
        <c:scaling>
          <c:orientation val="minMax"/>
        </c:scaling>
        <c:axPos val="b"/>
        <c:tickLblPos val="nextTo"/>
        <c:txPr>
          <a:bodyPr/>
          <a:lstStyle/>
          <a:p>
            <a:pPr>
              <a:defRPr sz="1200" b="1" i="0" baseline="0">
                <a:latin typeface="Times New Roman" pitchFamily="18" charset="0"/>
              </a:defRPr>
            </a:pPr>
            <a:endParaRPr lang="ru-RU"/>
          </a:p>
        </c:txPr>
        <c:crossAx val="118860800"/>
        <c:crosses val="autoZero"/>
        <c:auto val="1"/>
        <c:lblAlgn val="ctr"/>
        <c:lblOffset val="100"/>
      </c:catAx>
      <c:valAx>
        <c:axId val="118860800"/>
        <c:scaling>
          <c:orientation val="minMax"/>
        </c:scaling>
        <c:axPos val="l"/>
        <c:majorGridlines/>
        <c:numFmt formatCode="General" sourceLinked="1"/>
        <c:tickLblPos val="nextTo"/>
        <c:txPr>
          <a:bodyPr/>
          <a:lstStyle/>
          <a:p>
            <a:pPr>
              <a:defRPr sz="1200" b="1" i="0" baseline="0">
                <a:latin typeface="Times New Roman" pitchFamily="18" charset="0"/>
              </a:defRPr>
            </a:pPr>
            <a:endParaRPr lang="ru-RU"/>
          </a:p>
        </c:txPr>
        <c:crossAx val="118213632"/>
        <c:crosses val="autoZero"/>
        <c:crossBetween val="between"/>
      </c:valAx>
    </c:plotArea>
    <c:legend>
      <c:legendPos val="b"/>
      <c:layout>
        <c:manualLayout>
          <c:xMode val="edge"/>
          <c:yMode val="edge"/>
          <c:x val="3.8642461358996794E-2"/>
          <c:y val="0.80272999032279624"/>
          <c:w val="0.91114100320793234"/>
          <c:h val="0.13683471395654867"/>
        </c:manualLayout>
      </c:layout>
      <c:spPr>
        <a:noFill/>
        <a:ln>
          <a:noFill/>
        </a:ln>
      </c:spPr>
      <c:txPr>
        <a:bodyPr/>
        <a:lstStyle/>
        <a:p>
          <a:pPr>
            <a:defRPr sz="1200" b="1" i="0" baseline="0">
              <a:latin typeface="Times New Roman" pitchFamily="18" charset="0"/>
            </a:defRPr>
          </a:pPr>
          <a:endParaRPr lang="ru-RU"/>
        </a:p>
      </c:txPr>
    </c:legend>
    <c:plotVisOnly val="1"/>
  </c:chart>
  <c:spPr>
    <a:noFill/>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2014</c:v>
                </c:pt>
              </c:strCache>
            </c:strRef>
          </c:tx>
          <c:spPr>
            <a:gradFill>
              <a:gsLst>
                <a:gs pos="0">
                  <a:srgbClr val="CCCCFF"/>
                </a:gs>
                <a:gs pos="17999">
                  <a:srgbClr val="99CCFF"/>
                </a:gs>
                <a:gs pos="36000">
                  <a:srgbClr val="9966FF"/>
                </a:gs>
                <a:gs pos="61000">
                  <a:srgbClr val="CC99FF"/>
                </a:gs>
                <a:gs pos="82001">
                  <a:srgbClr val="99CCFF"/>
                </a:gs>
                <a:gs pos="100000">
                  <a:srgbClr val="CCCCFF"/>
                </a:gs>
              </a:gsLst>
              <a:lin ang="5400000" scaled="0"/>
            </a:gradFill>
          </c:spPr>
          <c:dLbls>
            <c:dLbl>
              <c:idx val="0"/>
              <c:layout>
                <c:manualLayout>
                  <c:x val="4.6296296296296372E-3"/>
                  <c:y val="8.3333333333333343E-2"/>
                </c:manualLayout>
              </c:layout>
              <c:showVal val="1"/>
            </c:dLbl>
            <c:txPr>
              <a:bodyPr/>
              <a:lstStyle/>
              <a:p>
                <a:pPr>
                  <a:defRPr sz="1200" b="1" i="0" baseline="0">
                    <a:latin typeface="Times New Roman" pitchFamily="18" charset="0"/>
                  </a:defRPr>
                </a:pPr>
                <a:endParaRPr lang="ru-RU"/>
              </a:p>
            </c:txPr>
            <c:showVal val="1"/>
          </c:dLbls>
          <c:cat>
            <c:strRef>
              <c:f>Лист1!$A$2</c:f>
              <c:strCache>
                <c:ptCount val="1"/>
                <c:pt idx="0">
                  <c:v>процент аттестованных от общего числа</c:v>
                </c:pt>
              </c:strCache>
            </c:strRef>
          </c:cat>
          <c:val>
            <c:numRef>
              <c:f>Лист1!$B$2</c:f>
              <c:numCache>
                <c:formatCode>General</c:formatCode>
                <c:ptCount val="1"/>
                <c:pt idx="0">
                  <c:v>82</c:v>
                </c:pt>
              </c:numCache>
            </c:numRef>
          </c:val>
        </c:ser>
        <c:ser>
          <c:idx val="1"/>
          <c:order val="1"/>
          <c:tx>
            <c:strRef>
              <c:f>Лист1!$C$1</c:f>
              <c:strCache>
                <c:ptCount val="1"/>
                <c:pt idx="0">
                  <c:v>2015</c:v>
                </c:pt>
              </c:strCache>
            </c:strRef>
          </c:tx>
          <c:spPr>
            <a:gradFill>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5400000" scaled="0"/>
            </a:gradFill>
          </c:spPr>
          <c:dLbls>
            <c:dLbl>
              <c:idx val="0"/>
              <c:layout>
                <c:manualLayout>
                  <c:x val="1.6203703703703703E-2"/>
                  <c:y val="0.12301587301587302"/>
                </c:manualLayout>
              </c:layout>
              <c:showVal val="1"/>
            </c:dLbl>
            <c:txPr>
              <a:bodyPr/>
              <a:lstStyle/>
              <a:p>
                <a:pPr>
                  <a:defRPr sz="1200" b="1" i="0" baseline="0">
                    <a:latin typeface="Times New Roman" pitchFamily="18" charset="0"/>
                  </a:defRPr>
                </a:pPr>
                <a:endParaRPr lang="ru-RU"/>
              </a:p>
            </c:txPr>
            <c:showVal val="1"/>
          </c:dLbls>
          <c:cat>
            <c:strRef>
              <c:f>Лист1!$A$2</c:f>
              <c:strCache>
                <c:ptCount val="1"/>
                <c:pt idx="0">
                  <c:v>процент аттестованных от общего числа</c:v>
                </c:pt>
              </c:strCache>
            </c:strRef>
          </c:cat>
          <c:val>
            <c:numRef>
              <c:f>Лист1!$C$2</c:f>
              <c:numCache>
                <c:formatCode>General</c:formatCode>
                <c:ptCount val="1"/>
                <c:pt idx="0">
                  <c:v>89</c:v>
                </c:pt>
              </c:numCache>
            </c:numRef>
          </c:val>
        </c:ser>
        <c:ser>
          <c:idx val="2"/>
          <c:order val="2"/>
          <c:tx>
            <c:strRef>
              <c:f>Лист1!$D$1</c:f>
              <c:strCache>
                <c:ptCount val="1"/>
                <c:pt idx="0">
                  <c:v>2016</c:v>
                </c:pt>
              </c:strCache>
            </c:strRef>
          </c:tx>
          <c:spPr>
            <a:gradFill>
              <a:gsLst>
                <a:gs pos="0">
                  <a:srgbClr val="DDEBCF"/>
                </a:gs>
                <a:gs pos="50000">
                  <a:srgbClr val="9CB86E"/>
                </a:gs>
                <a:gs pos="100000">
                  <a:srgbClr val="156B13"/>
                </a:gs>
              </a:gsLst>
              <a:lin ang="5400000" scaled="0"/>
            </a:gradFill>
          </c:spPr>
          <c:dLbls>
            <c:dLbl>
              <c:idx val="0"/>
              <c:layout>
                <c:manualLayout>
                  <c:x val="9.2592592592592865E-3"/>
                  <c:y val="0.11507936507936491"/>
                </c:manualLayout>
              </c:layout>
              <c:showVal val="1"/>
            </c:dLbl>
            <c:txPr>
              <a:bodyPr/>
              <a:lstStyle/>
              <a:p>
                <a:pPr>
                  <a:defRPr sz="1200" b="1" i="0" baseline="0">
                    <a:latin typeface="Times New Roman" pitchFamily="18" charset="0"/>
                  </a:defRPr>
                </a:pPr>
                <a:endParaRPr lang="ru-RU"/>
              </a:p>
            </c:txPr>
            <c:showVal val="1"/>
          </c:dLbls>
          <c:cat>
            <c:strRef>
              <c:f>Лист1!$A$2</c:f>
              <c:strCache>
                <c:ptCount val="1"/>
                <c:pt idx="0">
                  <c:v>процент аттестованных от общего числа</c:v>
                </c:pt>
              </c:strCache>
            </c:strRef>
          </c:cat>
          <c:val>
            <c:numRef>
              <c:f>Лист1!$D$2</c:f>
              <c:numCache>
                <c:formatCode>General</c:formatCode>
                <c:ptCount val="1"/>
                <c:pt idx="0">
                  <c:v>85</c:v>
                </c:pt>
              </c:numCache>
            </c:numRef>
          </c:val>
        </c:ser>
        <c:ser>
          <c:idx val="3"/>
          <c:order val="3"/>
          <c:tx>
            <c:strRef>
              <c:f>Лист1!$E$1</c:f>
              <c:strCache>
                <c:ptCount val="1"/>
                <c:pt idx="0">
                  <c:v>2017</c:v>
                </c:pt>
              </c:strCache>
            </c:strRef>
          </c:tx>
          <c:spPr>
            <a:gradFill>
              <a:gsLst>
                <a:gs pos="0">
                  <a:srgbClr val="FFF200"/>
                </a:gs>
                <a:gs pos="45000">
                  <a:srgbClr val="FF7A00"/>
                </a:gs>
                <a:gs pos="70000">
                  <a:srgbClr val="FF0300"/>
                </a:gs>
                <a:gs pos="100000">
                  <a:srgbClr val="4D0808"/>
                </a:gs>
              </a:gsLst>
              <a:lin ang="5400000" scaled="0"/>
            </a:gradFill>
          </c:spPr>
          <c:dLbls>
            <c:dLbl>
              <c:idx val="0"/>
              <c:layout>
                <c:manualLayout>
                  <c:x val="1.6203703703703623E-2"/>
                  <c:y val="9.1269841269841251E-2"/>
                </c:manualLayout>
              </c:layout>
              <c:showVal val="1"/>
            </c:dLbl>
            <c:txPr>
              <a:bodyPr/>
              <a:lstStyle/>
              <a:p>
                <a:pPr>
                  <a:defRPr sz="1200" b="1" i="0" baseline="0">
                    <a:latin typeface="Times New Roman" pitchFamily="18" charset="0"/>
                  </a:defRPr>
                </a:pPr>
                <a:endParaRPr lang="ru-RU"/>
              </a:p>
            </c:txPr>
            <c:showVal val="1"/>
          </c:dLbls>
          <c:cat>
            <c:strRef>
              <c:f>Лист1!$A$2</c:f>
              <c:strCache>
                <c:ptCount val="1"/>
                <c:pt idx="0">
                  <c:v>процент аттестованных от общего числа</c:v>
                </c:pt>
              </c:strCache>
            </c:strRef>
          </c:cat>
          <c:val>
            <c:numRef>
              <c:f>Лист1!$E$2</c:f>
              <c:numCache>
                <c:formatCode>General</c:formatCode>
                <c:ptCount val="1"/>
                <c:pt idx="0">
                  <c:v>82</c:v>
                </c:pt>
              </c:numCache>
            </c:numRef>
          </c:val>
        </c:ser>
        <c:shape val="cylinder"/>
        <c:axId val="120337536"/>
        <c:axId val="123679488"/>
        <c:axId val="0"/>
      </c:bar3DChart>
      <c:catAx>
        <c:axId val="120337536"/>
        <c:scaling>
          <c:orientation val="minMax"/>
        </c:scaling>
        <c:axPos val="b"/>
        <c:tickLblPos val="nextTo"/>
        <c:txPr>
          <a:bodyPr/>
          <a:lstStyle/>
          <a:p>
            <a:pPr>
              <a:defRPr sz="1200" b="1" i="0" baseline="0">
                <a:latin typeface="Times New Roman" pitchFamily="18" charset="0"/>
              </a:defRPr>
            </a:pPr>
            <a:endParaRPr lang="ru-RU"/>
          </a:p>
        </c:txPr>
        <c:crossAx val="123679488"/>
        <c:crosses val="autoZero"/>
        <c:auto val="1"/>
        <c:lblAlgn val="ctr"/>
        <c:lblOffset val="100"/>
      </c:catAx>
      <c:valAx>
        <c:axId val="123679488"/>
        <c:scaling>
          <c:orientation val="minMax"/>
        </c:scaling>
        <c:axPos val="l"/>
        <c:majorGridlines/>
        <c:numFmt formatCode="General" sourceLinked="1"/>
        <c:tickLblPos val="nextTo"/>
        <c:txPr>
          <a:bodyPr/>
          <a:lstStyle/>
          <a:p>
            <a:pPr>
              <a:defRPr sz="1200" b="1" i="0" baseline="0">
                <a:latin typeface="Times New Roman" pitchFamily="18" charset="0"/>
              </a:defRPr>
            </a:pPr>
            <a:endParaRPr lang="ru-RU"/>
          </a:p>
        </c:txPr>
        <c:crossAx val="120337536"/>
        <c:crosses val="autoZero"/>
        <c:crossBetween val="between"/>
      </c:valAx>
    </c:plotArea>
    <c:legend>
      <c:legendPos val="b"/>
      <c:layout>
        <c:manualLayout>
          <c:xMode val="edge"/>
          <c:yMode val="edge"/>
          <c:x val="5.0216535433070912E-2"/>
          <c:y val="0.90017029121359926"/>
          <c:w val="0.90188174394867304"/>
          <c:h val="7.6020184976877889E-2"/>
        </c:manualLayout>
      </c:layout>
      <c:spPr>
        <a:noFill/>
        <a:ln>
          <a:noFill/>
        </a:ln>
      </c:spPr>
      <c:txPr>
        <a:bodyPr/>
        <a:lstStyle/>
        <a:p>
          <a:pPr>
            <a:defRPr sz="1200" b="1" i="0" baseline="0">
              <a:latin typeface="Times New Roman" pitchFamily="18" charset="0"/>
            </a:defRPr>
          </a:pPr>
          <a:endParaRPr lang="ru-RU"/>
        </a:p>
      </c:txPr>
    </c:legend>
    <c:plotVisOnly val="1"/>
  </c:chart>
  <c:spPr>
    <a:noFill/>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2014</c:v>
                </c:pt>
              </c:strCache>
            </c:strRef>
          </c:tx>
          <c:spPr>
            <a:gradFill>
              <a:gsLst>
                <a:gs pos="0">
                  <a:srgbClr val="FFF200"/>
                </a:gs>
                <a:gs pos="45000">
                  <a:srgbClr val="FF7A00"/>
                </a:gs>
                <a:gs pos="70000">
                  <a:srgbClr val="FF0300"/>
                </a:gs>
                <a:gs pos="100000">
                  <a:srgbClr val="4D0808"/>
                </a:gs>
              </a:gsLst>
              <a:lin ang="5400000" scaled="0"/>
            </a:gradFill>
            <a:scene3d>
              <a:camera prst="orthographicFront"/>
              <a:lightRig rig="threePt" dir="t"/>
            </a:scene3d>
            <a:sp3d>
              <a:bevelT/>
            </a:sp3d>
          </c:spPr>
          <c:cat>
            <c:strRef>
              <c:f>Лист1!$A$2:$A$4</c:f>
              <c:strCache>
                <c:ptCount val="3"/>
                <c:pt idx="0">
                  <c:v>высшая</c:v>
                </c:pt>
                <c:pt idx="1">
                  <c:v>первая</c:v>
                </c:pt>
                <c:pt idx="2">
                  <c:v>вторая</c:v>
                </c:pt>
              </c:strCache>
            </c:strRef>
          </c:cat>
          <c:val>
            <c:numRef>
              <c:f>Лист1!$B$2:$B$4</c:f>
              <c:numCache>
                <c:formatCode>General</c:formatCode>
                <c:ptCount val="3"/>
                <c:pt idx="0">
                  <c:v>16</c:v>
                </c:pt>
                <c:pt idx="1">
                  <c:v>11</c:v>
                </c:pt>
                <c:pt idx="2">
                  <c:v>11</c:v>
                </c:pt>
              </c:numCache>
            </c:numRef>
          </c:val>
        </c:ser>
        <c:ser>
          <c:idx val="1"/>
          <c:order val="1"/>
          <c:tx>
            <c:strRef>
              <c:f>Лист1!$C$1</c:f>
              <c:strCache>
                <c:ptCount val="1"/>
                <c:pt idx="0">
                  <c:v>2015</c:v>
                </c:pt>
              </c:strCache>
            </c:strRef>
          </c:tx>
          <c:spPr>
            <a:gradFill>
              <a:gsLst>
                <a:gs pos="0">
                  <a:srgbClr val="FF3399"/>
                </a:gs>
                <a:gs pos="25000">
                  <a:srgbClr val="FF6633"/>
                </a:gs>
                <a:gs pos="50000">
                  <a:srgbClr val="FFFF00"/>
                </a:gs>
                <a:gs pos="75000">
                  <a:srgbClr val="01A78F"/>
                </a:gs>
                <a:gs pos="100000">
                  <a:srgbClr val="3366FF"/>
                </a:gs>
              </a:gsLst>
              <a:lin ang="5400000" scaled="0"/>
            </a:gradFill>
            <a:scene3d>
              <a:camera prst="orthographicFront"/>
              <a:lightRig rig="threePt" dir="t"/>
            </a:scene3d>
            <a:sp3d>
              <a:bevelT/>
            </a:sp3d>
          </c:spPr>
          <c:cat>
            <c:strRef>
              <c:f>Лист1!$A$2:$A$4</c:f>
              <c:strCache>
                <c:ptCount val="3"/>
                <c:pt idx="0">
                  <c:v>высшая</c:v>
                </c:pt>
                <c:pt idx="1">
                  <c:v>первая</c:v>
                </c:pt>
                <c:pt idx="2">
                  <c:v>вторая</c:v>
                </c:pt>
              </c:strCache>
            </c:strRef>
          </c:cat>
          <c:val>
            <c:numRef>
              <c:f>Лист1!$C$2:$C$4</c:f>
              <c:numCache>
                <c:formatCode>General</c:formatCode>
                <c:ptCount val="3"/>
                <c:pt idx="0">
                  <c:v>15</c:v>
                </c:pt>
                <c:pt idx="1">
                  <c:v>10</c:v>
                </c:pt>
                <c:pt idx="2">
                  <c:v>3</c:v>
                </c:pt>
              </c:numCache>
            </c:numRef>
          </c:val>
        </c:ser>
        <c:ser>
          <c:idx val="2"/>
          <c:order val="2"/>
          <c:tx>
            <c:strRef>
              <c:f>Лист1!$D$1</c:f>
              <c:strCache>
                <c:ptCount val="1"/>
                <c:pt idx="0">
                  <c:v>2016</c:v>
                </c:pt>
              </c:strCache>
            </c:strRef>
          </c:tx>
          <c:spPr>
            <a:gradFill>
              <a:gsLst>
                <a:gs pos="0">
                  <a:srgbClr val="DDEBCF"/>
                </a:gs>
                <a:gs pos="50000">
                  <a:srgbClr val="9CB86E"/>
                </a:gs>
                <a:gs pos="100000">
                  <a:srgbClr val="156B13"/>
                </a:gs>
              </a:gsLst>
              <a:lin ang="5400000" scaled="0"/>
            </a:gradFill>
            <a:scene3d>
              <a:camera prst="orthographicFront"/>
              <a:lightRig rig="threePt" dir="t"/>
            </a:scene3d>
            <a:sp3d>
              <a:bevelT/>
            </a:sp3d>
          </c:spPr>
          <c:cat>
            <c:strRef>
              <c:f>Лист1!$A$2:$A$4</c:f>
              <c:strCache>
                <c:ptCount val="3"/>
                <c:pt idx="0">
                  <c:v>высшая</c:v>
                </c:pt>
                <c:pt idx="1">
                  <c:v>первая</c:v>
                </c:pt>
                <c:pt idx="2">
                  <c:v>вторая</c:v>
                </c:pt>
              </c:strCache>
            </c:strRef>
          </c:cat>
          <c:val>
            <c:numRef>
              <c:f>Лист1!$D$2:$D$4</c:f>
              <c:numCache>
                <c:formatCode>General</c:formatCode>
                <c:ptCount val="3"/>
                <c:pt idx="0">
                  <c:v>30</c:v>
                </c:pt>
                <c:pt idx="1">
                  <c:v>10</c:v>
                </c:pt>
                <c:pt idx="2">
                  <c:v>2</c:v>
                </c:pt>
              </c:numCache>
            </c:numRef>
          </c:val>
        </c:ser>
        <c:ser>
          <c:idx val="3"/>
          <c:order val="3"/>
          <c:tx>
            <c:strRef>
              <c:f>Лист1!$E$1</c:f>
              <c:strCache>
                <c:ptCount val="1"/>
                <c:pt idx="0">
                  <c:v>2017</c:v>
                </c:pt>
              </c:strCache>
            </c:strRef>
          </c:tx>
          <c:spPr>
            <a:gradFill>
              <a:gsLst>
                <a:gs pos="0">
                  <a:srgbClr val="D6B19C"/>
                </a:gs>
                <a:gs pos="30000">
                  <a:srgbClr val="D49E6C"/>
                </a:gs>
                <a:gs pos="70000">
                  <a:srgbClr val="A65528"/>
                </a:gs>
                <a:gs pos="100000">
                  <a:srgbClr val="663012"/>
                </a:gs>
              </a:gsLst>
              <a:lin ang="5400000" scaled="0"/>
            </a:gradFill>
            <a:scene3d>
              <a:camera prst="orthographicFront"/>
              <a:lightRig rig="threePt" dir="t"/>
            </a:scene3d>
            <a:sp3d>
              <a:bevelT/>
            </a:sp3d>
          </c:spPr>
          <c:cat>
            <c:strRef>
              <c:f>Лист1!$A$2:$A$4</c:f>
              <c:strCache>
                <c:ptCount val="3"/>
                <c:pt idx="0">
                  <c:v>высшая</c:v>
                </c:pt>
                <c:pt idx="1">
                  <c:v>первая</c:v>
                </c:pt>
                <c:pt idx="2">
                  <c:v>вторая</c:v>
                </c:pt>
              </c:strCache>
            </c:strRef>
          </c:cat>
          <c:val>
            <c:numRef>
              <c:f>Лист1!$E$2:$E$4</c:f>
              <c:numCache>
                <c:formatCode>General</c:formatCode>
                <c:ptCount val="3"/>
                <c:pt idx="0">
                  <c:v>58</c:v>
                </c:pt>
                <c:pt idx="1">
                  <c:v>29</c:v>
                </c:pt>
                <c:pt idx="2">
                  <c:v>13</c:v>
                </c:pt>
              </c:numCache>
            </c:numRef>
          </c:val>
        </c:ser>
        <c:gapWidth val="52"/>
        <c:shape val="cylinder"/>
        <c:axId val="118604160"/>
        <c:axId val="118605696"/>
        <c:axId val="0"/>
      </c:bar3DChart>
      <c:catAx>
        <c:axId val="118604160"/>
        <c:scaling>
          <c:orientation val="minMax"/>
        </c:scaling>
        <c:axPos val="b"/>
        <c:tickLblPos val="nextTo"/>
        <c:txPr>
          <a:bodyPr/>
          <a:lstStyle/>
          <a:p>
            <a:pPr>
              <a:defRPr sz="1200" b="1" i="0" baseline="0">
                <a:latin typeface="Times New Roman" pitchFamily="18" charset="0"/>
              </a:defRPr>
            </a:pPr>
            <a:endParaRPr lang="ru-RU"/>
          </a:p>
        </c:txPr>
        <c:crossAx val="118605696"/>
        <c:crosses val="autoZero"/>
        <c:auto val="1"/>
        <c:lblAlgn val="ctr"/>
        <c:lblOffset val="100"/>
      </c:catAx>
      <c:valAx>
        <c:axId val="118605696"/>
        <c:scaling>
          <c:orientation val="minMax"/>
        </c:scaling>
        <c:axPos val="l"/>
        <c:majorGridlines/>
        <c:numFmt formatCode="General" sourceLinked="1"/>
        <c:tickLblPos val="nextTo"/>
        <c:txPr>
          <a:bodyPr/>
          <a:lstStyle/>
          <a:p>
            <a:pPr>
              <a:defRPr sz="1200" b="1" i="0" baseline="0">
                <a:latin typeface="Times New Roman" pitchFamily="18" charset="0"/>
              </a:defRPr>
            </a:pPr>
            <a:endParaRPr lang="ru-RU"/>
          </a:p>
        </c:txPr>
        <c:crossAx val="118604160"/>
        <c:crosses val="autoZero"/>
        <c:crossBetween val="between"/>
      </c:valAx>
    </c:plotArea>
    <c:legend>
      <c:legendPos val="b"/>
      <c:layout>
        <c:manualLayout>
          <c:xMode val="edge"/>
          <c:yMode val="edge"/>
          <c:x val="4.7901720618256094E-2"/>
          <c:y val="0.90017029121359926"/>
          <c:w val="0.9296595217264505"/>
          <c:h val="7.6020184976877889E-2"/>
        </c:manualLayout>
      </c:layout>
      <c:spPr>
        <a:noFill/>
        <a:ln>
          <a:noFill/>
        </a:ln>
      </c:spPr>
      <c:txPr>
        <a:bodyPr/>
        <a:lstStyle/>
        <a:p>
          <a:pPr>
            <a:defRPr sz="1200" b="1" i="0" baseline="0">
              <a:latin typeface="Times New Roman" pitchFamily="18" charset="0"/>
            </a:defRPr>
          </a:pPr>
          <a:endParaRPr lang="ru-RU"/>
        </a:p>
      </c:txPr>
    </c:legend>
    <c:plotVisOnly val="1"/>
  </c:chart>
  <c:spPr>
    <a:noFill/>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0"/>
      <c:depthPercent val="140"/>
      <c:rAngAx val="1"/>
    </c:view3D>
    <c:floor>
      <c:spPr>
        <a:noFill/>
        <a:ln w="9525">
          <a:noFill/>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6.1776061776061784E-2"/>
          <c:y val="4.0322580645161407E-2"/>
          <c:w val="0.91891891891891897"/>
          <c:h val="0.67741935483870963"/>
        </c:manualLayout>
      </c:layout>
      <c:bar3DChart>
        <c:barDir val="col"/>
        <c:grouping val="clustered"/>
        <c:ser>
          <c:idx val="0"/>
          <c:order val="0"/>
          <c:tx>
            <c:strRef>
              <c:f>Sheet1!$A$2</c:f>
              <c:strCache>
                <c:ptCount val="1"/>
                <c:pt idx="0">
                  <c:v>Высшая</c:v>
                </c:pt>
              </c:strCache>
            </c:strRef>
          </c:tx>
          <c:spPr>
            <a:gradFill rotWithShape="0">
              <a:gsLst>
                <a:gs pos="0">
                  <a:srgbClr val="339966"/>
                </a:gs>
                <a:gs pos="100000">
                  <a:srgbClr val="FFFF99"/>
                </a:gs>
              </a:gsLst>
              <a:lin ang="5400000" scaled="1"/>
            </a:gradFill>
            <a:ln w="12615">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Sheet1!$B$2:$E$2</c:f>
              <c:numCache>
                <c:formatCode>General</c:formatCode>
                <c:ptCount val="4"/>
                <c:pt idx="0">
                  <c:v>7</c:v>
                </c:pt>
                <c:pt idx="1">
                  <c:v>7</c:v>
                </c:pt>
                <c:pt idx="2">
                  <c:v>9</c:v>
                </c:pt>
                <c:pt idx="3">
                  <c:v>10</c:v>
                </c:pt>
              </c:numCache>
            </c:numRef>
          </c:val>
        </c:ser>
        <c:ser>
          <c:idx val="1"/>
          <c:order val="1"/>
          <c:tx>
            <c:strRef>
              <c:f>Sheet1!$A$3</c:f>
              <c:strCache>
                <c:ptCount val="1"/>
                <c:pt idx="0">
                  <c:v>Первая</c:v>
                </c:pt>
              </c:strCache>
            </c:strRef>
          </c:tx>
          <c:spPr>
            <a:gradFill rotWithShape="0">
              <a:gsLst>
                <a:gs pos="0">
                  <a:srgbClr val="FF6600"/>
                </a:gs>
                <a:gs pos="100000">
                  <a:srgbClr val="00CCFF"/>
                </a:gs>
              </a:gsLst>
              <a:lin ang="5400000" scaled="1"/>
            </a:gradFill>
            <a:ln w="12615">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Sheet1!$B$3:$E$3</c:f>
              <c:numCache>
                <c:formatCode>General</c:formatCode>
                <c:ptCount val="4"/>
                <c:pt idx="0">
                  <c:v>4</c:v>
                </c:pt>
                <c:pt idx="1">
                  <c:v>4</c:v>
                </c:pt>
                <c:pt idx="2">
                  <c:v>2</c:v>
                </c:pt>
                <c:pt idx="3">
                  <c:v>1</c:v>
                </c:pt>
              </c:numCache>
            </c:numRef>
          </c:val>
        </c:ser>
        <c:ser>
          <c:idx val="3"/>
          <c:order val="2"/>
          <c:tx>
            <c:strRef>
              <c:f>Sheet1!$A$4</c:f>
              <c:strCache>
                <c:ptCount val="1"/>
                <c:pt idx="0">
                  <c:v>Повышенный уровень</c:v>
                </c:pt>
              </c:strCache>
            </c:strRef>
          </c:tx>
          <c:spPr>
            <a:gradFill rotWithShape="0">
              <a:gsLst>
                <a:gs pos="0">
                  <a:srgbClr val="3366FF"/>
                </a:gs>
                <a:gs pos="100000">
                  <a:srgbClr val="FF99CC"/>
                </a:gs>
              </a:gsLst>
              <a:lin ang="5400000" scaled="1"/>
            </a:gradFill>
            <a:ln w="12615">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Sheet1!$B$4:$E$4</c:f>
              <c:numCache>
                <c:formatCode>General</c:formatCode>
                <c:ptCount val="4"/>
                <c:pt idx="0">
                  <c:v>1</c:v>
                </c:pt>
                <c:pt idx="1">
                  <c:v>1</c:v>
                </c:pt>
                <c:pt idx="2">
                  <c:v>2</c:v>
                </c:pt>
                <c:pt idx="3">
                  <c:v>2</c:v>
                </c:pt>
              </c:numCache>
            </c:numRef>
          </c:val>
        </c:ser>
        <c:gapWidth val="60"/>
        <c:gapDepth val="40"/>
        <c:shape val="box"/>
        <c:axId val="118877184"/>
        <c:axId val="119218944"/>
        <c:axId val="0"/>
      </c:bar3DChart>
      <c:catAx>
        <c:axId val="118877184"/>
        <c:scaling>
          <c:orientation val="minMax"/>
        </c:scaling>
        <c:axPos val="b"/>
        <c:numFmt formatCode="General" sourceLinked="1"/>
        <c:tickLblPos val="low"/>
        <c:spPr>
          <a:ln w="3154">
            <a:solidFill>
              <a:srgbClr val="000000"/>
            </a:solidFill>
            <a:prstDash val="solid"/>
          </a:ln>
        </c:spPr>
        <c:txPr>
          <a:bodyPr rot="0" vert="horz"/>
          <a:lstStyle/>
          <a:p>
            <a:pPr>
              <a:defRPr sz="1192" b="1" i="0" u="none" strike="noStrike" baseline="0">
                <a:solidFill>
                  <a:srgbClr val="000000"/>
                </a:solidFill>
                <a:latin typeface="Times New Roman"/>
                <a:ea typeface="Times New Roman"/>
                <a:cs typeface="Times New Roman"/>
              </a:defRPr>
            </a:pPr>
            <a:endParaRPr lang="ru-RU"/>
          </a:p>
        </c:txPr>
        <c:crossAx val="119218944"/>
        <c:crosses val="autoZero"/>
        <c:auto val="1"/>
        <c:lblAlgn val="ctr"/>
        <c:lblOffset val="100"/>
        <c:tickLblSkip val="1"/>
        <c:tickMarkSkip val="1"/>
      </c:catAx>
      <c:valAx>
        <c:axId val="119218944"/>
        <c:scaling>
          <c:orientation val="minMax"/>
        </c:scaling>
        <c:axPos val="l"/>
        <c:majorGridlines>
          <c:spPr>
            <a:ln w="3154">
              <a:solidFill>
                <a:srgbClr val="000000"/>
              </a:solidFill>
              <a:prstDash val="solid"/>
            </a:ln>
          </c:spPr>
        </c:majorGridlines>
        <c:numFmt formatCode="General" sourceLinked="1"/>
        <c:tickLblPos val="nextTo"/>
        <c:spPr>
          <a:ln w="3154">
            <a:solidFill>
              <a:srgbClr val="000000"/>
            </a:solidFill>
            <a:prstDash val="solid"/>
          </a:ln>
        </c:spPr>
        <c:txPr>
          <a:bodyPr rot="0" vert="horz"/>
          <a:lstStyle/>
          <a:p>
            <a:pPr>
              <a:defRPr sz="1192" b="1" i="0" u="none" strike="noStrike" baseline="0">
                <a:solidFill>
                  <a:srgbClr val="000000"/>
                </a:solidFill>
                <a:latin typeface="Times New Roman"/>
                <a:ea typeface="Times New Roman"/>
                <a:cs typeface="Times New Roman"/>
              </a:defRPr>
            </a:pPr>
            <a:endParaRPr lang="ru-RU"/>
          </a:p>
        </c:txPr>
        <c:crossAx val="118877184"/>
        <c:crosses val="autoZero"/>
        <c:crossBetween val="between"/>
      </c:valAx>
      <c:spPr>
        <a:noFill/>
        <a:ln w="25230">
          <a:noFill/>
        </a:ln>
      </c:spPr>
    </c:plotArea>
    <c:legend>
      <c:legendPos val="b"/>
      <c:layout>
        <c:manualLayout>
          <c:xMode val="edge"/>
          <c:yMode val="edge"/>
          <c:x val="2.5096525096525095E-2"/>
          <c:y val="0.89112903225806606"/>
          <c:w val="0.94787644787644787"/>
          <c:h val="0.10080645161290321"/>
        </c:manualLayout>
      </c:layout>
      <c:spPr>
        <a:solidFill>
          <a:srgbClr val="FFFFFF"/>
        </a:solidFill>
        <a:ln w="25230">
          <a:noFill/>
        </a:ln>
      </c:spPr>
      <c:txPr>
        <a:bodyPr/>
        <a:lstStyle/>
        <a:p>
          <a:pPr>
            <a:defRPr sz="1093" b="1"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093" b="1" i="0" u="none" strike="noStrike" baseline="0">
          <a:solidFill>
            <a:srgbClr val="000000"/>
          </a:solidFill>
          <a:latin typeface="Calibri"/>
          <a:ea typeface="Calibri"/>
          <a:cs typeface="Calibri"/>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5"/>
      <c:depthPercent val="25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8.1861958266452872E-2"/>
          <c:y val="3.4090909090909088E-2"/>
          <c:w val="0.90208667736757664"/>
          <c:h val="0.64772727272727404"/>
        </c:manualLayout>
      </c:layout>
      <c:bar3DChart>
        <c:barDir val="col"/>
        <c:grouping val="clustered"/>
        <c:ser>
          <c:idx val="0"/>
          <c:order val="0"/>
          <c:tx>
            <c:strRef>
              <c:f>Sheet1!$A$2</c:f>
              <c:strCache>
                <c:ptCount val="1"/>
                <c:pt idx="0">
                  <c:v>0-5 лет</c:v>
                </c:pt>
              </c:strCache>
            </c:strRef>
          </c:tx>
          <c:spPr>
            <a:gradFill rotWithShape="0">
              <a:gsLst>
                <a:gs pos="0">
                  <a:srgbClr val="3366FF"/>
                </a:gs>
                <a:gs pos="100000">
                  <a:srgbClr val="FFFF99"/>
                </a:gs>
              </a:gsLst>
              <a:lin ang="5400000" scaled="1"/>
            </a:gradFill>
            <a:ln w="12637">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Sheet1!$B$2:$E$2</c:f>
              <c:numCache>
                <c:formatCode>General</c:formatCode>
                <c:ptCount val="4"/>
                <c:pt idx="0">
                  <c:v>5</c:v>
                </c:pt>
                <c:pt idx="1">
                  <c:v>5</c:v>
                </c:pt>
                <c:pt idx="2">
                  <c:v>7</c:v>
                </c:pt>
                <c:pt idx="3">
                  <c:v>12</c:v>
                </c:pt>
              </c:numCache>
            </c:numRef>
          </c:val>
        </c:ser>
        <c:ser>
          <c:idx val="1"/>
          <c:order val="1"/>
          <c:tx>
            <c:strRef>
              <c:f>Sheet1!$A$3</c:f>
              <c:strCache>
                <c:ptCount val="1"/>
                <c:pt idx="0">
                  <c:v>5-10 лет</c:v>
                </c:pt>
              </c:strCache>
            </c:strRef>
          </c:tx>
          <c:spPr>
            <a:gradFill rotWithShape="0">
              <a:gsLst>
                <a:gs pos="0">
                  <a:srgbClr val="FF0000"/>
                </a:gs>
                <a:gs pos="100000">
                  <a:srgbClr val="CCFFCC"/>
                </a:gs>
              </a:gsLst>
              <a:lin ang="5400000" scaled="1"/>
            </a:gradFill>
            <a:ln w="12637">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Sheet1!$B$3:$E$3</c:f>
              <c:numCache>
                <c:formatCode>General</c:formatCode>
                <c:ptCount val="4"/>
                <c:pt idx="0">
                  <c:v>17</c:v>
                </c:pt>
                <c:pt idx="1">
                  <c:v>18</c:v>
                </c:pt>
                <c:pt idx="2">
                  <c:v>11</c:v>
                </c:pt>
                <c:pt idx="3">
                  <c:v>9</c:v>
                </c:pt>
              </c:numCache>
            </c:numRef>
          </c:val>
        </c:ser>
        <c:ser>
          <c:idx val="2"/>
          <c:order val="2"/>
          <c:tx>
            <c:strRef>
              <c:f>Sheet1!$A$4</c:f>
              <c:strCache>
                <c:ptCount val="1"/>
                <c:pt idx="0">
                  <c:v>10-15 лет</c:v>
                </c:pt>
              </c:strCache>
            </c:strRef>
          </c:tx>
          <c:spPr>
            <a:gradFill rotWithShape="0">
              <a:gsLst>
                <a:gs pos="0">
                  <a:srgbClr val="FFFF00"/>
                </a:gs>
                <a:gs pos="100000">
                  <a:srgbClr val="CC99FF"/>
                </a:gs>
              </a:gsLst>
              <a:lin ang="5400000" scaled="1"/>
            </a:gradFill>
            <a:ln w="12637">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Sheet1!$B$4:$E$4</c:f>
              <c:numCache>
                <c:formatCode>General</c:formatCode>
                <c:ptCount val="4"/>
                <c:pt idx="0">
                  <c:v>22</c:v>
                </c:pt>
                <c:pt idx="1">
                  <c:v>43</c:v>
                </c:pt>
                <c:pt idx="2">
                  <c:v>32</c:v>
                </c:pt>
                <c:pt idx="3">
                  <c:v>27</c:v>
                </c:pt>
              </c:numCache>
            </c:numRef>
          </c:val>
        </c:ser>
        <c:ser>
          <c:idx val="3"/>
          <c:order val="3"/>
          <c:tx>
            <c:strRef>
              <c:f>Sheet1!$A$5</c:f>
              <c:strCache>
                <c:ptCount val="1"/>
                <c:pt idx="0">
                  <c:v>15-20 лет</c:v>
                </c:pt>
              </c:strCache>
            </c:strRef>
          </c:tx>
          <c:spPr>
            <a:gradFill rotWithShape="0">
              <a:gsLst>
                <a:gs pos="0">
                  <a:srgbClr val="339966"/>
                </a:gs>
                <a:gs pos="100000">
                  <a:srgbClr val="CCFFFF"/>
                </a:gs>
              </a:gsLst>
              <a:lin ang="5400000" scaled="1"/>
            </a:gradFill>
            <a:ln w="12637">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Sheet1!$B$5:$E$5</c:f>
              <c:numCache>
                <c:formatCode>General</c:formatCode>
                <c:ptCount val="4"/>
                <c:pt idx="0">
                  <c:v>24</c:v>
                </c:pt>
                <c:pt idx="1">
                  <c:v>40</c:v>
                </c:pt>
                <c:pt idx="2">
                  <c:v>21</c:v>
                </c:pt>
                <c:pt idx="3">
                  <c:v>26</c:v>
                </c:pt>
              </c:numCache>
            </c:numRef>
          </c:val>
        </c:ser>
        <c:ser>
          <c:idx val="4"/>
          <c:order val="4"/>
          <c:tx>
            <c:strRef>
              <c:f>Sheet1!$A$6</c:f>
              <c:strCache>
                <c:ptCount val="1"/>
                <c:pt idx="0">
                  <c:v>более 20 лет</c:v>
                </c:pt>
              </c:strCache>
            </c:strRef>
          </c:tx>
          <c:spPr>
            <a:gradFill rotWithShape="0">
              <a:gsLst>
                <a:gs pos="0">
                  <a:srgbClr val="CC99FF"/>
                </a:gs>
                <a:gs pos="100000">
                  <a:srgbClr val="FFCC99"/>
                </a:gs>
              </a:gsLst>
              <a:lin ang="5400000" scaled="1"/>
            </a:gradFill>
            <a:ln w="12637">
              <a:solidFill>
                <a:srgbClr val="000000"/>
              </a:solidFill>
              <a:prstDash val="solid"/>
            </a:ln>
          </c:spPr>
          <c:cat>
            <c:numRef>
              <c:f>Sheet1!$B$1:$E$1</c:f>
              <c:numCache>
                <c:formatCode>General</c:formatCode>
                <c:ptCount val="4"/>
                <c:pt idx="0">
                  <c:v>2014</c:v>
                </c:pt>
                <c:pt idx="1">
                  <c:v>2015</c:v>
                </c:pt>
                <c:pt idx="2">
                  <c:v>2016</c:v>
                </c:pt>
                <c:pt idx="3">
                  <c:v>2017</c:v>
                </c:pt>
              </c:numCache>
            </c:numRef>
          </c:cat>
          <c:val>
            <c:numRef>
              <c:f>Sheet1!$B$6:$E$6</c:f>
              <c:numCache>
                <c:formatCode>General</c:formatCode>
                <c:ptCount val="4"/>
                <c:pt idx="0">
                  <c:v>97</c:v>
                </c:pt>
                <c:pt idx="1">
                  <c:v>97</c:v>
                </c:pt>
                <c:pt idx="2">
                  <c:v>132</c:v>
                </c:pt>
                <c:pt idx="3">
                  <c:v>130</c:v>
                </c:pt>
              </c:numCache>
            </c:numRef>
          </c:val>
        </c:ser>
        <c:gapWidth val="80"/>
        <c:gapDepth val="60"/>
        <c:shape val="box"/>
        <c:axId val="119356800"/>
        <c:axId val="119370880"/>
        <c:axId val="0"/>
      </c:bar3DChart>
      <c:catAx>
        <c:axId val="119356800"/>
        <c:scaling>
          <c:orientation val="minMax"/>
        </c:scaling>
        <c:axPos val="b"/>
        <c:numFmt formatCode="General" sourceLinked="1"/>
        <c:tickLblPos val="low"/>
        <c:spPr>
          <a:ln w="3159">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119370880"/>
        <c:crosses val="autoZero"/>
        <c:auto val="1"/>
        <c:lblAlgn val="ctr"/>
        <c:lblOffset val="100"/>
        <c:tickLblSkip val="1"/>
        <c:tickMarkSkip val="1"/>
      </c:catAx>
      <c:valAx>
        <c:axId val="119370880"/>
        <c:scaling>
          <c:orientation val="minMax"/>
        </c:scaling>
        <c:axPos val="l"/>
        <c:majorGridlines>
          <c:spPr>
            <a:ln w="3159">
              <a:solidFill>
                <a:srgbClr val="000000"/>
              </a:solidFill>
              <a:prstDash val="solid"/>
            </a:ln>
          </c:spPr>
        </c:majorGridlines>
        <c:numFmt formatCode="General" sourceLinked="1"/>
        <c:tickLblPos val="nextTo"/>
        <c:spPr>
          <a:ln w="3159">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119356800"/>
        <c:crosses val="autoZero"/>
        <c:crossBetween val="between"/>
      </c:valAx>
      <c:spPr>
        <a:noFill/>
        <a:ln w="25274">
          <a:noFill/>
        </a:ln>
      </c:spPr>
    </c:plotArea>
    <c:legend>
      <c:legendPos val="b"/>
      <c:layout>
        <c:manualLayout>
          <c:xMode val="edge"/>
          <c:yMode val="edge"/>
          <c:x val="3.3707865168539394E-2"/>
          <c:y val="0.87500000000000122"/>
          <c:w val="0.93097913322632464"/>
          <c:h val="0.11742424242424271"/>
        </c:manualLayout>
      </c:layout>
      <c:spPr>
        <a:solidFill>
          <a:srgbClr val="FFFFFF"/>
        </a:solidFill>
        <a:ln w="25274">
          <a:noFill/>
        </a:ln>
      </c:spPr>
      <c:txPr>
        <a:bodyPr/>
        <a:lstStyle/>
        <a:p>
          <a:pPr>
            <a:defRPr sz="1200" b="1"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44"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673</TotalTime>
  <Pages>1</Pages>
  <Words>11189</Words>
  <Characters>63782</Characters>
  <Application>Microsoft Office Word</Application>
  <DocSecurity>0</DocSecurity>
  <Lines>531</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74822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Остапчук ОЮ.</dc:creator>
  <cp:keywords/>
  <dc:description/>
  <cp:lastModifiedBy>Зараева</cp:lastModifiedBy>
  <cp:revision>23</cp:revision>
  <dcterms:created xsi:type="dcterms:W3CDTF">2017-12-12T10:28:00Z</dcterms:created>
  <dcterms:modified xsi:type="dcterms:W3CDTF">2018-03-14T06:57:00Z</dcterms:modified>
</cp:coreProperties>
</file>